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9B6458" w14:textId="77777777" w:rsidR="00FE0FD6" w:rsidRDefault="007936B8" w:rsidP="00214674">
      <w:pPr>
        <w:widowControl w:val="0"/>
        <w:pBdr>
          <w:top w:val="nil"/>
          <w:left w:val="nil"/>
          <w:bottom w:val="nil"/>
          <w:right w:val="nil"/>
          <w:between w:val="nil"/>
        </w:pBdr>
        <w:spacing w:before="555" w:line="240" w:lineRule="auto"/>
        <w:jc w:val="center"/>
        <w:rPr>
          <w:rFonts w:ascii="Calibri" w:eastAsia="Calibri" w:hAnsi="Calibri" w:cs="Calibri"/>
          <w:color w:val="000000"/>
          <w:sz w:val="100"/>
          <w:szCs w:val="100"/>
          <w:lang w:val="en-US"/>
        </w:rPr>
      </w:pPr>
      <w:bookmarkStart w:id="0" w:name="_Int_7n8le6Bd"/>
      <w:r w:rsidRPr="27AB4690">
        <w:rPr>
          <w:rFonts w:ascii="Calibri" w:eastAsia="Calibri" w:hAnsi="Calibri" w:cs="Calibri"/>
          <w:sz w:val="100"/>
          <w:szCs w:val="100"/>
          <w:lang w:val="en-US"/>
        </w:rPr>
        <w:t>South East</w:t>
      </w:r>
      <w:bookmarkEnd w:id="0"/>
      <w:r w:rsidRPr="27AB4690">
        <w:rPr>
          <w:rFonts w:ascii="Calibri" w:eastAsia="Calibri" w:hAnsi="Calibri" w:cs="Calibri"/>
          <w:sz w:val="100"/>
          <w:szCs w:val="100"/>
          <w:lang w:val="en-US"/>
        </w:rPr>
        <w:t xml:space="preserve"> Essex Academy Trust</w:t>
      </w:r>
    </w:p>
    <w:p w14:paraId="5F655D35" w14:textId="77777777" w:rsidR="00FE0FD6" w:rsidRDefault="41DE856F">
      <w:pPr>
        <w:widowControl w:val="0"/>
        <w:spacing w:before="555" w:line="240" w:lineRule="auto"/>
        <w:jc w:val="center"/>
      </w:pPr>
      <w:r>
        <w:rPr>
          <w:noProof/>
        </w:rPr>
        <w:drawing>
          <wp:inline distT="0" distB="0" distL="0" distR="0" wp14:anchorId="463E3109" wp14:editId="45F60B33">
            <wp:extent cx="2463998" cy="2029175"/>
            <wp:effectExtent l="0" t="0" r="0" b="9525"/>
            <wp:docPr id="3" name="Picture 3"/>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2463998" cy="2029175"/>
                    </a:xfrm>
                    <a:prstGeom prst="rect">
                      <a:avLst/>
                    </a:prstGeom>
                    <a:ln/>
                  </pic:spPr>
                </pic:pic>
              </a:graphicData>
            </a:graphic>
          </wp:inline>
        </w:drawing>
      </w:r>
    </w:p>
    <w:p w14:paraId="4EB5A0E8" w14:textId="77777777" w:rsidR="00FE0FD6" w:rsidRDefault="007936B8">
      <w:pPr>
        <w:widowControl w:val="0"/>
        <w:pBdr>
          <w:top w:val="nil"/>
          <w:left w:val="nil"/>
          <w:bottom w:val="nil"/>
          <w:right w:val="nil"/>
          <w:between w:val="nil"/>
        </w:pBdr>
        <w:spacing w:line="240" w:lineRule="auto"/>
        <w:jc w:val="center"/>
        <w:rPr>
          <w:rFonts w:ascii="Calibri" w:eastAsia="Calibri" w:hAnsi="Calibri" w:cs="Calibri"/>
          <w:sz w:val="72"/>
          <w:szCs w:val="72"/>
        </w:rPr>
      </w:pPr>
      <w:r>
        <w:rPr>
          <w:rFonts w:ascii="Calibri" w:eastAsia="Calibri" w:hAnsi="Calibri" w:cs="Calibri"/>
          <w:sz w:val="72"/>
          <w:szCs w:val="72"/>
        </w:rPr>
        <w:t xml:space="preserve">Safeguarding and Child </w:t>
      </w:r>
    </w:p>
    <w:p w14:paraId="38CB3E92" w14:textId="26D7B084" w:rsidR="34A02F64" w:rsidRDefault="34A02F64" w:rsidP="4ADE82B4">
      <w:pPr>
        <w:widowControl w:val="0"/>
        <w:pBdr>
          <w:top w:val="nil"/>
          <w:left w:val="nil"/>
          <w:bottom w:val="nil"/>
          <w:right w:val="nil"/>
          <w:between w:val="nil"/>
        </w:pBdr>
        <w:spacing w:line="240" w:lineRule="auto"/>
        <w:jc w:val="center"/>
      </w:pPr>
      <w:r w:rsidRPr="4ADE82B4">
        <w:rPr>
          <w:rFonts w:ascii="Calibri" w:eastAsia="Calibri" w:hAnsi="Calibri" w:cs="Calibri"/>
          <w:sz w:val="72"/>
          <w:szCs w:val="72"/>
        </w:rPr>
        <w:t xml:space="preserve"> Protection Policy</w:t>
      </w:r>
      <w:r w:rsidR="1DFE4B76" w:rsidRPr="4ADE82B4">
        <w:rPr>
          <w:rFonts w:ascii="Calibri" w:eastAsia="Calibri" w:hAnsi="Calibri" w:cs="Calibri"/>
          <w:sz w:val="72"/>
          <w:szCs w:val="72"/>
        </w:rPr>
        <w:t xml:space="preserve"> 20</w:t>
      </w:r>
      <w:r w:rsidR="457B4B61" w:rsidRPr="4ADE82B4">
        <w:rPr>
          <w:rFonts w:ascii="Calibri" w:eastAsia="Calibri" w:hAnsi="Calibri" w:cs="Calibri"/>
          <w:sz w:val="72"/>
          <w:szCs w:val="72"/>
        </w:rPr>
        <w:t>26</w:t>
      </w:r>
    </w:p>
    <w:p w14:paraId="4FAC4705" w14:textId="77777777" w:rsidR="00FE0FD6" w:rsidRDefault="00FE0FD6">
      <w:pPr>
        <w:spacing w:after="200"/>
        <w:jc w:val="center"/>
        <w:rPr>
          <w:rFonts w:ascii="Calibri" w:eastAsia="Calibri" w:hAnsi="Calibri" w:cs="Calibri"/>
        </w:rPr>
      </w:pPr>
    </w:p>
    <w:tbl>
      <w:tblPr>
        <w:tblStyle w:val="TableGrid"/>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255"/>
        <w:gridCol w:w="4710"/>
      </w:tblGrid>
      <w:tr w:rsidR="6A371D39" w14:paraId="2C3CB254" w14:textId="77777777" w:rsidTr="45F5E164">
        <w:trPr>
          <w:trHeight w:val="300"/>
          <w:jc w:val="center"/>
        </w:trPr>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2B46523" w14:textId="159352AD" w:rsidR="6A371D39" w:rsidRDefault="6A371D39" w:rsidP="6A371D39">
            <w:pPr>
              <w:widowControl w:val="0"/>
              <w:pBdr>
                <w:top w:val="nil"/>
                <w:left w:val="nil"/>
                <w:bottom w:val="nil"/>
                <w:right w:val="nil"/>
                <w:between w:val="nil"/>
              </w:pBdr>
              <w:rPr>
                <w:rFonts w:ascii="Calibri" w:eastAsia="Calibri" w:hAnsi="Calibri" w:cs="Calibri"/>
                <w:color w:val="000000" w:themeColor="text1"/>
                <w:sz w:val="26"/>
                <w:szCs w:val="26"/>
              </w:rPr>
            </w:pPr>
            <w:r w:rsidRPr="6A371D39">
              <w:rPr>
                <w:rFonts w:ascii="Calibri" w:eastAsia="Calibri" w:hAnsi="Calibri" w:cs="Calibri"/>
                <w:b/>
                <w:bCs/>
                <w:color w:val="000000" w:themeColor="text1"/>
                <w:sz w:val="26"/>
                <w:szCs w:val="26"/>
              </w:rPr>
              <w:t>Title</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894E67E" w14:textId="444D494F" w:rsidR="3A9517A5" w:rsidRDefault="1454CC8A" w:rsidP="4ADE82B4">
            <w:pPr>
              <w:widowControl w:val="0"/>
              <w:pBdr>
                <w:top w:val="nil"/>
                <w:left w:val="nil"/>
                <w:bottom w:val="nil"/>
                <w:right w:val="nil"/>
                <w:between w:val="nil"/>
              </w:pBdr>
              <w:rPr>
                <w:rFonts w:ascii="Calibri" w:eastAsia="Calibri" w:hAnsi="Calibri" w:cs="Calibri"/>
                <w:color w:val="000000" w:themeColor="text1"/>
                <w:sz w:val="26"/>
                <w:szCs w:val="26"/>
              </w:rPr>
            </w:pPr>
            <w:r w:rsidRPr="4ADE82B4">
              <w:rPr>
                <w:rFonts w:ascii="Calibri" w:eastAsia="Calibri" w:hAnsi="Calibri" w:cs="Calibri"/>
                <w:color w:val="000000" w:themeColor="text1"/>
                <w:sz w:val="26"/>
                <w:szCs w:val="26"/>
              </w:rPr>
              <w:t>SEEAT</w:t>
            </w:r>
            <w:r w:rsidR="43B8BD9B" w:rsidRPr="4ADE82B4">
              <w:rPr>
                <w:rFonts w:ascii="Calibri" w:eastAsia="Calibri" w:hAnsi="Calibri" w:cs="Calibri"/>
                <w:color w:val="000000" w:themeColor="text1"/>
                <w:sz w:val="26"/>
                <w:szCs w:val="26"/>
              </w:rPr>
              <w:t xml:space="preserve"> </w:t>
            </w:r>
            <w:r w:rsidR="358A539D" w:rsidRPr="4ADE82B4">
              <w:rPr>
                <w:rFonts w:ascii="Calibri" w:eastAsia="Calibri" w:hAnsi="Calibri" w:cs="Calibri"/>
                <w:color w:val="000000" w:themeColor="text1"/>
                <w:sz w:val="26"/>
                <w:szCs w:val="26"/>
              </w:rPr>
              <w:t xml:space="preserve">Safeguarding and Child </w:t>
            </w:r>
            <w:r w:rsidR="001F2151" w:rsidRPr="4ADE82B4">
              <w:rPr>
                <w:rFonts w:ascii="Calibri" w:eastAsia="Calibri" w:hAnsi="Calibri" w:cs="Calibri"/>
                <w:color w:val="000000" w:themeColor="text1"/>
                <w:sz w:val="26"/>
                <w:szCs w:val="26"/>
              </w:rPr>
              <w:t>Protection</w:t>
            </w:r>
            <w:r w:rsidR="358A539D" w:rsidRPr="4ADE82B4">
              <w:rPr>
                <w:rFonts w:ascii="Calibri" w:eastAsia="Calibri" w:hAnsi="Calibri" w:cs="Calibri"/>
                <w:color w:val="000000" w:themeColor="text1"/>
                <w:sz w:val="26"/>
                <w:szCs w:val="26"/>
              </w:rPr>
              <w:t xml:space="preserve"> </w:t>
            </w:r>
            <w:r w:rsidR="43B8BD9B" w:rsidRPr="4ADE82B4">
              <w:rPr>
                <w:rFonts w:ascii="Calibri" w:eastAsia="Calibri" w:hAnsi="Calibri" w:cs="Calibri"/>
                <w:color w:val="000000" w:themeColor="text1"/>
                <w:sz w:val="26"/>
                <w:szCs w:val="26"/>
              </w:rPr>
              <w:t>Policy 202</w:t>
            </w:r>
            <w:r w:rsidR="764629FF" w:rsidRPr="4ADE82B4">
              <w:rPr>
                <w:rFonts w:ascii="Calibri" w:eastAsia="Calibri" w:hAnsi="Calibri" w:cs="Calibri"/>
                <w:color w:val="000000" w:themeColor="text1"/>
                <w:sz w:val="26"/>
                <w:szCs w:val="26"/>
              </w:rPr>
              <w:t>6</w:t>
            </w:r>
            <w:r w:rsidR="1CD75A56" w:rsidRPr="4ADE82B4">
              <w:rPr>
                <w:rFonts w:ascii="Calibri" w:eastAsia="Calibri" w:hAnsi="Calibri" w:cs="Calibri"/>
                <w:color w:val="000000" w:themeColor="text1"/>
                <w:sz w:val="26"/>
                <w:szCs w:val="26"/>
              </w:rPr>
              <w:t xml:space="preserve"> </w:t>
            </w:r>
          </w:p>
        </w:tc>
      </w:tr>
      <w:tr w:rsidR="6A371D39" w14:paraId="137B680C" w14:textId="77777777" w:rsidTr="45F5E164">
        <w:trPr>
          <w:trHeight w:val="300"/>
          <w:jc w:val="center"/>
        </w:trPr>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C32D440" w14:textId="4F87F3F5" w:rsidR="6A371D39" w:rsidRDefault="6A371D39" w:rsidP="6A371D39">
            <w:pPr>
              <w:widowControl w:val="0"/>
              <w:pBdr>
                <w:top w:val="nil"/>
                <w:left w:val="nil"/>
                <w:bottom w:val="nil"/>
                <w:right w:val="nil"/>
                <w:between w:val="nil"/>
              </w:pBdr>
              <w:rPr>
                <w:rFonts w:ascii="Calibri" w:eastAsia="Calibri" w:hAnsi="Calibri" w:cs="Calibri"/>
                <w:color w:val="000000" w:themeColor="text1"/>
                <w:sz w:val="28"/>
                <w:szCs w:val="28"/>
              </w:rPr>
            </w:pPr>
            <w:r w:rsidRPr="6A371D39">
              <w:rPr>
                <w:rFonts w:ascii="Calibri" w:eastAsia="Calibri" w:hAnsi="Calibri" w:cs="Calibri"/>
                <w:b/>
                <w:bCs/>
                <w:color w:val="000000" w:themeColor="text1"/>
                <w:sz w:val="28"/>
                <w:szCs w:val="28"/>
              </w:rPr>
              <w:t>Author</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ADCF61D" w14:textId="3519458C" w:rsidR="6A371D39" w:rsidRDefault="6A371D39" w:rsidP="6A371D39">
            <w:pPr>
              <w:widowControl w:val="0"/>
              <w:pBdr>
                <w:top w:val="nil"/>
                <w:left w:val="nil"/>
                <w:bottom w:val="nil"/>
                <w:right w:val="nil"/>
                <w:between w:val="nil"/>
              </w:pBdr>
              <w:rPr>
                <w:rFonts w:ascii="Calibri" w:eastAsia="Calibri" w:hAnsi="Calibri" w:cs="Calibri"/>
                <w:color w:val="000000" w:themeColor="text1"/>
                <w:sz w:val="26"/>
                <w:szCs w:val="26"/>
              </w:rPr>
            </w:pPr>
            <w:r w:rsidRPr="6A371D39">
              <w:rPr>
                <w:rFonts w:ascii="Calibri" w:eastAsia="Calibri" w:hAnsi="Calibri" w:cs="Calibri"/>
                <w:color w:val="000000" w:themeColor="text1"/>
                <w:sz w:val="26"/>
                <w:szCs w:val="26"/>
              </w:rPr>
              <w:t>Caroline Thornton</w:t>
            </w:r>
          </w:p>
        </w:tc>
      </w:tr>
      <w:tr w:rsidR="6A371D39" w14:paraId="4B1190E9" w14:textId="77777777" w:rsidTr="45F5E164">
        <w:trPr>
          <w:trHeight w:val="300"/>
          <w:jc w:val="center"/>
        </w:trPr>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835225F" w14:textId="5C00E603" w:rsidR="6A371D39" w:rsidRDefault="6A371D39" w:rsidP="6A371D39">
            <w:pPr>
              <w:widowControl w:val="0"/>
              <w:pBdr>
                <w:top w:val="nil"/>
                <w:left w:val="nil"/>
                <w:bottom w:val="nil"/>
                <w:right w:val="nil"/>
                <w:between w:val="nil"/>
              </w:pBdr>
              <w:rPr>
                <w:rFonts w:ascii="Calibri" w:eastAsia="Calibri" w:hAnsi="Calibri" w:cs="Calibri"/>
                <w:color w:val="000000" w:themeColor="text1"/>
                <w:sz w:val="28"/>
                <w:szCs w:val="28"/>
              </w:rPr>
            </w:pPr>
            <w:r w:rsidRPr="6A371D39">
              <w:rPr>
                <w:rFonts w:ascii="Calibri" w:eastAsia="Calibri" w:hAnsi="Calibri" w:cs="Calibri"/>
                <w:b/>
                <w:bCs/>
                <w:color w:val="000000" w:themeColor="text1"/>
                <w:sz w:val="28"/>
                <w:szCs w:val="28"/>
              </w:rPr>
              <w:t>Owner</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3DF18EF" w14:textId="5B49B450" w:rsidR="6A371D39" w:rsidRDefault="6091A700" w:rsidP="4ADE82B4">
            <w:pPr>
              <w:widowControl w:val="0"/>
              <w:pBdr>
                <w:top w:val="nil"/>
                <w:left w:val="nil"/>
                <w:bottom w:val="nil"/>
                <w:right w:val="nil"/>
                <w:between w:val="nil"/>
              </w:pBdr>
            </w:pPr>
            <w:r w:rsidRPr="4ADE82B4">
              <w:rPr>
                <w:rFonts w:ascii="Calibri" w:eastAsia="Calibri" w:hAnsi="Calibri" w:cs="Calibri"/>
                <w:color w:val="000000" w:themeColor="text1"/>
                <w:sz w:val="26"/>
                <w:szCs w:val="26"/>
              </w:rPr>
              <w:t>Education Committee</w:t>
            </w:r>
          </w:p>
        </w:tc>
      </w:tr>
      <w:tr w:rsidR="6A371D39" w14:paraId="0F8EEAB0" w14:textId="77777777" w:rsidTr="45F5E164">
        <w:trPr>
          <w:trHeight w:val="300"/>
          <w:jc w:val="center"/>
        </w:trPr>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7D64F43" w14:textId="6302DD3E" w:rsidR="6A371D39" w:rsidRDefault="6A371D39" w:rsidP="6A371D39">
            <w:pPr>
              <w:widowControl w:val="0"/>
              <w:pBdr>
                <w:top w:val="nil"/>
                <w:left w:val="nil"/>
                <w:bottom w:val="nil"/>
                <w:right w:val="nil"/>
                <w:between w:val="nil"/>
              </w:pBdr>
              <w:rPr>
                <w:rFonts w:ascii="Calibri" w:eastAsia="Calibri" w:hAnsi="Calibri" w:cs="Calibri"/>
                <w:color w:val="000000" w:themeColor="text1"/>
                <w:sz w:val="28"/>
                <w:szCs w:val="28"/>
              </w:rPr>
            </w:pPr>
            <w:r w:rsidRPr="6A371D39">
              <w:rPr>
                <w:rFonts w:ascii="Calibri" w:eastAsia="Calibri" w:hAnsi="Calibri" w:cs="Calibri"/>
                <w:b/>
                <w:bCs/>
                <w:color w:val="000000" w:themeColor="text1"/>
                <w:sz w:val="28"/>
                <w:szCs w:val="28"/>
              </w:rPr>
              <w:t>Status</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2FA4461" w14:textId="3454ED6F" w:rsidR="6A371D39" w:rsidRDefault="123C375D" w:rsidP="5463A0D5">
            <w:pPr>
              <w:widowControl w:val="0"/>
              <w:pBdr>
                <w:top w:val="nil"/>
                <w:left w:val="nil"/>
                <w:bottom w:val="nil"/>
                <w:right w:val="nil"/>
                <w:between w:val="nil"/>
              </w:pBdr>
            </w:pPr>
            <w:r w:rsidRPr="5463A0D5">
              <w:rPr>
                <w:rFonts w:ascii="Calibri" w:eastAsia="Calibri" w:hAnsi="Calibri" w:cs="Calibri"/>
                <w:color w:val="000000" w:themeColor="text1"/>
                <w:sz w:val="26"/>
                <w:szCs w:val="26"/>
              </w:rPr>
              <w:t>Agreed</w:t>
            </w:r>
          </w:p>
        </w:tc>
      </w:tr>
      <w:tr w:rsidR="6A371D39" w14:paraId="308DECE8" w14:textId="77777777" w:rsidTr="45F5E164">
        <w:trPr>
          <w:trHeight w:val="300"/>
          <w:jc w:val="center"/>
        </w:trPr>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060D628" w14:textId="5592F682" w:rsidR="6A371D39" w:rsidRDefault="6A371D39" w:rsidP="6A371D39">
            <w:pPr>
              <w:widowControl w:val="0"/>
              <w:pBdr>
                <w:top w:val="nil"/>
                <w:left w:val="nil"/>
                <w:bottom w:val="nil"/>
                <w:right w:val="nil"/>
                <w:between w:val="nil"/>
              </w:pBdr>
              <w:rPr>
                <w:rFonts w:ascii="Calibri" w:eastAsia="Calibri" w:hAnsi="Calibri" w:cs="Calibri"/>
                <w:color w:val="000000" w:themeColor="text1"/>
                <w:sz w:val="28"/>
                <w:szCs w:val="28"/>
              </w:rPr>
            </w:pPr>
            <w:r w:rsidRPr="6A371D39">
              <w:rPr>
                <w:rFonts w:ascii="Calibri" w:eastAsia="Calibri" w:hAnsi="Calibri" w:cs="Calibri"/>
                <w:b/>
                <w:bCs/>
                <w:color w:val="000000" w:themeColor="text1"/>
                <w:sz w:val="28"/>
                <w:szCs w:val="28"/>
              </w:rPr>
              <w:t>Ratified Date</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2E1FD19" w14:textId="76970895" w:rsidR="6A371D39" w:rsidRDefault="246C773B" w:rsidP="45F5E164">
            <w:pPr>
              <w:widowControl w:val="0"/>
              <w:pBdr>
                <w:top w:val="nil"/>
                <w:left w:val="nil"/>
                <w:bottom w:val="nil"/>
                <w:right w:val="nil"/>
                <w:between w:val="nil"/>
              </w:pBdr>
              <w:rPr>
                <w:rFonts w:ascii="Calibri" w:eastAsia="Calibri" w:hAnsi="Calibri" w:cs="Calibri"/>
                <w:color w:val="000000" w:themeColor="text1"/>
                <w:sz w:val="26"/>
                <w:szCs w:val="26"/>
              </w:rPr>
            </w:pPr>
            <w:r w:rsidRPr="45F5E164">
              <w:rPr>
                <w:rFonts w:ascii="Calibri" w:eastAsia="Calibri" w:hAnsi="Calibri" w:cs="Calibri"/>
                <w:color w:val="000000" w:themeColor="text1"/>
                <w:sz w:val="26"/>
                <w:szCs w:val="26"/>
              </w:rPr>
              <w:t>24</w:t>
            </w:r>
            <w:r w:rsidRPr="45F5E164">
              <w:rPr>
                <w:rFonts w:ascii="Calibri" w:eastAsia="Calibri" w:hAnsi="Calibri" w:cs="Calibri"/>
                <w:color w:val="000000" w:themeColor="text1"/>
                <w:sz w:val="26"/>
                <w:szCs w:val="26"/>
                <w:vertAlign w:val="superscript"/>
              </w:rPr>
              <w:t>th</w:t>
            </w:r>
            <w:r w:rsidRPr="45F5E164">
              <w:rPr>
                <w:rFonts w:ascii="Calibri" w:eastAsia="Calibri" w:hAnsi="Calibri" w:cs="Calibri"/>
                <w:color w:val="000000" w:themeColor="text1"/>
                <w:sz w:val="26"/>
                <w:szCs w:val="26"/>
              </w:rPr>
              <w:t xml:space="preserve"> </w:t>
            </w:r>
            <w:r w:rsidR="43B8BD9B" w:rsidRPr="45F5E164">
              <w:rPr>
                <w:rFonts w:ascii="Calibri" w:eastAsia="Calibri" w:hAnsi="Calibri" w:cs="Calibri"/>
                <w:color w:val="000000" w:themeColor="text1"/>
                <w:sz w:val="26"/>
                <w:szCs w:val="26"/>
              </w:rPr>
              <w:t>September 202</w:t>
            </w:r>
            <w:r w:rsidR="542E78BD" w:rsidRPr="45F5E164">
              <w:rPr>
                <w:rFonts w:ascii="Calibri" w:eastAsia="Calibri" w:hAnsi="Calibri" w:cs="Calibri"/>
                <w:color w:val="000000" w:themeColor="text1"/>
                <w:sz w:val="26"/>
                <w:szCs w:val="26"/>
              </w:rPr>
              <w:t>6</w:t>
            </w:r>
          </w:p>
        </w:tc>
      </w:tr>
      <w:tr w:rsidR="6A371D39" w14:paraId="1B13BC48" w14:textId="77777777" w:rsidTr="45F5E164">
        <w:trPr>
          <w:trHeight w:val="300"/>
          <w:jc w:val="center"/>
        </w:trPr>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E7FABB1" w14:textId="27865904" w:rsidR="6A371D39" w:rsidRDefault="6A371D39" w:rsidP="6A371D39">
            <w:pPr>
              <w:widowControl w:val="0"/>
              <w:pBdr>
                <w:top w:val="nil"/>
                <w:left w:val="nil"/>
                <w:bottom w:val="nil"/>
                <w:right w:val="nil"/>
                <w:between w:val="nil"/>
              </w:pBdr>
              <w:rPr>
                <w:rFonts w:ascii="Calibri" w:eastAsia="Calibri" w:hAnsi="Calibri" w:cs="Calibri"/>
                <w:color w:val="000000" w:themeColor="text1"/>
                <w:sz w:val="28"/>
                <w:szCs w:val="28"/>
              </w:rPr>
            </w:pPr>
            <w:r w:rsidRPr="6A371D39">
              <w:rPr>
                <w:rFonts w:ascii="Calibri" w:eastAsia="Calibri" w:hAnsi="Calibri" w:cs="Calibri"/>
                <w:b/>
                <w:bCs/>
                <w:color w:val="000000" w:themeColor="text1"/>
                <w:sz w:val="28"/>
                <w:szCs w:val="28"/>
              </w:rPr>
              <w:t>Ratified by</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4285704" w14:textId="6072048A" w:rsidR="6A371D39" w:rsidRDefault="3D44A50C" w:rsidP="4ADE82B4">
            <w:pPr>
              <w:widowControl w:val="0"/>
              <w:pBdr>
                <w:top w:val="nil"/>
                <w:left w:val="nil"/>
                <w:bottom w:val="nil"/>
                <w:right w:val="nil"/>
                <w:between w:val="nil"/>
              </w:pBdr>
              <w:rPr>
                <w:rFonts w:ascii="Calibri" w:eastAsia="Calibri" w:hAnsi="Calibri" w:cs="Calibri"/>
                <w:color w:val="000000" w:themeColor="text1"/>
                <w:sz w:val="26"/>
                <w:szCs w:val="26"/>
              </w:rPr>
            </w:pPr>
            <w:r w:rsidRPr="4ADE82B4">
              <w:rPr>
                <w:rFonts w:ascii="Calibri" w:eastAsia="Calibri" w:hAnsi="Calibri" w:cs="Calibri"/>
                <w:color w:val="000000" w:themeColor="text1"/>
                <w:sz w:val="26"/>
                <w:szCs w:val="26"/>
              </w:rPr>
              <w:t xml:space="preserve">Education Committee </w:t>
            </w:r>
            <w:r w:rsidR="43B8BD9B" w:rsidRPr="4ADE82B4">
              <w:rPr>
                <w:rFonts w:ascii="Calibri" w:eastAsia="Calibri" w:hAnsi="Calibri" w:cs="Calibri"/>
                <w:color w:val="000000" w:themeColor="text1"/>
                <w:sz w:val="26"/>
                <w:szCs w:val="26"/>
              </w:rPr>
              <w:t>and adopted by the Local Governing Body (LGB)</w:t>
            </w:r>
          </w:p>
        </w:tc>
      </w:tr>
      <w:tr w:rsidR="6A371D39" w14:paraId="5714B9F9" w14:textId="77777777" w:rsidTr="45F5E164">
        <w:trPr>
          <w:trHeight w:val="300"/>
          <w:jc w:val="center"/>
        </w:trPr>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8248B8B" w14:textId="32EB1D65" w:rsidR="6A371D39" w:rsidRDefault="6A371D39" w:rsidP="6A371D39">
            <w:pPr>
              <w:widowControl w:val="0"/>
              <w:rPr>
                <w:rFonts w:ascii="Calibri" w:eastAsia="Calibri" w:hAnsi="Calibri" w:cs="Calibri"/>
                <w:color w:val="000000" w:themeColor="text1"/>
                <w:sz w:val="28"/>
                <w:szCs w:val="28"/>
              </w:rPr>
            </w:pPr>
            <w:r w:rsidRPr="6A371D39">
              <w:rPr>
                <w:rFonts w:ascii="Calibri" w:eastAsia="Calibri" w:hAnsi="Calibri" w:cs="Calibri"/>
                <w:b/>
                <w:bCs/>
                <w:color w:val="000000" w:themeColor="text1"/>
                <w:sz w:val="28"/>
                <w:szCs w:val="28"/>
              </w:rPr>
              <w:t>Review Cycle</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C496CE2" w14:textId="0B127628" w:rsidR="6A371D39" w:rsidRDefault="6A371D39" w:rsidP="6A371D39">
            <w:pPr>
              <w:widowControl w:val="0"/>
              <w:pBdr>
                <w:top w:val="nil"/>
                <w:left w:val="nil"/>
                <w:bottom w:val="nil"/>
                <w:right w:val="nil"/>
                <w:between w:val="nil"/>
              </w:pBdr>
              <w:rPr>
                <w:rFonts w:ascii="Calibri" w:eastAsia="Calibri" w:hAnsi="Calibri" w:cs="Calibri"/>
                <w:color w:val="000000" w:themeColor="text1"/>
                <w:sz w:val="26"/>
                <w:szCs w:val="26"/>
              </w:rPr>
            </w:pPr>
            <w:r w:rsidRPr="6A371D39">
              <w:rPr>
                <w:rFonts w:ascii="Calibri" w:eastAsia="Calibri" w:hAnsi="Calibri" w:cs="Calibri"/>
                <w:color w:val="000000" w:themeColor="text1"/>
                <w:sz w:val="26"/>
                <w:szCs w:val="26"/>
              </w:rPr>
              <w:t>Annual</w:t>
            </w:r>
          </w:p>
        </w:tc>
      </w:tr>
      <w:tr w:rsidR="6A371D39" w14:paraId="65658452" w14:textId="77777777" w:rsidTr="45F5E164">
        <w:trPr>
          <w:trHeight w:val="300"/>
          <w:jc w:val="center"/>
        </w:trPr>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9C8F28C" w14:textId="31E6E624" w:rsidR="6A371D39" w:rsidRDefault="6A371D39" w:rsidP="6A371D39">
            <w:pPr>
              <w:widowControl w:val="0"/>
              <w:rPr>
                <w:rFonts w:ascii="Calibri" w:eastAsia="Calibri" w:hAnsi="Calibri" w:cs="Calibri"/>
                <w:color w:val="000000" w:themeColor="text1"/>
                <w:sz w:val="26"/>
                <w:szCs w:val="26"/>
              </w:rPr>
            </w:pPr>
            <w:r w:rsidRPr="6A371D39">
              <w:rPr>
                <w:rFonts w:ascii="Calibri" w:eastAsia="Calibri" w:hAnsi="Calibri" w:cs="Calibri"/>
                <w:b/>
                <w:bCs/>
                <w:color w:val="000000" w:themeColor="text1"/>
                <w:sz w:val="26"/>
                <w:szCs w:val="26"/>
              </w:rPr>
              <w:t>Review Date</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6635419" w14:textId="5EAE5FF0" w:rsidR="6A371D39" w:rsidRDefault="43B8BD9B" w:rsidP="4ADE82B4">
            <w:pPr>
              <w:widowControl w:val="0"/>
              <w:pBdr>
                <w:top w:val="nil"/>
                <w:left w:val="nil"/>
                <w:bottom w:val="nil"/>
                <w:right w:val="nil"/>
                <w:between w:val="nil"/>
              </w:pBdr>
              <w:rPr>
                <w:rFonts w:ascii="Calibri" w:eastAsia="Calibri" w:hAnsi="Calibri" w:cs="Calibri"/>
                <w:color w:val="000000" w:themeColor="text1"/>
                <w:sz w:val="26"/>
                <w:szCs w:val="26"/>
              </w:rPr>
            </w:pPr>
            <w:r w:rsidRPr="4ADE82B4">
              <w:rPr>
                <w:rFonts w:ascii="Calibri" w:eastAsia="Calibri" w:hAnsi="Calibri" w:cs="Calibri"/>
                <w:color w:val="000000" w:themeColor="text1"/>
                <w:sz w:val="26"/>
                <w:szCs w:val="26"/>
              </w:rPr>
              <w:t>September 202</w:t>
            </w:r>
            <w:r w:rsidR="403EA10F" w:rsidRPr="4ADE82B4">
              <w:rPr>
                <w:rFonts w:ascii="Calibri" w:eastAsia="Calibri" w:hAnsi="Calibri" w:cs="Calibri"/>
                <w:color w:val="000000" w:themeColor="text1"/>
                <w:sz w:val="26"/>
                <w:szCs w:val="26"/>
              </w:rPr>
              <w:t>7</w:t>
            </w:r>
          </w:p>
        </w:tc>
      </w:tr>
    </w:tbl>
    <w:p w14:paraId="1F8F2AA8" w14:textId="63BE0275" w:rsidR="6A371D39" w:rsidRDefault="6A371D39" w:rsidP="6A371D39">
      <w:pPr>
        <w:widowControl w:val="0"/>
        <w:pBdr>
          <w:top w:val="nil"/>
          <w:left w:val="nil"/>
          <w:bottom w:val="nil"/>
          <w:right w:val="nil"/>
          <w:between w:val="nil"/>
        </w:pBdr>
        <w:spacing w:line="240" w:lineRule="auto"/>
      </w:pPr>
    </w:p>
    <w:p w14:paraId="11CA5014" w14:textId="0F48E865" w:rsidR="6A371D39" w:rsidRDefault="6A371D39" w:rsidP="6A371D39">
      <w:pPr>
        <w:widowControl w:val="0"/>
        <w:pBdr>
          <w:top w:val="nil"/>
          <w:left w:val="nil"/>
          <w:bottom w:val="nil"/>
          <w:right w:val="nil"/>
          <w:between w:val="nil"/>
        </w:pBdr>
        <w:spacing w:line="240" w:lineRule="auto"/>
      </w:pPr>
    </w:p>
    <w:p w14:paraId="74BF9FB8" w14:textId="77777777" w:rsidR="00FE0FD6" w:rsidRDefault="00FE0FD6">
      <w:pPr>
        <w:widowControl w:val="0"/>
        <w:pBdr>
          <w:top w:val="nil"/>
          <w:left w:val="nil"/>
          <w:bottom w:val="nil"/>
          <w:right w:val="nil"/>
          <w:between w:val="nil"/>
        </w:pBdr>
        <w:spacing w:line="240" w:lineRule="auto"/>
      </w:pPr>
    </w:p>
    <w:p w14:paraId="0284245F" w14:textId="00818825" w:rsidR="00FE0FD6" w:rsidRDefault="007936B8" w:rsidP="5BCB15DB">
      <w:pPr>
        <w:widowControl w:val="0"/>
        <w:pBdr>
          <w:top w:val="nil"/>
          <w:left w:val="nil"/>
          <w:bottom w:val="nil"/>
          <w:right w:val="nil"/>
          <w:between w:val="nil"/>
        </w:pBdr>
        <w:spacing w:line="240" w:lineRule="auto"/>
        <w:rPr>
          <w:b/>
          <w:bCs/>
          <w:color w:val="000000" w:themeColor="text1"/>
          <w:sz w:val="32"/>
          <w:szCs w:val="32"/>
        </w:rPr>
      </w:pPr>
      <w:r w:rsidRPr="29BBB1E4">
        <w:rPr>
          <w:b/>
          <w:sz w:val="32"/>
          <w:szCs w:val="32"/>
        </w:rPr>
        <w:t xml:space="preserve"> </w:t>
      </w:r>
      <w:r w:rsidR="7BC8AF6C" w:rsidRPr="29BBB1E4">
        <w:rPr>
          <w:b/>
          <w:sz w:val="32"/>
          <w:szCs w:val="32"/>
        </w:rPr>
        <w:t>School Information Page</w:t>
      </w:r>
      <w:r w:rsidRPr="29BBB1E4">
        <w:rPr>
          <w:b/>
          <w:sz w:val="32"/>
          <w:szCs w:val="32"/>
        </w:rPr>
        <w:t xml:space="preserve"> </w:t>
      </w:r>
    </w:p>
    <w:p w14:paraId="765F3F57" w14:textId="563F3E1E" w:rsidR="00FE0FD6" w:rsidRDefault="007936B8">
      <w:pPr>
        <w:widowControl w:val="0"/>
        <w:pBdr>
          <w:top w:val="nil"/>
          <w:left w:val="nil"/>
          <w:bottom w:val="nil"/>
          <w:right w:val="nil"/>
          <w:between w:val="nil"/>
        </w:pBdr>
        <w:spacing w:line="240" w:lineRule="auto"/>
        <w:rPr>
          <w:b/>
          <w:color w:val="000000"/>
          <w:sz w:val="32"/>
          <w:szCs w:val="32"/>
        </w:rPr>
      </w:pPr>
      <w:r w:rsidRPr="29BBB1E4">
        <w:rPr>
          <w:b/>
          <w:sz w:val="32"/>
          <w:szCs w:val="32"/>
        </w:rPr>
        <w:t xml:space="preserve"> </w:t>
      </w:r>
      <w:r w:rsidR="00AF6ABD">
        <w:rPr>
          <w:b/>
          <w:sz w:val="32"/>
          <w:szCs w:val="32"/>
        </w:rPr>
        <w:t>The Westborough School</w:t>
      </w:r>
      <w:r w:rsidRPr="29BBB1E4">
        <w:rPr>
          <w:b/>
          <w:color w:val="000000" w:themeColor="text1"/>
          <w:sz w:val="32"/>
          <w:szCs w:val="32"/>
        </w:rPr>
        <w:t xml:space="preserve"> – Key Contacts </w:t>
      </w:r>
    </w:p>
    <w:p w14:paraId="3F0DE338" w14:textId="77777777" w:rsidR="00FE0FD6" w:rsidRDefault="00FE0FD6">
      <w:pPr>
        <w:widowControl w:val="0"/>
        <w:pBdr>
          <w:top w:val="nil"/>
          <w:left w:val="nil"/>
          <w:bottom w:val="nil"/>
          <w:right w:val="nil"/>
          <w:between w:val="nil"/>
        </w:pBdr>
        <w:spacing w:line="240" w:lineRule="auto"/>
        <w:rPr>
          <w:b/>
          <w:sz w:val="32"/>
          <w:szCs w:val="32"/>
        </w:rPr>
      </w:pPr>
    </w:p>
    <w:tbl>
      <w:tblPr>
        <w:tblW w:w="9360" w:type="dxa"/>
        <w:tblInd w:w="33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FE0FD6" w14:paraId="513A8DAA" w14:textId="77777777" w:rsidTr="516DB3EF">
        <w:trPr>
          <w:trHeight w:val="1000"/>
        </w:trPr>
        <w:tc>
          <w:tcPr>
            <w:tcW w:w="9360" w:type="dxa"/>
            <w:tcMar>
              <w:top w:w="100" w:type="dxa"/>
              <w:left w:w="100" w:type="dxa"/>
              <w:bottom w:w="100" w:type="dxa"/>
              <w:right w:w="100" w:type="dxa"/>
            </w:tcMar>
          </w:tcPr>
          <w:p w14:paraId="12D2A381" w14:textId="18603FD7" w:rsidR="00FE0FD6" w:rsidRDefault="007936B8">
            <w:pPr>
              <w:widowControl w:val="0"/>
              <w:pBdr>
                <w:top w:val="nil"/>
                <w:left w:val="nil"/>
                <w:bottom w:val="nil"/>
                <w:right w:val="nil"/>
                <w:between w:val="nil"/>
              </w:pBdr>
              <w:spacing w:line="240" w:lineRule="auto"/>
              <w:rPr>
                <w:b/>
                <w:color w:val="000000"/>
                <w:sz w:val="24"/>
                <w:szCs w:val="24"/>
              </w:rPr>
            </w:pPr>
            <w:r>
              <w:rPr>
                <w:b/>
                <w:color w:val="000000"/>
                <w:sz w:val="24"/>
                <w:szCs w:val="24"/>
              </w:rPr>
              <w:t>D</w:t>
            </w:r>
            <w:r>
              <w:rPr>
                <w:b/>
                <w:sz w:val="24"/>
                <w:szCs w:val="24"/>
              </w:rPr>
              <w:t>esignated Safeguarding Lead</w:t>
            </w:r>
            <w:r>
              <w:rPr>
                <w:b/>
                <w:color w:val="000000"/>
                <w:sz w:val="24"/>
                <w:szCs w:val="24"/>
              </w:rPr>
              <w:t xml:space="preserve">: </w:t>
            </w:r>
            <w:r w:rsidR="00AF6ABD">
              <w:rPr>
                <w:b/>
                <w:color w:val="000000"/>
                <w:sz w:val="24"/>
                <w:szCs w:val="24"/>
              </w:rPr>
              <w:t>David Tipper / Katy Doucy</w:t>
            </w:r>
          </w:p>
          <w:p w14:paraId="35D73C45" w14:textId="77777777" w:rsidR="00FE0FD6" w:rsidRDefault="00FE0FD6">
            <w:pPr>
              <w:widowControl w:val="0"/>
              <w:pBdr>
                <w:top w:val="nil"/>
                <w:left w:val="nil"/>
                <w:bottom w:val="nil"/>
                <w:right w:val="nil"/>
                <w:between w:val="nil"/>
              </w:pBdr>
              <w:spacing w:line="240" w:lineRule="auto"/>
              <w:ind w:right="565"/>
              <w:jc w:val="right"/>
              <w:rPr>
                <w:color w:val="000000"/>
                <w:sz w:val="24"/>
                <w:szCs w:val="24"/>
              </w:rPr>
            </w:pPr>
          </w:p>
          <w:p w14:paraId="1D2FE395" w14:textId="77777777" w:rsidR="00FE0FD6" w:rsidRDefault="007936B8">
            <w:pPr>
              <w:widowControl w:val="0"/>
              <w:pBdr>
                <w:top w:val="nil"/>
                <w:left w:val="nil"/>
                <w:bottom w:val="nil"/>
                <w:right w:val="nil"/>
                <w:between w:val="nil"/>
              </w:pBdr>
              <w:spacing w:before="49" w:line="240" w:lineRule="auto"/>
              <w:rPr>
                <w:b/>
                <w:color w:val="000000"/>
                <w:sz w:val="24"/>
                <w:szCs w:val="24"/>
              </w:rPr>
            </w:pPr>
            <w:r>
              <w:rPr>
                <w:b/>
                <w:color w:val="000000"/>
                <w:sz w:val="24"/>
                <w:szCs w:val="24"/>
              </w:rPr>
              <w:t xml:space="preserve">(DSL) </w:t>
            </w:r>
          </w:p>
        </w:tc>
      </w:tr>
      <w:tr w:rsidR="00FE0FD6" w14:paraId="0F39346E" w14:textId="77777777" w:rsidTr="516DB3EF">
        <w:trPr>
          <w:trHeight w:val="1340"/>
        </w:trPr>
        <w:tc>
          <w:tcPr>
            <w:tcW w:w="9360" w:type="dxa"/>
            <w:tcMar>
              <w:top w:w="100" w:type="dxa"/>
              <w:left w:w="100" w:type="dxa"/>
              <w:bottom w:w="100" w:type="dxa"/>
              <w:right w:w="100" w:type="dxa"/>
            </w:tcMar>
          </w:tcPr>
          <w:p w14:paraId="4E5997FC" w14:textId="1E41B843" w:rsidR="00FE0FD6" w:rsidRDefault="007936B8">
            <w:pPr>
              <w:widowControl w:val="0"/>
              <w:pBdr>
                <w:top w:val="nil"/>
                <w:left w:val="nil"/>
                <w:bottom w:val="nil"/>
                <w:right w:val="nil"/>
                <w:between w:val="nil"/>
              </w:pBdr>
              <w:spacing w:line="240" w:lineRule="auto"/>
              <w:rPr>
                <w:b/>
                <w:color w:val="000000"/>
                <w:sz w:val="24"/>
                <w:szCs w:val="24"/>
              </w:rPr>
            </w:pPr>
            <w:r>
              <w:rPr>
                <w:b/>
                <w:sz w:val="24"/>
                <w:szCs w:val="24"/>
              </w:rPr>
              <w:t>Deputy Designated Safeguarding Lead</w:t>
            </w:r>
            <w:r>
              <w:rPr>
                <w:b/>
                <w:color w:val="000000"/>
                <w:sz w:val="24"/>
                <w:szCs w:val="24"/>
              </w:rPr>
              <w:t xml:space="preserve">: </w:t>
            </w:r>
            <w:r w:rsidR="00AF6ABD">
              <w:rPr>
                <w:b/>
                <w:color w:val="000000"/>
                <w:sz w:val="24"/>
                <w:szCs w:val="24"/>
              </w:rPr>
              <w:t>Kamran Khan</w:t>
            </w:r>
          </w:p>
          <w:p w14:paraId="5E288798" w14:textId="77777777" w:rsidR="00FE0FD6" w:rsidRDefault="00FE0FD6">
            <w:pPr>
              <w:widowControl w:val="0"/>
              <w:pBdr>
                <w:top w:val="nil"/>
                <w:left w:val="nil"/>
                <w:bottom w:val="nil"/>
                <w:right w:val="nil"/>
                <w:between w:val="nil"/>
              </w:pBdr>
              <w:spacing w:line="240" w:lineRule="auto"/>
              <w:ind w:right="2152"/>
              <w:jc w:val="center"/>
              <w:rPr>
                <w:sz w:val="24"/>
                <w:szCs w:val="24"/>
              </w:rPr>
            </w:pPr>
          </w:p>
          <w:p w14:paraId="53E6C562" w14:textId="77777777" w:rsidR="00FE0FD6" w:rsidRDefault="00FE0FD6">
            <w:pPr>
              <w:widowControl w:val="0"/>
              <w:pBdr>
                <w:top w:val="nil"/>
                <w:left w:val="nil"/>
                <w:bottom w:val="nil"/>
                <w:right w:val="nil"/>
                <w:between w:val="nil"/>
              </w:pBdr>
              <w:spacing w:line="240" w:lineRule="auto"/>
              <w:ind w:right="2152"/>
              <w:rPr>
                <w:sz w:val="24"/>
                <w:szCs w:val="24"/>
              </w:rPr>
            </w:pPr>
          </w:p>
          <w:p w14:paraId="572F2168" w14:textId="77777777" w:rsidR="00FE0FD6" w:rsidRDefault="00FE0FD6">
            <w:pPr>
              <w:widowControl w:val="0"/>
              <w:pBdr>
                <w:top w:val="nil"/>
                <w:left w:val="nil"/>
                <w:bottom w:val="nil"/>
                <w:right w:val="nil"/>
                <w:between w:val="nil"/>
              </w:pBdr>
              <w:spacing w:line="240" w:lineRule="auto"/>
              <w:ind w:right="2152"/>
              <w:rPr>
                <w:sz w:val="24"/>
                <w:szCs w:val="24"/>
              </w:rPr>
            </w:pPr>
          </w:p>
          <w:p w14:paraId="462186B2" w14:textId="77777777" w:rsidR="00FE0FD6" w:rsidRDefault="007936B8">
            <w:pPr>
              <w:widowControl w:val="0"/>
              <w:pBdr>
                <w:top w:val="nil"/>
                <w:left w:val="nil"/>
                <w:bottom w:val="nil"/>
                <w:right w:val="nil"/>
                <w:between w:val="nil"/>
              </w:pBdr>
              <w:spacing w:line="240" w:lineRule="auto"/>
              <w:ind w:right="2152"/>
              <w:rPr>
                <w:color w:val="000000"/>
                <w:sz w:val="24"/>
                <w:szCs w:val="24"/>
              </w:rPr>
            </w:pPr>
            <w:r>
              <w:rPr>
                <w:b/>
                <w:sz w:val="24"/>
                <w:szCs w:val="24"/>
              </w:rPr>
              <w:t xml:space="preserve">(DDSL)  </w:t>
            </w:r>
            <w:r>
              <w:rPr>
                <w:sz w:val="24"/>
                <w:szCs w:val="24"/>
              </w:rPr>
              <w:t xml:space="preserve">                                                                 </w:t>
            </w:r>
          </w:p>
        </w:tc>
      </w:tr>
      <w:tr w:rsidR="00FE0FD6" w14:paraId="74273BA4" w14:textId="77777777" w:rsidTr="516DB3EF">
        <w:trPr>
          <w:trHeight w:val="960"/>
        </w:trPr>
        <w:tc>
          <w:tcPr>
            <w:tcW w:w="9360" w:type="dxa"/>
            <w:tcMar>
              <w:top w:w="100" w:type="dxa"/>
              <w:left w:w="100" w:type="dxa"/>
              <w:bottom w:w="100" w:type="dxa"/>
              <w:right w:w="100" w:type="dxa"/>
            </w:tcMar>
          </w:tcPr>
          <w:p w14:paraId="209D2AAB" w14:textId="7842C6C5" w:rsidR="00FE0FD6" w:rsidRDefault="007936B8">
            <w:pPr>
              <w:widowControl w:val="0"/>
              <w:pBdr>
                <w:top w:val="nil"/>
                <w:left w:val="nil"/>
                <w:bottom w:val="nil"/>
                <w:right w:val="nil"/>
                <w:between w:val="nil"/>
              </w:pBdr>
              <w:spacing w:line="240" w:lineRule="auto"/>
              <w:rPr>
                <w:b/>
                <w:sz w:val="24"/>
                <w:szCs w:val="24"/>
              </w:rPr>
            </w:pPr>
            <w:r>
              <w:rPr>
                <w:b/>
                <w:sz w:val="24"/>
                <w:szCs w:val="24"/>
              </w:rPr>
              <w:t>Designated Safeguarding Governor:</w:t>
            </w:r>
            <w:r w:rsidR="00AF6ABD">
              <w:rPr>
                <w:b/>
                <w:sz w:val="24"/>
                <w:szCs w:val="24"/>
              </w:rPr>
              <w:t xml:space="preserve"> Andrew Marshall</w:t>
            </w:r>
          </w:p>
          <w:p w14:paraId="487A9945" w14:textId="77777777" w:rsidR="00FE0FD6" w:rsidRDefault="00FE0FD6">
            <w:pPr>
              <w:widowControl w:val="0"/>
              <w:pBdr>
                <w:top w:val="nil"/>
                <w:left w:val="nil"/>
                <w:bottom w:val="nil"/>
                <w:right w:val="nil"/>
                <w:between w:val="nil"/>
              </w:pBdr>
              <w:spacing w:line="240" w:lineRule="auto"/>
              <w:ind w:left="147"/>
              <w:rPr>
                <w:b/>
                <w:sz w:val="24"/>
                <w:szCs w:val="24"/>
              </w:rPr>
            </w:pPr>
          </w:p>
          <w:p w14:paraId="2256B9EB" w14:textId="77777777" w:rsidR="00FE0FD6" w:rsidRDefault="00FE0FD6">
            <w:pPr>
              <w:widowControl w:val="0"/>
              <w:pBdr>
                <w:top w:val="nil"/>
                <w:left w:val="nil"/>
                <w:bottom w:val="nil"/>
                <w:right w:val="nil"/>
                <w:between w:val="nil"/>
              </w:pBdr>
              <w:spacing w:before="4" w:line="240" w:lineRule="auto"/>
              <w:ind w:left="141"/>
              <w:rPr>
                <w:b/>
                <w:color w:val="000000"/>
                <w:sz w:val="24"/>
                <w:szCs w:val="24"/>
              </w:rPr>
            </w:pPr>
          </w:p>
        </w:tc>
      </w:tr>
      <w:tr w:rsidR="0C47712C" w14:paraId="6F6752D0" w14:textId="77777777" w:rsidTr="516DB3EF">
        <w:trPr>
          <w:trHeight w:val="960"/>
        </w:trPr>
        <w:tc>
          <w:tcPr>
            <w:tcW w:w="9360" w:type="dxa"/>
            <w:tcMar>
              <w:top w:w="100" w:type="dxa"/>
              <w:left w:w="100" w:type="dxa"/>
              <w:bottom w:w="100" w:type="dxa"/>
              <w:right w:w="100" w:type="dxa"/>
            </w:tcMar>
          </w:tcPr>
          <w:p w14:paraId="31288384" w14:textId="4EA44F24" w:rsidR="50CC1E55" w:rsidRDefault="50CC1E55" w:rsidP="0C47712C">
            <w:pPr>
              <w:spacing w:line="240" w:lineRule="auto"/>
              <w:rPr>
                <w:b/>
                <w:sz w:val="24"/>
                <w:szCs w:val="24"/>
                <w:lang w:val="en-US"/>
              </w:rPr>
            </w:pPr>
            <w:r w:rsidRPr="27AB4690">
              <w:rPr>
                <w:b/>
                <w:sz w:val="24"/>
                <w:szCs w:val="24"/>
                <w:lang w:val="en-US"/>
              </w:rPr>
              <w:t>Designated On-line Safety Governor (if different from above)</w:t>
            </w:r>
          </w:p>
        </w:tc>
      </w:tr>
      <w:tr w:rsidR="00FE0FD6" w14:paraId="5F487DEF" w14:textId="77777777" w:rsidTr="516DB3EF">
        <w:trPr>
          <w:trHeight w:val="960"/>
        </w:trPr>
        <w:tc>
          <w:tcPr>
            <w:tcW w:w="9360" w:type="dxa"/>
            <w:tcMar>
              <w:top w:w="100" w:type="dxa"/>
              <w:left w:w="100" w:type="dxa"/>
              <w:bottom w:w="100" w:type="dxa"/>
              <w:right w:w="100" w:type="dxa"/>
            </w:tcMar>
          </w:tcPr>
          <w:p w14:paraId="20280987" w14:textId="2B39247D" w:rsidR="00FE0FD6" w:rsidRDefault="007936B8">
            <w:pPr>
              <w:widowControl w:val="0"/>
              <w:pBdr>
                <w:top w:val="nil"/>
                <w:left w:val="nil"/>
                <w:bottom w:val="nil"/>
                <w:right w:val="nil"/>
                <w:between w:val="nil"/>
              </w:pBdr>
              <w:spacing w:line="240" w:lineRule="auto"/>
              <w:rPr>
                <w:b/>
                <w:sz w:val="24"/>
                <w:szCs w:val="24"/>
              </w:rPr>
            </w:pPr>
            <w:r w:rsidRPr="29BBB1E4">
              <w:rPr>
                <w:b/>
                <w:sz w:val="24"/>
                <w:szCs w:val="24"/>
              </w:rPr>
              <w:t>Headteacher</w:t>
            </w:r>
            <w:r w:rsidR="3D709448" w:rsidRPr="29BBB1E4">
              <w:rPr>
                <w:b/>
                <w:sz w:val="24"/>
                <w:szCs w:val="24"/>
              </w:rPr>
              <w:t>/ Head of School</w:t>
            </w:r>
            <w:r w:rsidRPr="29BBB1E4">
              <w:rPr>
                <w:b/>
                <w:sz w:val="24"/>
                <w:szCs w:val="24"/>
              </w:rPr>
              <w:t>:</w:t>
            </w:r>
            <w:r w:rsidR="00AF6ABD">
              <w:rPr>
                <w:b/>
                <w:sz w:val="24"/>
                <w:szCs w:val="24"/>
              </w:rPr>
              <w:t xml:space="preserve"> Mr. D Tipper</w:t>
            </w:r>
          </w:p>
          <w:p w14:paraId="3B0238C4" w14:textId="77777777" w:rsidR="00FE0FD6" w:rsidRDefault="00FE0FD6">
            <w:pPr>
              <w:widowControl w:val="0"/>
              <w:pBdr>
                <w:top w:val="nil"/>
                <w:left w:val="nil"/>
                <w:bottom w:val="nil"/>
                <w:right w:val="nil"/>
                <w:between w:val="nil"/>
              </w:pBdr>
              <w:spacing w:line="240" w:lineRule="auto"/>
              <w:rPr>
                <w:b/>
                <w:sz w:val="24"/>
                <w:szCs w:val="24"/>
              </w:rPr>
            </w:pPr>
          </w:p>
        </w:tc>
      </w:tr>
      <w:tr w:rsidR="00FE0FD6" w14:paraId="4EF51364" w14:textId="77777777" w:rsidTr="516DB3EF">
        <w:trPr>
          <w:trHeight w:val="960"/>
        </w:trPr>
        <w:tc>
          <w:tcPr>
            <w:tcW w:w="9360" w:type="dxa"/>
            <w:tcMar>
              <w:top w:w="100" w:type="dxa"/>
              <w:left w:w="100" w:type="dxa"/>
              <w:bottom w:w="100" w:type="dxa"/>
              <w:right w:w="100" w:type="dxa"/>
            </w:tcMar>
          </w:tcPr>
          <w:p w14:paraId="6286B760" w14:textId="03E1791E" w:rsidR="00FE0FD6" w:rsidRDefault="2A663CB4" w:rsidP="0C47712C">
            <w:pPr>
              <w:widowControl w:val="0"/>
              <w:pBdr>
                <w:top w:val="nil"/>
                <w:left w:val="nil"/>
                <w:bottom w:val="nil"/>
                <w:right w:val="nil"/>
                <w:between w:val="nil"/>
              </w:pBdr>
              <w:spacing w:line="240" w:lineRule="auto"/>
              <w:rPr>
                <w:b/>
                <w:sz w:val="24"/>
                <w:szCs w:val="24"/>
              </w:rPr>
            </w:pPr>
            <w:r w:rsidRPr="0C47712C">
              <w:rPr>
                <w:b/>
                <w:sz w:val="24"/>
                <w:szCs w:val="24"/>
              </w:rPr>
              <w:t>Mental Health Lead:</w:t>
            </w:r>
            <w:r w:rsidR="00AF6ABD">
              <w:rPr>
                <w:b/>
                <w:sz w:val="24"/>
                <w:szCs w:val="24"/>
              </w:rPr>
              <w:t xml:space="preserve"> Roisin Powell</w:t>
            </w:r>
          </w:p>
          <w:p w14:paraId="7B1425A5" w14:textId="79ABBFAE" w:rsidR="00FE0FD6" w:rsidRDefault="00FE0FD6" w:rsidP="0C47712C">
            <w:pPr>
              <w:widowControl w:val="0"/>
              <w:pBdr>
                <w:top w:val="nil"/>
                <w:left w:val="nil"/>
                <w:bottom w:val="nil"/>
                <w:right w:val="nil"/>
                <w:between w:val="nil"/>
              </w:pBdr>
              <w:spacing w:line="240" w:lineRule="auto"/>
              <w:rPr>
                <w:b/>
                <w:sz w:val="24"/>
                <w:szCs w:val="24"/>
              </w:rPr>
            </w:pPr>
          </w:p>
        </w:tc>
      </w:tr>
      <w:tr w:rsidR="29BBB1E4" w14:paraId="258D55C8" w14:textId="77777777" w:rsidTr="516DB3EF">
        <w:trPr>
          <w:trHeight w:val="960"/>
        </w:trPr>
        <w:tc>
          <w:tcPr>
            <w:tcW w:w="9360" w:type="dxa"/>
            <w:tcMar>
              <w:top w:w="100" w:type="dxa"/>
              <w:left w:w="100" w:type="dxa"/>
              <w:bottom w:w="100" w:type="dxa"/>
              <w:right w:w="100" w:type="dxa"/>
            </w:tcMar>
          </w:tcPr>
          <w:p w14:paraId="76BF5DA9" w14:textId="3944BF39" w:rsidR="1E577744" w:rsidRDefault="24242105" w:rsidP="5BCB15DB">
            <w:pPr>
              <w:widowControl w:val="0"/>
              <w:pBdr>
                <w:top w:val="nil"/>
                <w:left w:val="nil"/>
                <w:bottom w:val="nil"/>
                <w:right w:val="nil"/>
                <w:between w:val="nil"/>
              </w:pBdr>
              <w:spacing w:line="240" w:lineRule="auto"/>
              <w:rPr>
                <w:b/>
                <w:sz w:val="24"/>
                <w:szCs w:val="24"/>
                <w:lang w:val="en-US"/>
              </w:rPr>
            </w:pPr>
            <w:bookmarkStart w:id="1" w:name="_Int_f7o4RaTN"/>
            <w:r w:rsidRPr="27AB4690">
              <w:rPr>
                <w:b/>
                <w:sz w:val="24"/>
                <w:szCs w:val="24"/>
                <w:lang w:val="en-US"/>
              </w:rPr>
              <w:t>South East</w:t>
            </w:r>
            <w:bookmarkEnd w:id="1"/>
            <w:r w:rsidRPr="27AB4690">
              <w:rPr>
                <w:b/>
                <w:sz w:val="24"/>
                <w:szCs w:val="24"/>
                <w:lang w:val="en-US"/>
              </w:rPr>
              <w:t xml:space="preserve"> Essex Academy Trust CEO:</w:t>
            </w:r>
            <w:r w:rsidR="00AF6ABD">
              <w:rPr>
                <w:b/>
                <w:sz w:val="24"/>
                <w:szCs w:val="24"/>
                <w:lang w:val="en-US"/>
              </w:rPr>
              <w:t xml:space="preserve"> Andrew Cooper</w:t>
            </w:r>
          </w:p>
          <w:p w14:paraId="46307815" w14:textId="63180467" w:rsidR="29BBB1E4" w:rsidRDefault="29BBB1E4" w:rsidP="29BBB1E4">
            <w:pPr>
              <w:spacing w:line="240" w:lineRule="auto"/>
              <w:rPr>
                <w:b/>
                <w:sz w:val="24"/>
                <w:szCs w:val="24"/>
              </w:rPr>
            </w:pPr>
          </w:p>
        </w:tc>
      </w:tr>
      <w:tr w:rsidR="00FE0FD6" w14:paraId="7D387ED3" w14:textId="77777777" w:rsidTr="516DB3EF">
        <w:trPr>
          <w:trHeight w:val="960"/>
        </w:trPr>
        <w:tc>
          <w:tcPr>
            <w:tcW w:w="9360" w:type="dxa"/>
            <w:tcMar>
              <w:top w:w="100" w:type="dxa"/>
              <w:left w:w="100" w:type="dxa"/>
              <w:bottom w:w="100" w:type="dxa"/>
              <w:right w:w="100" w:type="dxa"/>
            </w:tcMar>
          </w:tcPr>
          <w:p w14:paraId="319D5E54" w14:textId="3D8906E5" w:rsidR="00FE0FD6" w:rsidRDefault="007936B8" w:rsidP="516DB3EF">
            <w:pPr>
              <w:widowControl w:val="0"/>
              <w:pBdr>
                <w:top w:val="nil"/>
                <w:left w:val="nil"/>
                <w:bottom w:val="nil"/>
                <w:right w:val="nil"/>
                <w:between w:val="nil"/>
              </w:pBdr>
              <w:spacing w:line="240" w:lineRule="auto"/>
              <w:rPr>
                <w:b/>
                <w:bCs/>
                <w:sz w:val="24"/>
                <w:szCs w:val="24"/>
                <w:lang w:val="en-US"/>
              </w:rPr>
            </w:pPr>
            <w:bookmarkStart w:id="2" w:name="_Int_qGe7qK6G"/>
            <w:r w:rsidRPr="516DB3EF">
              <w:rPr>
                <w:b/>
                <w:bCs/>
                <w:sz w:val="24"/>
                <w:szCs w:val="24"/>
                <w:lang w:val="en-US"/>
              </w:rPr>
              <w:t>South East</w:t>
            </w:r>
            <w:bookmarkEnd w:id="2"/>
            <w:r w:rsidRPr="516DB3EF">
              <w:rPr>
                <w:b/>
                <w:bCs/>
                <w:sz w:val="24"/>
                <w:szCs w:val="24"/>
                <w:lang w:val="en-US"/>
              </w:rPr>
              <w:t xml:space="preserve"> Essex Academy Trust </w:t>
            </w:r>
            <w:r w:rsidR="61AEC474" w:rsidRPr="516DB3EF">
              <w:rPr>
                <w:b/>
                <w:bCs/>
                <w:sz w:val="24"/>
                <w:szCs w:val="24"/>
                <w:lang w:val="en-US"/>
              </w:rPr>
              <w:t>Head of Safeguarding, Attendance and Behaviour</w:t>
            </w:r>
            <w:r w:rsidR="24242105" w:rsidRPr="516DB3EF">
              <w:rPr>
                <w:b/>
                <w:bCs/>
                <w:sz w:val="24"/>
                <w:szCs w:val="24"/>
                <w:lang w:val="en-US"/>
              </w:rPr>
              <w:t>:</w:t>
            </w:r>
            <w:r w:rsidR="00AF6ABD">
              <w:rPr>
                <w:b/>
                <w:bCs/>
                <w:sz w:val="24"/>
                <w:szCs w:val="24"/>
                <w:lang w:val="en-US"/>
              </w:rPr>
              <w:t xml:space="preserve"> Toni Kittle</w:t>
            </w:r>
          </w:p>
        </w:tc>
      </w:tr>
    </w:tbl>
    <w:p w14:paraId="7B665B56" w14:textId="77777777" w:rsidR="00FE0FD6" w:rsidRDefault="00FE0FD6" w:rsidP="0C47712C">
      <w:pPr>
        <w:widowControl w:val="0"/>
        <w:pBdr>
          <w:top w:val="nil"/>
          <w:left w:val="nil"/>
          <w:bottom w:val="nil"/>
          <w:right w:val="nil"/>
          <w:between w:val="nil"/>
        </w:pBdr>
        <w:rPr>
          <w:color w:val="000000"/>
        </w:rPr>
      </w:pPr>
    </w:p>
    <w:p w14:paraId="0A267CEB" w14:textId="035F3333" w:rsidR="0C47712C" w:rsidRDefault="0C47712C" w:rsidP="0C47712C">
      <w:pPr>
        <w:widowControl w:val="0"/>
        <w:pBdr>
          <w:top w:val="nil"/>
          <w:left w:val="nil"/>
          <w:bottom w:val="nil"/>
          <w:right w:val="nil"/>
          <w:between w:val="nil"/>
        </w:pBdr>
        <w:rPr>
          <w:color w:val="000000" w:themeColor="text1"/>
        </w:rPr>
      </w:pPr>
    </w:p>
    <w:p w14:paraId="380D275B" w14:textId="44DAE759" w:rsidR="0C47712C" w:rsidRDefault="0C47712C" w:rsidP="0C47712C">
      <w:pPr>
        <w:widowControl w:val="0"/>
        <w:pBdr>
          <w:top w:val="nil"/>
          <w:left w:val="nil"/>
          <w:bottom w:val="nil"/>
          <w:right w:val="nil"/>
          <w:between w:val="nil"/>
        </w:pBdr>
        <w:rPr>
          <w:color w:val="000000" w:themeColor="text1"/>
        </w:rPr>
      </w:pPr>
    </w:p>
    <w:p w14:paraId="0D19B12A" w14:textId="44F79BC4" w:rsidR="0C47712C" w:rsidRDefault="0C47712C" w:rsidP="0C47712C">
      <w:pPr>
        <w:widowControl w:val="0"/>
        <w:pBdr>
          <w:top w:val="nil"/>
          <w:left w:val="nil"/>
          <w:bottom w:val="nil"/>
          <w:right w:val="nil"/>
          <w:between w:val="nil"/>
        </w:pBdr>
        <w:rPr>
          <w:color w:val="000000" w:themeColor="text1"/>
        </w:rPr>
      </w:pPr>
    </w:p>
    <w:p w14:paraId="0B3B9B08" w14:textId="09104F4E" w:rsidR="0C47712C" w:rsidRDefault="0C47712C" w:rsidP="0C47712C">
      <w:pPr>
        <w:widowControl w:val="0"/>
        <w:pBdr>
          <w:top w:val="nil"/>
          <w:left w:val="nil"/>
          <w:bottom w:val="nil"/>
          <w:right w:val="nil"/>
          <w:between w:val="nil"/>
        </w:pBdr>
        <w:rPr>
          <w:color w:val="000000" w:themeColor="text1"/>
        </w:rPr>
      </w:pPr>
    </w:p>
    <w:p w14:paraId="23769552" w14:textId="0DA365FB" w:rsidR="0C47712C" w:rsidRDefault="0C47712C" w:rsidP="0C47712C">
      <w:pPr>
        <w:widowControl w:val="0"/>
        <w:pBdr>
          <w:top w:val="nil"/>
          <w:left w:val="nil"/>
          <w:bottom w:val="nil"/>
          <w:right w:val="nil"/>
          <w:between w:val="nil"/>
        </w:pBdr>
        <w:rPr>
          <w:color w:val="000000" w:themeColor="text1"/>
        </w:rPr>
      </w:pPr>
    </w:p>
    <w:p w14:paraId="5B359DE4" w14:textId="62222FEE" w:rsidR="0C47712C" w:rsidRDefault="0C47712C" w:rsidP="0C47712C">
      <w:pPr>
        <w:widowControl w:val="0"/>
        <w:pBdr>
          <w:top w:val="nil"/>
          <w:left w:val="nil"/>
          <w:bottom w:val="nil"/>
          <w:right w:val="nil"/>
          <w:between w:val="nil"/>
        </w:pBdr>
        <w:rPr>
          <w:color w:val="000000" w:themeColor="text1"/>
        </w:rPr>
      </w:pPr>
    </w:p>
    <w:p w14:paraId="4F8FC1F7" w14:textId="6FBE10A4" w:rsidR="0C47712C" w:rsidRDefault="0C47712C" w:rsidP="516DB3EF">
      <w:pPr>
        <w:widowControl w:val="0"/>
        <w:pBdr>
          <w:top w:val="nil"/>
          <w:left w:val="nil"/>
          <w:bottom w:val="nil"/>
          <w:right w:val="nil"/>
          <w:between w:val="nil"/>
        </w:pBdr>
        <w:rPr>
          <w:color w:val="000000" w:themeColor="text1"/>
        </w:rPr>
      </w:pPr>
    </w:p>
    <w:p w14:paraId="2B96E34D" w14:textId="1C6317FE" w:rsidR="0C47712C" w:rsidRDefault="0C47712C" w:rsidP="7893271C">
      <w:pPr>
        <w:widowControl w:val="0"/>
        <w:pBdr>
          <w:top w:val="nil"/>
          <w:left w:val="nil"/>
          <w:bottom w:val="nil"/>
          <w:right w:val="nil"/>
          <w:between w:val="nil"/>
        </w:pBdr>
        <w:rPr>
          <w:color w:val="000000" w:themeColor="text1"/>
        </w:rPr>
      </w:pPr>
    </w:p>
    <w:p w14:paraId="66240C97" w14:textId="4D65522E" w:rsidR="7893271C" w:rsidRDefault="7893271C" w:rsidP="7893271C">
      <w:pPr>
        <w:widowControl w:val="0"/>
        <w:pBdr>
          <w:top w:val="nil"/>
          <w:left w:val="nil"/>
          <w:bottom w:val="nil"/>
          <w:right w:val="nil"/>
          <w:between w:val="nil"/>
        </w:pBdr>
        <w:rPr>
          <w:color w:val="000000" w:themeColor="text1"/>
        </w:rPr>
      </w:pPr>
    </w:p>
    <w:p w14:paraId="6B5F31A9" w14:textId="05806888" w:rsidR="0C47712C" w:rsidRDefault="0C47712C" w:rsidP="0C47712C">
      <w:pPr>
        <w:widowControl w:val="0"/>
        <w:pBdr>
          <w:top w:val="nil"/>
          <w:left w:val="nil"/>
          <w:bottom w:val="nil"/>
          <w:right w:val="nil"/>
          <w:between w:val="nil"/>
        </w:pBdr>
        <w:rPr>
          <w:color w:val="000000" w:themeColor="text1"/>
        </w:rPr>
      </w:pPr>
    </w:p>
    <w:p w14:paraId="20CAE7A8" w14:textId="52E2DF1D" w:rsidR="0C47712C" w:rsidRDefault="0C47712C" w:rsidP="00A38E2E">
      <w:pPr>
        <w:widowControl w:val="0"/>
        <w:pBdr>
          <w:top w:val="nil"/>
          <w:left w:val="nil"/>
          <w:bottom w:val="nil"/>
          <w:right w:val="nil"/>
          <w:between w:val="nil"/>
        </w:pBdr>
        <w:rPr>
          <w:color w:val="000000"/>
        </w:rPr>
      </w:pPr>
    </w:p>
    <w:p w14:paraId="4E19A4E2" w14:textId="04B57BD0" w:rsidR="00FE0FD6" w:rsidRDefault="00FE0FD6" w:rsidP="00A38E2E">
      <w:pPr>
        <w:widowControl w:val="0"/>
        <w:pBdr>
          <w:top w:val="nil"/>
          <w:left w:val="nil"/>
          <w:bottom w:val="nil"/>
          <w:right w:val="nil"/>
          <w:between w:val="nil"/>
        </w:pBdr>
        <w:rPr>
          <w:color w:val="000000" w:themeColor="text1"/>
        </w:rPr>
        <w:sectPr w:rsidR="00FE0FD6">
          <w:headerReference w:type="default" r:id="rId12"/>
          <w:footerReference w:type="default" r:id="rId13"/>
          <w:pgSz w:w="11920" w:h="16840"/>
          <w:pgMar w:top="983" w:right="691" w:bottom="685" w:left="720" w:header="0" w:footer="720" w:gutter="0"/>
          <w:pgNumType w:start="1"/>
          <w:cols w:space="720"/>
        </w:sectPr>
      </w:pPr>
    </w:p>
    <w:p w14:paraId="2325E3C9" w14:textId="77777777" w:rsidR="00FE0FD6" w:rsidRDefault="007936B8">
      <w:pPr>
        <w:widowControl w:val="0"/>
        <w:pBdr>
          <w:top w:val="nil"/>
          <w:left w:val="nil"/>
          <w:bottom w:val="nil"/>
          <w:right w:val="nil"/>
          <w:between w:val="nil"/>
        </w:pBdr>
        <w:spacing w:line="237" w:lineRule="auto"/>
        <w:ind w:right="597"/>
        <w:rPr>
          <w:b/>
          <w:color w:val="000000"/>
          <w:sz w:val="24"/>
          <w:szCs w:val="24"/>
          <w:lang w:val="en-US"/>
        </w:rPr>
      </w:pPr>
      <w:r w:rsidRPr="27AB4690">
        <w:rPr>
          <w:b/>
          <w:color w:val="000000" w:themeColor="text1"/>
          <w:sz w:val="24"/>
          <w:szCs w:val="24"/>
          <w:lang w:val="en-US"/>
        </w:rPr>
        <w:t xml:space="preserve">Safeguarding and Child Protection Co-ordinator and Local Authority Designated Officer (LADO): </w:t>
      </w:r>
    </w:p>
    <w:p w14:paraId="7FA061FE" w14:textId="77777777" w:rsidR="00FE0FD6" w:rsidRDefault="007936B8">
      <w:pPr>
        <w:widowControl w:val="0"/>
        <w:pBdr>
          <w:top w:val="nil"/>
          <w:left w:val="nil"/>
          <w:bottom w:val="nil"/>
          <w:right w:val="nil"/>
          <w:between w:val="nil"/>
        </w:pBdr>
        <w:spacing w:before="382" w:line="240" w:lineRule="auto"/>
        <w:rPr>
          <w:b/>
          <w:sz w:val="24"/>
          <w:szCs w:val="24"/>
        </w:rPr>
      </w:pPr>
      <w:r w:rsidRPr="00A38E2E">
        <w:rPr>
          <w:b/>
          <w:color w:val="000000" w:themeColor="text1"/>
          <w:sz w:val="24"/>
          <w:szCs w:val="24"/>
        </w:rPr>
        <w:t xml:space="preserve">Safeguarding Advisor: </w:t>
      </w:r>
    </w:p>
    <w:p w14:paraId="46DC5485" w14:textId="77777777" w:rsidR="00FE0FD6" w:rsidRDefault="007936B8" w:rsidP="00A38E2E">
      <w:pPr>
        <w:widowControl w:val="0"/>
        <w:pBdr>
          <w:top w:val="nil"/>
          <w:left w:val="nil"/>
          <w:bottom w:val="nil"/>
          <w:right w:val="nil"/>
          <w:between w:val="nil"/>
        </w:pBdr>
        <w:spacing w:before="382" w:line="240" w:lineRule="auto"/>
        <w:rPr>
          <w:b/>
          <w:color w:val="000000"/>
          <w:sz w:val="24"/>
          <w:szCs w:val="24"/>
        </w:rPr>
      </w:pPr>
      <w:r w:rsidRPr="00A38E2E">
        <w:rPr>
          <w:b/>
          <w:color w:val="000000" w:themeColor="text1"/>
          <w:sz w:val="24"/>
          <w:szCs w:val="24"/>
        </w:rPr>
        <w:t xml:space="preserve">Referral to Specialist Services </w:t>
      </w:r>
    </w:p>
    <w:p w14:paraId="0DA346EA" w14:textId="2B24348B" w:rsidR="00FE0FD6" w:rsidRDefault="004F379E">
      <w:pPr>
        <w:widowControl w:val="0"/>
        <w:pBdr>
          <w:top w:val="nil"/>
          <w:left w:val="nil"/>
          <w:bottom w:val="nil"/>
          <w:right w:val="nil"/>
          <w:between w:val="nil"/>
        </w:pBdr>
        <w:spacing w:before="49" w:line="274" w:lineRule="auto"/>
        <w:ind w:left="40" w:right="1023" w:firstLine="3"/>
        <w:rPr>
          <w:rFonts w:asciiTheme="majorHAnsi" w:eastAsiaTheme="majorEastAsia" w:hAnsiTheme="majorHAnsi" w:cstheme="majorBidi"/>
          <w:sz w:val="24"/>
          <w:szCs w:val="24"/>
        </w:rPr>
      </w:pPr>
      <w:r w:rsidRPr="004F379E">
        <w:rPr>
          <w:rFonts w:asciiTheme="majorHAnsi" w:eastAsiaTheme="majorEastAsia" w:hAnsiTheme="majorHAnsi" w:cstheme="majorBidi"/>
          <w:sz w:val="24"/>
          <w:szCs w:val="24"/>
        </w:rPr>
        <w:t>01702 534539</w:t>
      </w:r>
    </w:p>
    <w:p w14:paraId="4328692C" w14:textId="70F32C2F" w:rsidR="004F379E" w:rsidRPr="004F379E" w:rsidRDefault="004F379E">
      <w:pPr>
        <w:widowControl w:val="0"/>
        <w:pBdr>
          <w:top w:val="nil"/>
          <w:left w:val="nil"/>
          <w:bottom w:val="nil"/>
          <w:right w:val="nil"/>
          <w:between w:val="nil"/>
        </w:pBdr>
        <w:spacing w:before="49" w:line="274" w:lineRule="auto"/>
        <w:ind w:left="40" w:right="1023" w:firstLine="3"/>
        <w:rPr>
          <w:rFonts w:asciiTheme="majorHAnsi" w:eastAsiaTheme="majorEastAsia" w:hAnsiTheme="majorHAnsi" w:cstheme="majorBidi"/>
          <w:color w:val="0000FF"/>
          <w:sz w:val="24"/>
          <w:szCs w:val="24"/>
        </w:rPr>
      </w:pPr>
      <w:r>
        <w:rPr>
          <w:rFonts w:asciiTheme="majorHAnsi" w:eastAsiaTheme="majorEastAsia" w:hAnsiTheme="majorHAnsi" w:cstheme="majorBidi"/>
          <w:sz w:val="24"/>
          <w:szCs w:val="24"/>
        </w:rPr>
        <w:t>lado@southend.gov.uk</w:t>
      </w:r>
    </w:p>
    <w:p w14:paraId="4BE43541" w14:textId="77777777" w:rsidR="00FE0FD6" w:rsidRDefault="00FE0FD6" w:rsidP="00A38E2E">
      <w:pPr>
        <w:widowControl w:val="0"/>
        <w:pBdr>
          <w:top w:val="nil"/>
          <w:left w:val="nil"/>
          <w:bottom w:val="nil"/>
          <w:right w:val="nil"/>
          <w:between w:val="nil"/>
        </w:pBdr>
        <w:spacing w:before="49" w:line="274" w:lineRule="auto"/>
        <w:ind w:left="38" w:right="13" w:firstLine="4"/>
        <w:rPr>
          <w:rFonts w:asciiTheme="majorHAnsi" w:eastAsiaTheme="majorEastAsia" w:hAnsiTheme="majorHAnsi" w:cstheme="majorBidi"/>
          <w:sz w:val="24"/>
          <w:szCs w:val="24"/>
        </w:rPr>
      </w:pPr>
    </w:p>
    <w:p w14:paraId="6BF70A2F" w14:textId="30503D5A" w:rsidR="00FE0FD6" w:rsidRPr="00C92482" w:rsidRDefault="00C92482" w:rsidP="00C92482">
      <w:pPr>
        <w:widowControl w:val="0"/>
        <w:spacing w:before="49" w:line="274" w:lineRule="auto"/>
        <w:ind w:left="40" w:right="1023" w:firstLine="3"/>
        <w:rPr>
          <w:rFonts w:asciiTheme="majorHAnsi" w:eastAsiaTheme="majorEastAsia" w:hAnsiTheme="majorHAnsi" w:cstheme="majorBidi"/>
          <w:color w:val="0000FF"/>
          <w:sz w:val="24"/>
          <w:szCs w:val="24"/>
        </w:rPr>
        <w:sectPr w:rsidR="00FE0FD6" w:rsidRPr="00C92482">
          <w:headerReference w:type="default" r:id="rId14"/>
          <w:footerReference w:type="default" r:id="rId15"/>
          <w:type w:val="continuous"/>
          <w:pgSz w:w="11920" w:h="16840"/>
          <w:pgMar w:top="983" w:right="1684" w:bottom="685" w:left="1088" w:header="0" w:footer="720" w:gutter="0"/>
          <w:cols w:num="2" w:space="720" w:equalWidth="0">
            <w:col w:w="4580" w:space="0"/>
            <w:col w:w="4580"/>
          </w:cols>
        </w:sectPr>
      </w:pPr>
      <w:r w:rsidRPr="00C92482">
        <w:rPr>
          <w:rFonts w:asciiTheme="majorHAnsi" w:eastAsiaTheme="majorEastAsia" w:hAnsiTheme="majorHAnsi" w:cstheme="majorBidi"/>
          <w:sz w:val="24"/>
          <w:szCs w:val="24"/>
        </w:rPr>
        <w:t>Julie  Hollingsworth</w:t>
      </w:r>
    </w:p>
    <w:p w14:paraId="7F4EAF85" w14:textId="77777777" w:rsidR="00FE0FD6" w:rsidRDefault="00FE0FD6">
      <w:pPr>
        <w:widowControl w:val="0"/>
        <w:pBdr>
          <w:top w:val="nil"/>
          <w:left w:val="nil"/>
          <w:bottom w:val="nil"/>
          <w:right w:val="nil"/>
          <w:between w:val="nil"/>
        </w:pBdr>
        <w:rPr>
          <w:color w:val="0000FF"/>
          <w:sz w:val="24"/>
          <w:szCs w:val="24"/>
        </w:rPr>
      </w:pPr>
    </w:p>
    <w:p w14:paraId="2312EBC3" w14:textId="012BB24A" w:rsidR="0C47712C" w:rsidRDefault="0C47712C" w:rsidP="29BBB1E4">
      <w:pPr>
        <w:widowControl w:val="0"/>
        <w:pBdr>
          <w:top w:val="nil"/>
          <w:left w:val="nil"/>
          <w:bottom w:val="nil"/>
          <w:right w:val="nil"/>
          <w:between w:val="nil"/>
        </w:pBdr>
      </w:pPr>
    </w:p>
    <w:tbl>
      <w:tblPr>
        <w:tblW w:w="0" w:type="auto"/>
        <w:tblInd w:w="28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600" w:firstRow="0" w:lastRow="0" w:firstColumn="0" w:lastColumn="0" w:noHBand="1" w:noVBand="1"/>
      </w:tblPr>
      <w:tblGrid>
        <w:gridCol w:w="9270"/>
      </w:tblGrid>
      <w:tr w:rsidR="4D3C72F5" w14:paraId="6EB399FD" w14:textId="77777777" w:rsidTr="5ABBABD1">
        <w:trPr>
          <w:trHeight w:val="2595"/>
        </w:trPr>
        <w:tc>
          <w:tcPr>
            <w:tcW w:w="9270" w:type="dxa"/>
            <w:tcMar>
              <w:top w:w="100" w:type="dxa"/>
              <w:left w:w="100" w:type="dxa"/>
              <w:bottom w:w="100" w:type="dxa"/>
              <w:right w:w="100" w:type="dxa"/>
            </w:tcMar>
          </w:tcPr>
          <w:p w14:paraId="568FB5E3" w14:textId="78872A77" w:rsidR="4D3C72F5" w:rsidRDefault="4D3C72F5" w:rsidP="4D3C72F5">
            <w:pPr>
              <w:widowControl w:val="0"/>
              <w:pBdr>
                <w:top w:val="nil"/>
                <w:left w:val="nil"/>
                <w:bottom w:val="nil"/>
                <w:right w:val="nil"/>
                <w:between w:val="nil"/>
              </w:pBdr>
              <w:spacing w:before="36" w:line="240" w:lineRule="auto"/>
              <w:rPr>
                <w:b/>
                <w:color w:val="0B0C0C"/>
              </w:rPr>
            </w:pPr>
            <w:r w:rsidRPr="29BBB1E4">
              <w:rPr>
                <w:b/>
              </w:rPr>
              <w:t>Local Authority:</w:t>
            </w:r>
            <w:r w:rsidRPr="29BBB1E4">
              <w:rPr>
                <w:b/>
                <w:color w:val="000000" w:themeColor="text1"/>
              </w:rPr>
              <w:t xml:space="preserve"> </w:t>
            </w:r>
            <w:r w:rsidR="75BF0A7A" w:rsidRPr="29BBB1E4">
              <w:rPr>
                <w:b/>
                <w:color w:val="000000" w:themeColor="text1"/>
              </w:rPr>
              <w:t>Southend-on-Sea City</w:t>
            </w:r>
            <w:r w:rsidRPr="29BBB1E4">
              <w:rPr>
                <w:b/>
                <w:color w:val="000000" w:themeColor="text1"/>
              </w:rPr>
              <w:t xml:space="preserve"> Council Children</w:t>
            </w:r>
            <w:r w:rsidR="36D577CD" w:rsidRPr="29BBB1E4">
              <w:rPr>
                <w:b/>
                <w:color w:val="000000" w:themeColor="text1"/>
              </w:rPr>
              <w:t>’s Social Care</w:t>
            </w:r>
          </w:p>
          <w:p w14:paraId="68525C07" w14:textId="796C3406" w:rsidR="4D3C72F5" w:rsidRDefault="4D3C72F5" w:rsidP="29BBB1E4">
            <w:pPr>
              <w:widowControl w:val="0"/>
              <w:pBdr>
                <w:top w:val="nil"/>
                <w:left w:val="nil"/>
                <w:bottom w:val="nil"/>
                <w:right w:val="nil"/>
                <w:between w:val="nil"/>
              </w:pBdr>
              <w:spacing w:before="36" w:line="240" w:lineRule="auto"/>
              <w:rPr>
                <w:color w:val="0B0C0C"/>
                <w:sz w:val="20"/>
                <w:szCs w:val="20"/>
              </w:rPr>
            </w:pPr>
          </w:p>
          <w:p w14:paraId="0B400FE8" w14:textId="3D1E0125" w:rsidR="4D3C72F5" w:rsidRDefault="4D3C72F5" w:rsidP="4D3C72F5">
            <w:pPr>
              <w:widowControl w:val="0"/>
              <w:pBdr>
                <w:top w:val="nil"/>
                <w:left w:val="nil"/>
                <w:bottom w:val="nil"/>
                <w:right w:val="nil"/>
                <w:between w:val="nil"/>
              </w:pBdr>
              <w:spacing w:before="36" w:line="240" w:lineRule="auto"/>
              <w:rPr>
                <w:color w:val="0B0C0C"/>
                <w:sz w:val="20"/>
                <w:szCs w:val="20"/>
              </w:rPr>
            </w:pPr>
            <w:r w:rsidRPr="29BBB1E4">
              <w:rPr>
                <w:color w:val="0B0C0C"/>
                <w:sz w:val="20"/>
                <w:szCs w:val="20"/>
              </w:rPr>
              <w:t>If the child you are concerned about is at risk of immediate harm, call</w:t>
            </w:r>
            <w:r w:rsidR="080048AF" w:rsidRPr="29BBB1E4">
              <w:rPr>
                <w:color w:val="0B0C0C"/>
                <w:sz w:val="20"/>
                <w:szCs w:val="20"/>
              </w:rPr>
              <w:t xml:space="preserve"> </w:t>
            </w:r>
            <w:r w:rsidR="080048AF" w:rsidRPr="29BBB1E4">
              <w:rPr>
                <w:sz w:val="20"/>
                <w:szCs w:val="20"/>
              </w:rPr>
              <w:t>Southend Children’s Single Point of Contact Team (C-SPOC)</w:t>
            </w:r>
            <w:r w:rsidRPr="29BBB1E4">
              <w:rPr>
                <w:color w:val="0B0C0C"/>
                <w:sz w:val="20"/>
                <w:szCs w:val="20"/>
              </w:rPr>
              <w:t xml:space="preserve"> </w:t>
            </w:r>
            <w:r w:rsidR="1C95F095" w:rsidRPr="29BBB1E4">
              <w:rPr>
                <w:color w:val="0B0C0C"/>
                <w:sz w:val="20"/>
                <w:szCs w:val="20"/>
              </w:rPr>
              <w:t xml:space="preserve">on </w:t>
            </w:r>
            <w:r w:rsidRPr="29BBB1E4">
              <w:rPr>
                <w:color w:val="0B0C0C"/>
                <w:sz w:val="20"/>
                <w:szCs w:val="20"/>
              </w:rPr>
              <w:t>0</w:t>
            </w:r>
            <w:r w:rsidR="1ADA30F5" w:rsidRPr="29BBB1E4">
              <w:rPr>
                <w:color w:val="0B0C0C"/>
                <w:sz w:val="20"/>
                <w:szCs w:val="20"/>
              </w:rPr>
              <w:t>1702 215007</w:t>
            </w:r>
            <w:r w:rsidR="32ED8698" w:rsidRPr="29BBB1E4">
              <w:rPr>
                <w:color w:val="0B0C0C"/>
                <w:sz w:val="20"/>
                <w:szCs w:val="20"/>
              </w:rPr>
              <w:t xml:space="preserve">. </w:t>
            </w:r>
            <w:r w:rsidRPr="29BBB1E4">
              <w:rPr>
                <w:color w:val="0B0C0C"/>
                <w:sz w:val="20"/>
                <w:szCs w:val="20"/>
              </w:rPr>
              <w:t xml:space="preserve">This number is open Monday to </w:t>
            </w:r>
            <w:r w:rsidR="6B12C26A" w:rsidRPr="29BBB1E4">
              <w:rPr>
                <w:color w:val="0B0C0C"/>
                <w:sz w:val="20"/>
                <w:szCs w:val="20"/>
              </w:rPr>
              <w:t>Friday</w:t>
            </w:r>
            <w:r w:rsidRPr="29BBB1E4">
              <w:rPr>
                <w:color w:val="0B0C0C"/>
                <w:sz w:val="20"/>
                <w:szCs w:val="20"/>
              </w:rPr>
              <w:t xml:space="preserve"> 8:45 am to 5p</w:t>
            </w:r>
            <w:r w:rsidR="7B92A477" w:rsidRPr="29BBB1E4">
              <w:rPr>
                <w:color w:val="0B0C0C"/>
                <w:sz w:val="20"/>
                <w:szCs w:val="20"/>
              </w:rPr>
              <w:t>m.</w:t>
            </w:r>
          </w:p>
          <w:p w14:paraId="6F2F1156" w14:textId="1C46F2D2" w:rsidR="4D3C72F5" w:rsidRDefault="4D3C72F5" w:rsidP="4D3C72F5">
            <w:pPr>
              <w:rPr>
                <w:color w:val="0B0C0C"/>
                <w:sz w:val="20"/>
                <w:szCs w:val="20"/>
              </w:rPr>
            </w:pPr>
          </w:p>
          <w:p w14:paraId="26E396D3" w14:textId="0A37C58F" w:rsidR="4D3C72F5" w:rsidRDefault="4D3C72F5" w:rsidP="4D3C72F5">
            <w:pPr>
              <w:pStyle w:val="Heading3"/>
              <w:spacing w:before="0" w:after="0"/>
              <w:rPr>
                <w:color w:val="000000" w:themeColor="text1"/>
                <w:sz w:val="20"/>
                <w:szCs w:val="20"/>
              </w:rPr>
            </w:pPr>
            <w:r w:rsidRPr="29BBB1E4">
              <w:rPr>
                <w:color w:val="0B0C0C"/>
                <w:sz w:val="20"/>
                <w:szCs w:val="20"/>
              </w:rPr>
              <w:t>Urgent concern</w:t>
            </w:r>
          </w:p>
          <w:p w14:paraId="0ACA33E3" w14:textId="56C9AD5C" w:rsidR="4D3C72F5" w:rsidRDefault="4D3C72F5" w:rsidP="4D3C72F5">
            <w:pPr>
              <w:rPr>
                <w:color w:val="0B0C0C"/>
                <w:sz w:val="20"/>
                <w:szCs w:val="20"/>
              </w:rPr>
            </w:pPr>
            <w:r w:rsidRPr="29BBB1E4">
              <w:rPr>
                <w:color w:val="0B0C0C"/>
                <w:sz w:val="20"/>
                <w:szCs w:val="20"/>
              </w:rPr>
              <w:t>If a child or young person is in immediate danger, call 999.</w:t>
            </w:r>
          </w:p>
          <w:p w14:paraId="15E42F60" w14:textId="78817FD0" w:rsidR="4D3C72F5" w:rsidRDefault="4D3C72F5" w:rsidP="4D3C72F5">
            <w:pPr>
              <w:rPr>
                <w:color w:val="0B0C0C"/>
                <w:sz w:val="20"/>
                <w:szCs w:val="20"/>
              </w:rPr>
            </w:pPr>
          </w:p>
          <w:p w14:paraId="75BA99C6" w14:textId="3D7EF9DE" w:rsidR="4D3C72F5" w:rsidRDefault="4D3C72F5" w:rsidP="4D3C72F5">
            <w:pPr>
              <w:widowControl w:val="0"/>
              <w:pBdr>
                <w:top w:val="nil"/>
                <w:left w:val="nil"/>
                <w:bottom w:val="nil"/>
                <w:right w:val="nil"/>
                <w:between w:val="nil"/>
              </w:pBdr>
              <w:spacing w:before="36" w:line="240" w:lineRule="auto"/>
              <w:rPr>
                <w:color w:val="000000" w:themeColor="text1"/>
                <w:sz w:val="20"/>
                <w:szCs w:val="20"/>
                <w:lang w:val="en-US"/>
              </w:rPr>
            </w:pPr>
            <w:r w:rsidRPr="27AB4690">
              <w:rPr>
                <w:color w:val="000000" w:themeColor="text1"/>
                <w:sz w:val="20"/>
                <w:szCs w:val="20"/>
                <w:lang w:val="en-US"/>
              </w:rPr>
              <w:t xml:space="preserve">For further information about your local safeguarding partnership, and to find additional guidance about making a referral please go </w:t>
            </w:r>
            <w:hyperlink r:id="rId16">
              <w:r w:rsidR="395C60BC" w:rsidRPr="27AB4690">
                <w:rPr>
                  <w:rStyle w:val="Hyperlink"/>
                  <w:sz w:val="20"/>
                  <w:szCs w:val="20"/>
                  <w:lang w:val="en-US"/>
                </w:rPr>
                <w:t>C-SPOC Request for Service Referral</w:t>
              </w:r>
            </w:hyperlink>
            <w:r w:rsidRPr="27AB4690">
              <w:rPr>
                <w:color w:val="000000" w:themeColor="text1"/>
                <w:sz w:val="20"/>
                <w:szCs w:val="20"/>
                <w:lang w:val="en-US"/>
              </w:rPr>
              <w:t xml:space="preserve"> </w:t>
            </w:r>
          </w:p>
          <w:p w14:paraId="46132A75" w14:textId="20F544BA" w:rsidR="004B5EEB" w:rsidRDefault="004B5EEB" w:rsidP="4D3C72F5">
            <w:pPr>
              <w:widowControl w:val="0"/>
              <w:pBdr>
                <w:top w:val="nil"/>
                <w:left w:val="nil"/>
                <w:bottom w:val="nil"/>
                <w:right w:val="nil"/>
                <w:between w:val="nil"/>
              </w:pBdr>
              <w:spacing w:before="36" w:line="240" w:lineRule="auto"/>
              <w:rPr>
                <w:sz w:val="20"/>
                <w:szCs w:val="20"/>
                <w:lang w:val="en-US"/>
              </w:rPr>
            </w:pPr>
            <w:hyperlink r:id="rId17" w:history="1">
              <w:r w:rsidRPr="004B5EEB">
                <w:rPr>
                  <w:rStyle w:val="Hyperlink"/>
                  <w:sz w:val="20"/>
                  <w:szCs w:val="20"/>
                  <w:lang w:val="en-US"/>
                </w:rPr>
                <w:t>Southend-on-Sea Children's Services Portal</w:t>
              </w:r>
            </w:hyperlink>
          </w:p>
          <w:p w14:paraId="4500144F" w14:textId="57081D91" w:rsidR="4D3C72F5" w:rsidRDefault="4D3C72F5" w:rsidP="29BBB1E4">
            <w:pPr>
              <w:widowControl w:val="0"/>
              <w:pBdr>
                <w:top w:val="nil"/>
                <w:left w:val="nil"/>
                <w:bottom w:val="nil"/>
                <w:right w:val="nil"/>
                <w:between w:val="nil"/>
              </w:pBdr>
              <w:spacing w:before="36" w:line="240" w:lineRule="auto"/>
              <w:ind w:left="136"/>
              <w:rPr>
                <w:sz w:val="20"/>
                <w:szCs w:val="20"/>
                <w:highlight w:val="yellow"/>
              </w:rPr>
            </w:pPr>
          </w:p>
          <w:p w14:paraId="6A1F22C6" w14:textId="1E8469E6" w:rsidR="4D3C72F5" w:rsidRDefault="4D3C72F5" w:rsidP="4D3C72F5">
            <w:pPr>
              <w:widowControl w:val="0"/>
              <w:pBdr>
                <w:top w:val="nil"/>
                <w:left w:val="nil"/>
                <w:bottom w:val="nil"/>
                <w:right w:val="nil"/>
                <w:between w:val="nil"/>
              </w:pBdr>
              <w:spacing w:before="36" w:line="240" w:lineRule="auto"/>
              <w:rPr>
                <w:color w:val="000000" w:themeColor="text1"/>
                <w:sz w:val="20"/>
                <w:szCs w:val="20"/>
              </w:rPr>
            </w:pPr>
            <w:r w:rsidRPr="29BBB1E4">
              <w:rPr>
                <w:sz w:val="20"/>
                <w:szCs w:val="20"/>
              </w:rPr>
              <w:t xml:space="preserve">If a child or young person lives outside of the school's immediate local authority, the relevant council/ children’s social care department can be found here: </w:t>
            </w:r>
            <w:hyperlink r:id="rId18">
              <w:r w:rsidRPr="29BBB1E4">
                <w:rPr>
                  <w:rStyle w:val="Hyperlink"/>
                  <w:sz w:val="20"/>
                  <w:szCs w:val="20"/>
                </w:rPr>
                <w:t>Reporting Abuse - Find your local council</w:t>
              </w:r>
            </w:hyperlink>
          </w:p>
          <w:p w14:paraId="72EFC752" w14:textId="442D67B7" w:rsidR="4D3C72F5" w:rsidRDefault="4D3C72F5" w:rsidP="29BBB1E4">
            <w:pPr>
              <w:widowControl w:val="0"/>
              <w:pBdr>
                <w:top w:val="nil"/>
                <w:left w:val="nil"/>
                <w:bottom w:val="nil"/>
                <w:right w:val="nil"/>
                <w:between w:val="nil"/>
              </w:pBdr>
              <w:spacing w:before="36" w:line="240" w:lineRule="auto"/>
              <w:ind w:left="136"/>
              <w:rPr>
                <w:color w:val="000000" w:themeColor="text1"/>
                <w:sz w:val="20"/>
                <w:szCs w:val="20"/>
                <w:highlight w:val="yellow"/>
              </w:rPr>
            </w:pPr>
          </w:p>
        </w:tc>
      </w:tr>
      <w:tr w:rsidR="4D3C72F5" w14:paraId="1AC70DCD" w14:textId="77777777" w:rsidTr="5ABBABD1">
        <w:trPr>
          <w:trHeight w:val="759"/>
        </w:trPr>
        <w:tc>
          <w:tcPr>
            <w:tcW w:w="9270" w:type="dxa"/>
            <w:tcMar>
              <w:top w:w="100" w:type="dxa"/>
              <w:left w:w="100" w:type="dxa"/>
              <w:bottom w:w="100" w:type="dxa"/>
              <w:right w:w="100" w:type="dxa"/>
            </w:tcMar>
          </w:tcPr>
          <w:p w14:paraId="37F52250" w14:textId="70E77EC7" w:rsidR="4D3C72F5" w:rsidRDefault="07808768" w:rsidP="5ABBABD1">
            <w:pPr>
              <w:widowControl w:val="0"/>
              <w:pBdr>
                <w:top w:val="nil"/>
                <w:left w:val="nil"/>
                <w:bottom w:val="nil"/>
                <w:right w:val="nil"/>
                <w:between w:val="nil"/>
              </w:pBdr>
              <w:spacing w:before="36" w:line="240" w:lineRule="auto"/>
              <w:ind w:left="134"/>
              <w:rPr>
                <w:b/>
                <w:bCs/>
                <w:color w:val="000000" w:themeColor="text1"/>
                <w:sz w:val="20"/>
                <w:szCs w:val="20"/>
              </w:rPr>
            </w:pPr>
            <w:r w:rsidRPr="5ABBABD1">
              <w:rPr>
                <w:color w:val="000000" w:themeColor="text1"/>
                <w:sz w:val="20"/>
                <w:szCs w:val="20"/>
              </w:rPr>
              <w:t xml:space="preserve">To make </w:t>
            </w:r>
            <w:r w:rsidRPr="5ABBABD1">
              <w:rPr>
                <w:b/>
                <w:bCs/>
                <w:color w:val="000000" w:themeColor="text1"/>
                <w:sz w:val="20"/>
                <w:szCs w:val="20"/>
              </w:rPr>
              <w:t xml:space="preserve">URGENT </w:t>
            </w:r>
            <w:r w:rsidRPr="5ABBABD1">
              <w:rPr>
                <w:color w:val="000000" w:themeColor="text1"/>
                <w:sz w:val="20"/>
                <w:szCs w:val="20"/>
              </w:rPr>
              <w:t xml:space="preserve">referrals </w:t>
            </w:r>
            <w:r w:rsidRPr="5ABBABD1">
              <w:rPr>
                <w:b/>
                <w:bCs/>
                <w:color w:val="000000" w:themeColor="text1"/>
                <w:sz w:val="20"/>
                <w:szCs w:val="20"/>
              </w:rPr>
              <w:t>OUT OF OFFICE</w:t>
            </w:r>
            <w:r w:rsidR="12F52C2F" w:rsidRPr="5ABBABD1">
              <w:rPr>
                <w:b/>
                <w:bCs/>
                <w:color w:val="000000" w:themeColor="text1"/>
                <w:sz w:val="20"/>
                <w:szCs w:val="20"/>
              </w:rPr>
              <w:t xml:space="preserve"> </w:t>
            </w:r>
            <w:r w:rsidRPr="5ABBABD1">
              <w:rPr>
                <w:b/>
                <w:bCs/>
                <w:color w:val="000000" w:themeColor="text1"/>
                <w:sz w:val="20"/>
                <w:szCs w:val="20"/>
              </w:rPr>
              <w:t xml:space="preserve">HOURS </w:t>
            </w:r>
            <w:r w:rsidRPr="5ABBABD1">
              <w:rPr>
                <w:color w:val="000000" w:themeColor="text1"/>
                <w:sz w:val="20"/>
                <w:szCs w:val="20"/>
              </w:rPr>
              <w:t xml:space="preserve">call the emergency duty team (Essex or Southend) on </w:t>
            </w:r>
            <w:r w:rsidRPr="5ABBABD1">
              <w:rPr>
                <w:b/>
                <w:bCs/>
                <w:color w:val="000000" w:themeColor="text1"/>
                <w:sz w:val="20"/>
                <w:szCs w:val="20"/>
              </w:rPr>
              <w:t>0845 6061212</w:t>
            </w:r>
          </w:p>
        </w:tc>
      </w:tr>
    </w:tbl>
    <w:p w14:paraId="54970AE8" w14:textId="598A876B" w:rsidR="29E472F7" w:rsidRDefault="29E472F7" w:rsidP="7893271C">
      <w:pPr>
        <w:widowControl w:val="0"/>
        <w:pBdr>
          <w:top w:val="nil"/>
          <w:left w:val="nil"/>
          <w:bottom w:val="nil"/>
          <w:right w:val="nil"/>
          <w:between w:val="nil"/>
        </w:pBdr>
      </w:pPr>
    </w:p>
    <w:p w14:paraId="51C8600F" w14:textId="480CAEB8" w:rsidR="7893271C" w:rsidRDefault="7893271C" w:rsidP="7893271C">
      <w:pPr>
        <w:widowControl w:val="0"/>
        <w:pBdr>
          <w:top w:val="nil"/>
          <w:left w:val="nil"/>
          <w:bottom w:val="nil"/>
          <w:right w:val="nil"/>
          <w:between w:val="nil"/>
        </w:pBdr>
      </w:pPr>
    </w:p>
    <w:p w14:paraId="6477953C" w14:textId="0761075D" w:rsidR="7893271C" w:rsidRDefault="7893271C" w:rsidP="7893271C">
      <w:pPr>
        <w:widowControl w:val="0"/>
        <w:pBdr>
          <w:top w:val="nil"/>
          <w:left w:val="nil"/>
          <w:bottom w:val="nil"/>
          <w:right w:val="nil"/>
          <w:between w:val="nil"/>
        </w:pBdr>
      </w:pPr>
    </w:p>
    <w:p w14:paraId="235745DD" w14:textId="3CFA8B94" w:rsidR="7893271C" w:rsidRDefault="7893271C" w:rsidP="7893271C">
      <w:pPr>
        <w:widowControl w:val="0"/>
        <w:pBdr>
          <w:top w:val="nil"/>
          <w:left w:val="nil"/>
          <w:bottom w:val="nil"/>
          <w:right w:val="nil"/>
          <w:between w:val="nil"/>
        </w:pBdr>
      </w:pPr>
    </w:p>
    <w:p w14:paraId="39E4BB4F" w14:textId="2DA663E3" w:rsidR="7893271C" w:rsidRDefault="7893271C" w:rsidP="7893271C">
      <w:pPr>
        <w:widowControl w:val="0"/>
        <w:pBdr>
          <w:top w:val="nil"/>
          <w:left w:val="nil"/>
          <w:bottom w:val="nil"/>
          <w:right w:val="nil"/>
          <w:between w:val="nil"/>
        </w:pBdr>
      </w:pPr>
    </w:p>
    <w:p w14:paraId="131C06CC" w14:textId="2D35A955" w:rsidR="5A83C871" w:rsidRDefault="5A83C871" w:rsidP="00A38E2E">
      <w:pPr>
        <w:widowControl w:val="0"/>
        <w:pBdr>
          <w:top w:val="nil"/>
          <w:left w:val="nil"/>
          <w:bottom w:val="nil"/>
          <w:right w:val="nil"/>
          <w:between w:val="nil"/>
        </w:pBdr>
        <w:rPr>
          <w:b/>
          <w:bCs/>
          <w:sz w:val="24"/>
          <w:szCs w:val="24"/>
        </w:rPr>
      </w:pPr>
      <w:r w:rsidRPr="00A38E2E">
        <w:rPr>
          <w:b/>
          <w:sz w:val="24"/>
          <w:szCs w:val="24"/>
        </w:rPr>
        <w:t>Policy and Statutory Guidance Links</w:t>
      </w:r>
    </w:p>
    <w:tbl>
      <w:tblPr>
        <w:tblStyle w:val="TableGrid"/>
        <w:tblW w:w="0" w:type="auto"/>
        <w:tblLayout w:type="fixed"/>
        <w:tblLook w:val="06A0" w:firstRow="1" w:lastRow="0" w:firstColumn="1" w:lastColumn="0" w:noHBand="1" w:noVBand="1"/>
      </w:tblPr>
      <w:tblGrid>
        <w:gridCol w:w="5235"/>
        <w:gridCol w:w="5235"/>
      </w:tblGrid>
      <w:tr w:rsidR="29BBB1E4" w14:paraId="5C9F1449" w14:textId="77777777" w:rsidTr="5ABBABD1">
        <w:trPr>
          <w:trHeight w:val="300"/>
        </w:trPr>
        <w:tc>
          <w:tcPr>
            <w:tcW w:w="5235" w:type="dxa"/>
          </w:tcPr>
          <w:p w14:paraId="1AC267C8" w14:textId="589EC976" w:rsidR="3A11F442" w:rsidRDefault="391B6209" w:rsidP="5ABBABD1">
            <w:r w:rsidRPr="5ABBABD1">
              <w:rPr>
                <w:b/>
                <w:bCs/>
                <w:lang w:val="en-US"/>
              </w:rPr>
              <w:t>SEEAT (South East Essex Academy Trust)</w:t>
            </w:r>
            <w:r w:rsidR="3A337150" w:rsidRPr="5ABBABD1">
              <w:rPr>
                <w:b/>
                <w:bCs/>
                <w:lang w:val="en-US"/>
              </w:rPr>
              <w:t xml:space="preserve"> Safeguarding and Child Protection Policy 202</w:t>
            </w:r>
            <w:r w:rsidR="24B1F366" w:rsidRPr="5ABBABD1">
              <w:rPr>
                <w:b/>
                <w:bCs/>
                <w:lang w:val="en-US"/>
              </w:rPr>
              <w:t>6</w:t>
            </w:r>
          </w:p>
        </w:tc>
        <w:tc>
          <w:tcPr>
            <w:tcW w:w="5235" w:type="dxa"/>
          </w:tcPr>
          <w:p w14:paraId="2F743068" w14:textId="770E6AAF" w:rsidR="2CFA4328" w:rsidRDefault="18319527" w:rsidP="29BBB1E4">
            <w:pPr>
              <w:rPr>
                <w:b/>
                <w:sz w:val="20"/>
                <w:szCs w:val="20"/>
                <w:highlight w:val="yellow"/>
              </w:rPr>
            </w:pPr>
            <w:r w:rsidRPr="29BBB1E4">
              <w:rPr>
                <w:b/>
                <w:sz w:val="20"/>
                <w:szCs w:val="20"/>
              </w:rPr>
              <w:t xml:space="preserve"> </w:t>
            </w:r>
          </w:p>
        </w:tc>
      </w:tr>
      <w:tr w:rsidR="29BBB1E4" w14:paraId="4661CDCF" w14:textId="77777777" w:rsidTr="5ABBABD1">
        <w:trPr>
          <w:trHeight w:val="300"/>
        </w:trPr>
        <w:tc>
          <w:tcPr>
            <w:tcW w:w="5235" w:type="dxa"/>
          </w:tcPr>
          <w:p w14:paraId="6156EA88" w14:textId="6A9C0CD3" w:rsidR="3A11F442" w:rsidRDefault="1E821A08" w:rsidP="5ABBABD1">
            <w:r w:rsidRPr="5ABBABD1">
              <w:rPr>
                <w:b/>
                <w:bCs/>
              </w:rPr>
              <w:t>Keeping Children Safe in Education (KCSIE) 202</w:t>
            </w:r>
            <w:r w:rsidR="5854D5F2" w:rsidRPr="5ABBABD1">
              <w:rPr>
                <w:b/>
                <w:bCs/>
              </w:rPr>
              <w:t>6</w:t>
            </w:r>
          </w:p>
        </w:tc>
        <w:tc>
          <w:tcPr>
            <w:tcW w:w="5235" w:type="dxa"/>
          </w:tcPr>
          <w:p w14:paraId="6AB2028D" w14:textId="17662BE6" w:rsidR="3C2D5905" w:rsidRDefault="3C2D5905">
            <w:hyperlink r:id="rId19">
              <w:r w:rsidRPr="5ABBABD1">
                <w:rPr>
                  <w:rStyle w:val="Hyperlink"/>
                  <w:color w:val="0000FF"/>
                </w:rPr>
                <w:t>Keeping Children Safe in Education 2026</w:t>
              </w:r>
            </w:hyperlink>
          </w:p>
          <w:p w14:paraId="243172B1" w14:textId="4B1AA515" w:rsidR="000C59AB" w:rsidRDefault="000C59AB" w:rsidP="29BBB1E4">
            <w:pPr>
              <w:rPr>
                <w:sz w:val="20"/>
                <w:szCs w:val="20"/>
              </w:rPr>
            </w:pPr>
          </w:p>
        </w:tc>
      </w:tr>
      <w:tr w:rsidR="29BBB1E4" w14:paraId="25967B7F" w14:textId="77777777" w:rsidTr="5ABBABD1">
        <w:trPr>
          <w:trHeight w:val="300"/>
        </w:trPr>
        <w:tc>
          <w:tcPr>
            <w:tcW w:w="5235" w:type="dxa"/>
          </w:tcPr>
          <w:p w14:paraId="477BADA0" w14:textId="146A1B6A" w:rsidR="3A11F442" w:rsidRDefault="1E821A08" w:rsidP="5ABBABD1">
            <w:r w:rsidRPr="5ABBABD1">
              <w:rPr>
                <w:b/>
                <w:bCs/>
              </w:rPr>
              <w:t>Working Together to Safeguard Children 202</w:t>
            </w:r>
            <w:r w:rsidR="1FD7FF3E" w:rsidRPr="5ABBABD1">
              <w:rPr>
                <w:b/>
                <w:bCs/>
              </w:rPr>
              <w:t>6</w:t>
            </w:r>
          </w:p>
        </w:tc>
        <w:tc>
          <w:tcPr>
            <w:tcW w:w="5235" w:type="dxa"/>
          </w:tcPr>
          <w:p w14:paraId="5961F14D" w14:textId="00D32B45" w:rsidR="62104DCD" w:rsidRDefault="1FD7FF3E" w:rsidP="29BBB1E4">
            <w:hyperlink r:id="rId20">
              <w:r w:rsidRPr="5ABBABD1">
                <w:rPr>
                  <w:rStyle w:val="Hyperlink"/>
                  <w:color w:val="0000FF"/>
                </w:rPr>
                <w:t>Working Together to Safeguard Children 2026</w:t>
              </w:r>
            </w:hyperlink>
          </w:p>
          <w:p w14:paraId="316A305D" w14:textId="594EDAAC" w:rsidR="62104DCD" w:rsidRDefault="62104DCD" w:rsidP="29BBB1E4">
            <w:pPr>
              <w:rPr>
                <w:sz w:val="20"/>
                <w:szCs w:val="20"/>
              </w:rPr>
            </w:pPr>
          </w:p>
        </w:tc>
      </w:tr>
    </w:tbl>
    <w:p w14:paraId="23855493" w14:textId="1F62A986" w:rsidR="29BBB1E4" w:rsidRDefault="29BBB1E4" w:rsidP="29BBB1E4">
      <w:pPr>
        <w:widowControl w:val="0"/>
        <w:pBdr>
          <w:top w:val="nil"/>
          <w:left w:val="nil"/>
          <w:bottom w:val="nil"/>
          <w:right w:val="nil"/>
          <w:between w:val="nil"/>
        </w:pBdr>
      </w:pPr>
    </w:p>
    <w:p w14:paraId="48E22F0B" w14:textId="0182DBC7" w:rsidR="0C47712C" w:rsidRDefault="0C47712C" w:rsidP="0C47712C">
      <w:pPr>
        <w:widowControl w:val="0"/>
        <w:pBdr>
          <w:top w:val="nil"/>
          <w:left w:val="nil"/>
          <w:bottom w:val="nil"/>
          <w:right w:val="nil"/>
          <w:between w:val="nil"/>
        </w:pBdr>
      </w:pPr>
    </w:p>
    <w:p w14:paraId="69797535" w14:textId="34630B26" w:rsidR="77FDF565" w:rsidRDefault="77FDF565" w:rsidP="4C324A76">
      <w:pPr>
        <w:widowControl w:val="0"/>
        <w:pBdr>
          <w:top w:val="nil"/>
          <w:left w:val="nil"/>
          <w:bottom w:val="nil"/>
          <w:right w:val="nil"/>
          <w:between w:val="nil"/>
        </w:pBdr>
      </w:pPr>
      <w:r w:rsidRPr="27AB4690">
        <w:rPr>
          <w:b/>
          <w:lang w:val="en-US"/>
        </w:rPr>
        <w:t xml:space="preserve">Useful Numbers and Information </w:t>
      </w:r>
    </w:p>
    <w:p w14:paraId="290BCE57" w14:textId="52D30989" w:rsidR="0C47712C" w:rsidRDefault="0C47712C" w:rsidP="0C47712C">
      <w:pPr>
        <w:widowControl w:val="0"/>
        <w:pBdr>
          <w:top w:val="nil"/>
          <w:left w:val="nil"/>
          <w:bottom w:val="nil"/>
          <w:right w:val="nil"/>
          <w:between w:val="nil"/>
        </w:pBdr>
      </w:pPr>
    </w:p>
    <w:tbl>
      <w:tblPr>
        <w:tblStyle w:val="TableGrid"/>
        <w:tblW w:w="0" w:type="auto"/>
        <w:tblLayout w:type="fixed"/>
        <w:tblLook w:val="06A0" w:firstRow="1" w:lastRow="0" w:firstColumn="1" w:lastColumn="0" w:noHBand="1" w:noVBand="1"/>
      </w:tblPr>
      <w:tblGrid>
        <w:gridCol w:w="5235"/>
        <w:gridCol w:w="5235"/>
      </w:tblGrid>
      <w:tr w:rsidR="0C47712C" w14:paraId="1D3D8077" w14:textId="77777777" w:rsidTr="5ABBABD1">
        <w:trPr>
          <w:trHeight w:val="300"/>
        </w:trPr>
        <w:tc>
          <w:tcPr>
            <w:tcW w:w="5235" w:type="dxa"/>
          </w:tcPr>
          <w:p w14:paraId="1852508C" w14:textId="6593EDEE" w:rsidR="31F3EDCD" w:rsidRDefault="3E245F33" w:rsidP="4D3C72F5">
            <w:pPr>
              <w:spacing w:line="276" w:lineRule="auto"/>
              <w:rPr>
                <w:b/>
              </w:rPr>
            </w:pPr>
            <w:r w:rsidRPr="4C324A76">
              <w:rPr>
                <w:b/>
              </w:rPr>
              <w:t>PREVENT</w:t>
            </w:r>
          </w:p>
        </w:tc>
        <w:tc>
          <w:tcPr>
            <w:tcW w:w="5235" w:type="dxa"/>
          </w:tcPr>
          <w:p w14:paraId="7A44906A" w14:textId="60D74B9B" w:rsidR="0C47712C" w:rsidRPr="009C7D4B" w:rsidRDefault="65C44C06" w:rsidP="0C47712C">
            <w:r w:rsidRPr="009C7D4B">
              <w:rPr>
                <w:lang w:val="en-US"/>
              </w:rPr>
              <w:t>Staff s</w:t>
            </w:r>
            <w:r w:rsidR="10C623A0" w:rsidRPr="009C7D4B">
              <w:rPr>
                <w:lang w:val="en-US"/>
              </w:rPr>
              <w:t xml:space="preserve">hould </w:t>
            </w:r>
            <w:r w:rsidRPr="009C7D4B">
              <w:rPr>
                <w:lang w:val="en-US"/>
              </w:rPr>
              <w:t xml:space="preserve">raise their concerns with the Designated Safeguarding Lead as indicated in this policy. Your DSL will </w:t>
            </w:r>
            <w:r w:rsidR="1A7C18C1" w:rsidRPr="009C7D4B">
              <w:rPr>
                <w:lang w:val="en-US"/>
              </w:rPr>
              <w:t>take advice and report the concern</w:t>
            </w:r>
            <w:r w:rsidR="450D21E1" w:rsidRPr="009C7D4B">
              <w:rPr>
                <w:lang w:val="en-US"/>
              </w:rPr>
              <w:t xml:space="preserve"> to the local authority.</w:t>
            </w:r>
          </w:p>
          <w:p w14:paraId="57AC8300" w14:textId="442B7DD3" w:rsidR="0C47712C" w:rsidRPr="009C7D4B" w:rsidRDefault="65C44C06" w:rsidP="0C47712C">
            <w:r w:rsidRPr="009C7D4B">
              <w:t>Other support and guidance are available</w:t>
            </w:r>
            <w:r w:rsidR="2EBBB0A6" w:rsidRPr="009C7D4B">
              <w:t>:</w:t>
            </w:r>
          </w:p>
          <w:p w14:paraId="40406393" w14:textId="46A71526" w:rsidR="2B71F3AF" w:rsidRPr="009C7D4B" w:rsidRDefault="789F3E1A">
            <w:hyperlink r:id="rId21">
              <w:r w:rsidRPr="009C7D4B">
                <w:rPr>
                  <w:rStyle w:val="Hyperlink"/>
                </w:rPr>
                <w:t>PREVENT National Referral Form.02</w:t>
              </w:r>
            </w:hyperlink>
          </w:p>
          <w:p w14:paraId="2359C6BD" w14:textId="34F90572" w:rsidR="0C47712C" w:rsidRPr="009C7D4B" w:rsidRDefault="669855AA" w:rsidP="0C47712C">
            <w:hyperlink r:id="rId22">
              <w:r w:rsidRPr="5ABBABD1">
                <w:rPr>
                  <w:rStyle w:val="Hyperlink"/>
                </w:rPr>
                <w:t>Action Counter Terrorism (ACT)</w:t>
              </w:r>
            </w:hyperlink>
            <w:r>
              <w:t xml:space="preserve"> </w:t>
            </w:r>
          </w:p>
          <w:p w14:paraId="1CC7E5EB" w14:textId="73A30383" w:rsidR="0C47712C" w:rsidRPr="009C7D4B" w:rsidRDefault="439921D7" w:rsidP="5ABBABD1">
            <w:pPr>
              <w:rPr>
                <w:color w:val="0B0C0C"/>
              </w:rPr>
            </w:pPr>
            <w:hyperlink r:id="rId23">
              <w:r w:rsidRPr="5ABBABD1">
                <w:rPr>
                  <w:rStyle w:val="Hyperlink"/>
                </w:rPr>
                <w:t>Prevent and Channel factsheet – 2024  – Home Office in the media</w:t>
              </w:r>
            </w:hyperlink>
            <w:r w:rsidR="796FE3AB">
              <w:t xml:space="preserve"> or</w:t>
            </w:r>
            <w:r w:rsidR="669855AA">
              <w:t xml:space="preserve"> call </w:t>
            </w:r>
            <w:r w:rsidR="7C575E43">
              <w:t xml:space="preserve">the PREVENT Advice Line on </w:t>
            </w:r>
            <w:r w:rsidR="7C575E43" w:rsidRPr="5ABBABD1">
              <w:rPr>
                <w:b/>
                <w:bCs/>
                <w:color w:val="0B0C0C"/>
              </w:rPr>
              <w:t>0800 011 3764</w:t>
            </w:r>
          </w:p>
          <w:p w14:paraId="2A818A33" w14:textId="215091B0" w:rsidR="006E1F1C" w:rsidRPr="009C7D4B" w:rsidRDefault="4F0115E9" w:rsidP="516DB3EF">
            <w:pPr>
              <w:rPr>
                <w:b/>
                <w:bCs/>
              </w:rPr>
            </w:pPr>
            <w:r w:rsidRPr="009C7D4B">
              <w:rPr>
                <w:b/>
                <w:bCs/>
              </w:rPr>
              <w:t xml:space="preserve">Channel </w:t>
            </w:r>
            <w:r w:rsidR="1879384C" w:rsidRPr="009C7D4B">
              <w:t>–</w:t>
            </w:r>
            <w:r w:rsidRPr="009C7D4B">
              <w:t xml:space="preserve"> </w:t>
            </w:r>
            <w:r w:rsidRPr="009C7D4B">
              <w:rPr>
                <w:b/>
                <w:bCs/>
              </w:rPr>
              <w:t>0207</w:t>
            </w:r>
            <w:r w:rsidR="1879384C" w:rsidRPr="009C7D4B">
              <w:rPr>
                <w:b/>
                <w:bCs/>
              </w:rPr>
              <w:t xml:space="preserve"> </w:t>
            </w:r>
            <w:r w:rsidRPr="009C7D4B">
              <w:rPr>
                <w:b/>
                <w:bCs/>
              </w:rPr>
              <w:t>340 7264</w:t>
            </w:r>
          </w:p>
        </w:tc>
      </w:tr>
      <w:tr w:rsidR="0C47712C" w14:paraId="2FE010DE" w14:textId="77777777" w:rsidTr="5ABBABD1">
        <w:trPr>
          <w:trHeight w:val="300"/>
        </w:trPr>
        <w:tc>
          <w:tcPr>
            <w:tcW w:w="5235" w:type="dxa"/>
          </w:tcPr>
          <w:p w14:paraId="34AB6309" w14:textId="713638B3" w:rsidR="0C47712C" w:rsidRDefault="6426A5D5" w:rsidP="0C47712C">
            <w:pPr>
              <w:rPr>
                <w:b/>
              </w:rPr>
            </w:pPr>
            <w:r w:rsidRPr="4C324A76">
              <w:rPr>
                <w:b/>
              </w:rPr>
              <w:lastRenderedPageBreak/>
              <w:t xml:space="preserve">Reporting </w:t>
            </w:r>
            <w:r w:rsidR="4CFD564D" w:rsidRPr="4C324A76">
              <w:rPr>
                <w:b/>
              </w:rPr>
              <w:t>Female Genital Mutilation (</w:t>
            </w:r>
            <w:r w:rsidRPr="4C324A76">
              <w:rPr>
                <w:b/>
              </w:rPr>
              <w:t>FGM</w:t>
            </w:r>
            <w:r w:rsidR="1DC1E00A" w:rsidRPr="4C324A76">
              <w:rPr>
                <w:b/>
              </w:rPr>
              <w:t>)</w:t>
            </w:r>
          </w:p>
        </w:tc>
        <w:tc>
          <w:tcPr>
            <w:tcW w:w="5235" w:type="dxa"/>
          </w:tcPr>
          <w:p w14:paraId="1D98DE46" w14:textId="5F669C3C" w:rsidR="0C47712C" w:rsidRDefault="41C042AC" w:rsidP="0C47712C">
            <w:hyperlink r:id="rId24">
              <w:r w:rsidRPr="4C324A76">
                <w:rPr>
                  <w:rStyle w:val="Hyperlink"/>
                </w:rPr>
                <w:t>Reporting FGM to Essex Police</w:t>
              </w:r>
            </w:hyperlink>
          </w:p>
          <w:p w14:paraId="420F97E8" w14:textId="6FF63659" w:rsidR="0C47712C" w:rsidRDefault="73F7312C" w:rsidP="0C47712C">
            <w:r>
              <w:t xml:space="preserve">NSPCC FGM Helpline </w:t>
            </w:r>
            <w:r w:rsidR="005C3460">
              <w:t>–</w:t>
            </w:r>
            <w:r>
              <w:t xml:space="preserve"> </w:t>
            </w:r>
            <w:r w:rsidRPr="005C3460">
              <w:rPr>
                <w:b/>
                <w:bCs/>
              </w:rPr>
              <w:t>0800</w:t>
            </w:r>
            <w:r w:rsidR="005C3460">
              <w:rPr>
                <w:b/>
                <w:bCs/>
              </w:rPr>
              <w:t xml:space="preserve"> </w:t>
            </w:r>
            <w:r w:rsidRPr="005C3460">
              <w:rPr>
                <w:b/>
                <w:bCs/>
              </w:rPr>
              <w:t>0283550</w:t>
            </w:r>
          </w:p>
        </w:tc>
      </w:tr>
      <w:tr w:rsidR="0C47712C" w14:paraId="26A75C29" w14:textId="77777777" w:rsidTr="5ABBABD1">
        <w:trPr>
          <w:trHeight w:val="300"/>
        </w:trPr>
        <w:tc>
          <w:tcPr>
            <w:tcW w:w="5235" w:type="dxa"/>
          </w:tcPr>
          <w:p w14:paraId="011E7AF0" w14:textId="68AC5514" w:rsidR="0C47712C" w:rsidRDefault="41A837FA" w:rsidP="20C615E1">
            <w:pPr>
              <w:rPr>
                <w:b/>
              </w:rPr>
            </w:pPr>
            <w:r w:rsidRPr="4C324A76">
              <w:rPr>
                <w:b/>
              </w:rPr>
              <w:t>County Lines</w:t>
            </w:r>
          </w:p>
        </w:tc>
        <w:tc>
          <w:tcPr>
            <w:tcW w:w="5235" w:type="dxa"/>
          </w:tcPr>
          <w:p w14:paraId="2E3AB56D" w14:textId="5D91C8E4" w:rsidR="0C47712C" w:rsidRDefault="2F5A5FA4" w:rsidP="5ABBABD1">
            <w:hyperlink r:id="rId25">
              <w:r w:rsidRPr="5ABBABD1">
                <w:rPr>
                  <w:rStyle w:val="Hyperlink"/>
                </w:rPr>
                <w:t>County lines | Essex Police</w:t>
              </w:r>
            </w:hyperlink>
          </w:p>
          <w:p w14:paraId="1EB297BC" w14:textId="2A8E869F" w:rsidR="0C47712C" w:rsidRDefault="0C47712C" w:rsidP="5ABBABD1"/>
        </w:tc>
      </w:tr>
    </w:tbl>
    <w:p w14:paraId="4D20D34B" w14:textId="60A1525B" w:rsidR="2FBC09F5" w:rsidRDefault="2FBC09F5" w:rsidP="2FBC09F5">
      <w:pPr>
        <w:widowControl w:val="0"/>
        <w:pBdr>
          <w:top w:val="nil"/>
          <w:left w:val="nil"/>
          <w:bottom w:val="nil"/>
          <w:right w:val="nil"/>
          <w:between w:val="nil"/>
        </w:pBdr>
      </w:pPr>
    </w:p>
    <w:p w14:paraId="42F4F9A1" w14:textId="76151E58" w:rsidR="2FBC09F5" w:rsidRDefault="2FBC09F5" w:rsidP="2FBC09F5">
      <w:pPr>
        <w:widowControl w:val="0"/>
        <w:pBdr>
          <w:top w:val="nil"/>
          <w:left w:val="nil"/>
          <w:bottom w:val="nil"/>
          <w:right w:val="nil"/>
          <w:between w:val="nil"/>
        </w:pBdr>
      </w:pPr>
    </w:p>
    <w:p w14:paraId="292AA50A" w14:textId="7C066CC4" w:rsidR="516DB3EF" w:rsidRDefault="516DB3EF" w:rsidP="516DB3EF">
      <w:pPr>
        <w:widowControl w:val="0"/>
        <w:pBdr>
          <w:top w:val="nil"/>
          <w:left w:val="nil"/>
          <w:bottom w:val="nil"/>
          <w:right w:val="nil"/>
          <w:between w:val="nil"/>
        </w:pBdr>
      </w:pPr>
    </w:p>
    <w:p w14:paraId="7A8E81C9" w14:textId="326E6ED5" w:rsidR="6A371D39" w:rsidRDefault="6A371D39" w:rsidP="6A371D39">
      <w:pPr>
        <w:widowControl w:val="0"/>
        <w:pBdr>
          <w:top w:val="nil"/>
          <w:left w:val="nil"/>
          <w:bottom w:val="nil"/>
          <w:right w:val="nil"/>
          <w:between w:val="nil"/>
        </w:pBdr>
        <w:rPr>
          <w:b/>
          <w:bCs/>
          <w:color w:val="000000" w:themeColor="text1"/>
        </w:rPr>
      </w:pPr>
    </w:p>
    <w:p w14:paraId="6D5610DF" w14:textId="3BBFDDA7" w:rsidR="00FE0FD6" w:rsidRDefault="007936B8" w:rsidP="6A371D39">
      <w:pPr>
        <w:widowControl w:val="0"/>
        <w:pBdr>
          <w:top w:val="nil"/>
          <w:left w:val="nil"/>
          <w:bottom w:val="nil"/>
          <w:right w:val="nil"/>
          <w:between w:val="nil"/>
        </w:pBdr>
        <w:spacing w:after="160" w:line="240" w:lineRule="auto"/>
        <w:rPr>
          <w:color w:val="000000" w:themeColor="text1"/>
        </w:rPr>
      </w:pPr>
      <w:r w:rsidRPr="6A371D39">
        <w:rPr>
          <w:b/>
          <w:bCs/>
          <w:color w:val="000000" w:themeColor="text1"/>
        </w:rPr>
        <w:t xml:space="preserve">Contents </w:t>
      </w:r>
    </w:p>
    <w:tbl>
      <w:tblPr>
        <w:tblW w:w="0" w:type="auto"/>
        <w:tblInd w:w="330" w:type="dxa"/>
        <w:tblBorders>
          <w:top w:val="single" w:sz="6" w:space="0" w:color="auto"/>
          <w:left w:val="single" w:sz="6" w:space="0" w:color="auto"/>
          <w:bottom w:val="single" w:sz="6" w:space="0" w:color="auto"/>
          <w:right w:val="single" w:sz="6" w:space="0" w:color="auto"/>
        </w:tblBorders>
        <w:tblLayout w:type="fixed"/>
        <w:tblLook w:val="0600" w:firstRow="0" w:lastRow="0" w:firstColumn="0" w:lastColumn="0" w:noHBand="1" w:noVBand="1"/>
      </w:tblPr>
      <w:tblGrid>
        <w:gridCol w:w="1980"/>
        <w:gridCol w:w="7980"/>
      </w:tblGrid>
      <w:tr w:rsidR="5BCB15DB" w14:paraId="49EEB361" w14:textId="77777777" w:rsidTr="5ABBABD1">
        <w:trPr>
          <w:trHeight w:val="58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A1C1D86" w14:textId="37E477C5" w:rsidR="5BCB15DB" w:rsidRDefault="5BCB15DB" w:rsidP="5BCB15DB">
            <w:pPr>
              <w:widowControl w:val="0"/>
              <w:pBdr>
                <w:top w:val="nil"/>
                <w:left w:val="nil"/>
                <w:bottom w:val="nil"/>
                <w:right w:val="nil"/>
                <w:between w:val="nil"/>
              </w:pBdr>
              <w:spacing w:line="240" w:lineRule="auto"/>
              <w:ind w:right="653"/>
              <w:rPr>
                <w:color w:val="000000" w:themeColor="text1"/>
              </w:rPr>
            </w:pPr>
            <w:r w:rsidRPr="00A38E2E">
              <w:rPr>
                <w:b/>
                <w:color w:val="000000" w:themeColor="text1"/>
              </w:rPr>
              <w:t xml:space="preserve">1 </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5BAA477" w14:textId="7F53963D" w:rsidR="5BCB15DB" w:rsidRDefault="5BCB15DB" w:rsidP="5BCB15DB">
            <w:pPr>
              <w:widowControl w:val="0"/>
              <w:pBdr>
                <w:top w:val="nil"/>
                <w:left w:val="nil"/>
                <w:bottom w:val="nil"/>
                <w:right w:val="nil"/>
                <w:between w:val="nil"/>
              </w:pBdr>
              <w:spacing w:line="240" w:lineRule="auto"/>
              <w:rPr>
                <w:color w:val="000000" w:themeColor="text1"/>
              </w:rPr>
            </w:pPr>
            <w:r w:rsidRPr="00A38E2E">
              <w:rPr>
                <w:b/>
                <w:color w:val="000000" w:themeColor="text1"/>
              </w:rPr>
              <w:t>Introduction</w:t>
            </w:r>
          </w:p>
        </w:tc>
      </w:tr>
      <w:tr w:rsidR="5BCB15DB" w14:paraId="51A96462" w14:textId="77777777" w:rsidTr="5ABBABD1">
        <w:trPr>
          <w:trHeight w:val="58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04BA620" w14:textId="5904CD60" w:rsidR="5BCB15DB" w:rsidRDefault="5BCB15DB" w:rsidP="5BCB15DB">
            <w:pPr>
              <w:widowControl w:val="0"/>
              <w:pBdr>
                <w:top w:val="nil"/>
                <w:left w:val="nil"/>
                <w:bottom w:val="nil"/>
                <w:right w:val="nil"/>
                <w:between w:val="nil"/>
              </w:pBdr>
              <w:spacing w:line="240" w:lineRule="auto"/>
              <w:ind w:right="653"/>
              <w:rPr>
                <w:color w:val="000000" w:themeColor="text1"/>
              </w:rPr>
            </w:pPr>
            <w:r w:rsidRPr="00A38E2E">
              <w:rPr>
                <w:b/>
                <w:color w:val="000000" w:themeColor="text1"/>
              </w:rPr>
              <w:t xml:space="preserve">2 </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45A4F70" w14:textId="711216C8" w:rsidR="5BCB15DB" w:rsidRDefault="5BCB15DB" w:rsidP="5BCB15DB">
            <w:pPr>
              <w:widowControl w:val="0"/>
              <w:pBdr>
                <w:top w:val="nil"/>
                <w:left w:val="nil"/>
                <w:bottom w:val="nil"/>
                <w:right w:val="nil"/>
                <w:between w:val="nil"/>
              </w:pBdr>
              <w:spacing w:line="240" w:lineRule="auto"/>
              <w:rPr>
                <w:color w:val="000000" w:themeColor="text1"/>
              </w:rPr>
            </w:pPr>
            <w:r w:rsidRPr="00A38E2E">
              <w:rPr>
                <w:b/>
                <w:color w:val="000000" w:themeColor="text1"/>
              </w:rPr>
              <w:t>Legislation and Statutory Guidance</w:t>
            </w:r>
          </w:p>
        </w:tc>
      </w:tr>
      <w:tr w:rsidR="5BCB15DB" w14:paraId="20B5E072" w14:textId="77777777" w:rsidTr="5ABBABD1">
        <w:trPr>
          <w:trHeight w:val="51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F1282F5" w14:textId="2F0A9F60" w:rsidR="5BCB15DB" w:rsidRDefault="5BCB15DB" w:rsidP="5BCB15DB">
            <w:pPr>
              <w:spacing w:line="240" w:lineRule="auto"/>
              <w:rPr>
                <w:color w:val="000000" w:themeColor="text1"/>
              </w:rPr>
            </w:pPr>
            <w:r w:rsidRPr="00A38E2E">
              <w:rPr>
                <w:b/>
                <w:color w:val="000000" w:themeColor="text1"/>
              </w:rPr>
              <w:t>3</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7ABB6A1" w14:textId="7734A14B" w:rsidR="5BCB15DB" w:rsidRDefault="5BCB15DB" w:rsidP="5BCB15DB">
            <w:pPr>
              <w:spacing w:line="240" w:lineRule="auto"/>
              <w:rPr>
                <w:color w:val="000000" w:themeColor="text1"/>
              </w:rPr>
            </w:pPr>
            <w:r w:rsidRPr="00A38E2E">
              <w:rPr>
                <w:b/>
                <w:color w:val="000000" w:themeColor="text1"/>
              </w:rPr>
              <w:t>Definitions</w:t>
            </w:r>
          </w:p>
        </w:tc>
      </w:tr>
      <w:tr w:rsidR="5BCB15DB" w14:paraId="202962A3" w14:textId="77777777" w:rsidTr="5ABBABD1">
        <w:trPr>
          <w:trHeight w:val="55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1C0E0AA" w14:textId="33D3A746" w:rsidR="5BCB15DB" w:rsidRDefault="5BCB15DB" w:rsidP="5BCB15DB">
            <w:pPr>
              <w:spacing w:line="240" w:lineRule="auto"/>
              <w:rPr>
                <w:color w:val="000000" w:themeColor="text1"/>
              </w:rPr>
            </w:pPr>
            <w:r w:rsidRPr="00A38E2E">
              <w:rPr>
                <w:b/>
                <w:color w:val="000000" w:themeColor="text1"/>
              </w:rPr>
              <w:t>4</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47B1704" w14:textId="7D1E7A93" w:rsidR="5BCB15DB" w:rsidRDefault="717920AA" w:rsidP="5ABBABD1">
            <w:pPr>
              <w:spacing w:line="240" w:lineRule="auto"/>
              <w:rPr>
                <w:color w:val="000000" w:themeColor="text1"/>
              </w:rPr>
            </w:pPr>
            <w:r w:rsidRPr="5ABBABD1">
              <w:rPr>
                <w:b/>
                <w:bCs/>
                <w:color w:val="000000" w:themeColor="text1"/>
              </w:rPr>
              <w:t xml:space="preserve">Equalities </w:t>
            </w:r>
            <w:r w:rsidR="6EA59FAF" w:rsidRPr="5ABBABD1">
              <w:rPr>
                <w:b/>
                <w:bCs/>
                <w:color w:val="000000" w:themeColor="text1"/>
              </w:rPr>
              <w:t>S</w:t>
            </w:r>
            <w:r w:rsidRPr="5ABBABD1">
              <w:rPr>
                <w:b/>
                <w:bCs/>
                <w:color w:val="000000" w:themeColor="text1"/>
              </w:rPr>
              <w:t>tatement</w:t>
            </w:r>
          </w:p>
          <w:p w14:paraId="378E1348" w14:textId="297D8FF4" w:rsidR="5BCB15DB" w:rsidRDefault="5BCB15DB" w:rsidP="00A38E2E">
            <w:pPr>
              <w:spacing w:line="240" w:lineRule="auto"/>
              <w:rPr>
                <w:color w:val="000000" w:themeColor="text1"/>
              </w:rPr>
            </w:pPr>
          </w:p>
        </w:tc>
      </w:tr>
      <w:tr w:rsidR="5BCB15DB" w14:paraId="6194CEC2" w14:textId="77777777" w:rsidTr="5ABBABD1">
        <w:trPr>
          <w:trHeight w:val="46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1370FA2" w14:textId="486B6C34" w:rsidR="5BCB15DB" w:rsidRDefault="5BCB15DB" w:rsidP="00A38E2E">
            <w:pPr>
              <w:widowControl w:val="0"/>
              <w:pBdr>
                <w:top w:val="nil"/>
                <w:left w:val="nil"/>
                <w:bottom w:val="nil"/>
                <w:right w:val="nil"/>
                <w:between w:val="nil"/>
              </w:pBdr>
              <w:spacing w:line="240" w:lineRule="auto"/>
              <w:ind w:right="653"/>
              <w:rPr>
                <w:color w:val="000000" w:themeColor="text1"/>
              </w:rPr>
            </w:pPr>
            <w:r w:rsidRPr="00A38E2E">
              <w:rPr>
                <w:b/>
                <w:color w:val="000000" w:themeColor="text1"/>
              </w:rPr>
              <w:t>5</w:t>
            </w:r>
          </w:p>
          <w:p w14:paraId="373AFC8E" w14:textId="1AA87276" w:rsidR="5BCB15DB" w:rsidRDefault="5BCB15DB" w:rsidP="5BCB15DB">
            <w:pPr>
              <w:widowControl w:val="0"/>
              <w:pBdr>
                <w:top w:val="nil"/>
                <w:left w:val="nil"/>
                <w:bottom w:val="nil"/>
                <w:right w:val="nil"/>
                <w:between w:val="nil"/>
              </w:pBdr>
              <w:spacing w:line="240" w:lineRule="auto"/>
              <w:ind w:right="653"/>
            </w:pPr>
            <w:r w:rsidRPr="00A38E2E">
              <w:rPr>
                <w:b/>
              </w:rPr>
              <w:t>5.1</w:t>
            </w:r>
          </w:p>
          <w:p w14:paraId="737879DD" w14:textId="57D3E597" w:rsidR="5BCB15DB" w:rsidRDefault="5BCB15DB" w:rsidP="5BCB15DB">
            <w:pPr>
              <w:widowControl w:val="0"/>
              <w:pBdr>
                <w:top w:val="nil"/>
                <w:left w:val="nil"/>
                <w:bottom w:val="nil"/>
                <w:right w:val="nil"/>
                <w:between w:val="nil"/>
              </w:pBdr>
              <w:spacing w:line="240" w:lineRule="auto"/>
              <w:ind w:right="653"/>
            </w:pPr>
            <w:r w:rsidRPr="00A38E2E">
              <w:rPr>
                <w:b/>
              </w:rPr>
              <w:t>5.2</w:t>
            </w:r>
          </w:p>
          <w:p w14:paraId="0FD49029" w14:textId="14C24CD8" w:rsidR="5BCB15DB" w:rsidRDefault="5BCB15DB" w:rsidP="5BCB15DB">
            <w:pPr>
              <w:widowControl w:val="0"/>
              <w:pBdr>
                <w:top w:val="nil"/>
                <w:left w:val="nil"/>
                <w:bottom w:val="nil"/>
                <w:right w:val="nil"/>
                <w:between w:val="nil"/>
              </w:pBdr>
              <w:spacing w:line="240" w:lineRule="auto"/>
              <w:ind w:right="653"/>
            </w:pPr>
            <w:r w:rsidRPr="00A38E2E">
              <w:rPr>
                <w:b/>
              </w:rPr>
              <w:t>5.3</w:t>
            </w:r>
          </w:p>
          <w:p w14:paraId="25ECF433" w14:textId="0F509ADD" w:rsidR="5BCB15DB" w:rsidRDefault="5BCB15DB" w:rsidP="5BCB15DB">
            <w:pPr>
              <w:widowControl w:val="0"/>
              <w:pBdr>
                <w:top w:val="nil"/>
                <w:left w:val="nil"/>
                <w:bottom w:val="nil"/>
                <w:right w:val="nil"/>
                <w:between w:val="nil"/>
              </w:pBdr>
              <w:spacing w:line="240" w:lineRule="auto"/>
              <w:ind w:right="653"/>
            </w:pPr>
            <w:r w:rsidRPr="00A38E2E">
              <w:rPr>
                <w:b/>
              </w:rPr>
              <w:t>5.4</w:t>
            </w:r>
          </w:p>
          <w:p w14:paraId="05B898B2" w14:textId="3C99DD14" w:rsidR="5BCB15DB" w:rsidRDefault="5BCB15DB" w:rsidP="5BCB15DB">
            <w:pPr>
              <w:widowControl w:val="0"/>
              <w:pBdr>
                <w:top w:val="nil"/>
                <w:left w:val="nil"/>
                <w:bottom w:val="nil"/>
                <w:right w:val="nil"/>
                <w:between w:val="nil"/>
              </w:pBdr>
              <w:spacing w:line="240" w:lineRule="auto"/>
              <w:ind w:right="653"/>
            </w:pPr>
            <w:r w:rsidRPr="00A38E2E">
              <w:rPr>
                <w:b/>
              </w:rPr>
              <w:t>5.5</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02C368E" w14:textId="52019877" w:rsidR="5BCB15DB" w:rsidRDefault="5BCB15DB" w:rsidP="5BCB15DB">
            <w:pPr>
              <w:widowControl w:val="0"/>
              <w:pBdr>
                <w:top w:val="nil"/>
                <w:left w:val="nil"/>
                <w:bottom w:val="nil"/>
                <w:right w:val="nil"/>
                <w:between w:val="nil"/>
              </w:pBdr>
              <w:spacing w:line="240" w:lineRule="auto"/>
              <w:rPr>
                <w:color w:val="000000" w:themeColor="text1"/>
              </w:rPr>
            </w:pPr>
            <w:r w:rsidRPr="00A38E2E">
              <w:rPr>
                <w:b/>
                <w:color w:val="000000" w:themeColor="text1"/>
              </w:rPr>
              <w:t xml:space="preserve">Roles and </w:t>
            </w:r>
            <w:r w:rsidRPr="00A38E2E">
              <w:rPr>
                <w:b/>
              </w:rPr>
              <w:t>R</w:t>
            </w:r>
            <w:r w:rsidRPr="00A38E2E">
              <w:rPr>
                <w:b/>
                <w:color w:val="000000" w:themeColor="text1"/>
              </w:rPr>
              <w:t>esponsibilities</w:t>
            </w:r>
          </w:p>
          <w:p w14:paraId="5A23D04F" w14:textId="5352FC12" w:rsidR="5BCB15DB" w:rsidRDefault="5BCB15DB" w:rsidP="00A38E2E">
            <w:pPr>
              <w:widowControl w:val="0"/>
              <w:pBdr>
                <w:top w:val="nil"/>
                <w:left w:val="nil"/>
                <w:bottom w:val="nil"/>
                <w:right w:val="nil"/>
                <w:between w:val="nil"/>
              </w:pBdr>
              <w:spacing w:line="240" w:lineRule="auto"/>
            </w:pPr>
            <w:r w:rsidRPr="00A38E2E">
              <w:rPr>
                <w:b/>
              </w:rPr>
              <w:t>All Staff</w:t>
            </w:r>
          </w:p>
          <w:p w14:paraId="365F4603" w14:textId="0DD3B1A6" w:rsidR="5BCB15DB" w:rsidRDefault="5BCB15DB" w:rsidP="5BCB15DB">
            <w:pPr>
              <w:widowControl w:val="0"/>
              <w:pBdr>
                <w:top w:val="nil"/>
                <w:left w:val="nil"/>
                <w:bottom w:val="nil"/>
                <w:right w:val="nil"/>
                <w:between w:val="nil"/>
              </w:pBdr>
              <w:spacing w:line="240" w:lineRule="auto"/>
            </w:pPr>
            <w:r w:rsidRPr="00A38E2E">
              <w:rPr>
                <w:b/>
              </w:rPr>
              <w:t>The Designated Safeguarding Lead (DSL) and Deputy Designated</w:t>
            </w:r>
          </w:p>
          <w:p w14:paraId="3C0B5371" w14:textId="4B34978D" w:rsidR="5BCB15DB" w:rsidRDefault="5BCB15DB" w:rsidP="5BCB15DB">
            <w:pPr>
              <w:widowControl w:val="0"/>
              <w:pBdr>
                <w:top w:val="nil"/>
                <w:left w:val="nil"/>
                <w:bottom w:val="nil"/>
                <w:right w:val="nil"/>
                <w:between w:val="nil"/>
              </w:pBdr>
              <w:spacing w:line="240" w:lineRule="auto"/>
              <w:rPr>
                <w:lang w:val="en-US"/>
              </w:rPr>
            </w:pPr>
            <w:r w:rsidRPr="00A38E2E">
              <w:rPr>
                <w:b/>
              </w:rPr>
              <w:t>The Governing Board</w:t>
            </w:r>
          </w:p>
          <w:p w14:paraId="34056E8D" w14:textId="32DADCB9" w:rsidR="5BCB15DB" w:rsidRDefault="5BCB15DB" w:rsidP="5BCB15DB">
            <w:pPr>
              <w:widowControl w:val="0"/>
              <w:pBdr>
                <w:top w:val="nil"/>
                <w:left w:val="nil"/>
                <w:bottom w:val="nil"/>
                <w:right w:val="nil"/>
                <w:between w:val="nil"/>
              </w:pBdr>
              <w:spacing w:line="240" w:lineRule="auto"/>
            </w:pPr>
            <w:r w:rsidRPr="00A38E2E">
              <w:rPr>
                <w:b/>
              </w:rPr>
              <w:t>The Executive Headteacher/ Headteacher/ Head of School</w:t>
            </w:r>
          </w:p>
          <w:p w14:paraId="28574FB3" w14:textId="4F22AF6E" w:rsidR="5BCB15DB" w:rsidRDefault="5BCB15DB" w:rsidP="5BCB15DB">
            <w:pPr>
              <w:widowControl w:val="0"/>
              <w:pBdr>
                <w:top w:val="nil"/>
                <w:left w:val="nil"/>
                <w:bottom w:val="nil"/>
                <w:right w:val="nil"/>
                <w:between w:val="nil"/>
              </w:pBdr>
              <w:spacing w:line="240" w:lineRule="auto"/>
            </w:pPr>
            <w:r w:rsidRPr="00A38E2E">
              <w:rPr>
                <w:b/>
              </w:rPr>
              <w:t>The Virtual School Headteachers</w:t>
            </w:r>
          </w:p>
        </w:tc>
      </w:tr>
      <w:tr w:rsidR="5BCB15DB" w14:paraId="15F90EA9" w14:textId="77777777" w:rsidTr="5ABBABD1">
        <w:trPr>
          <w:trHeight w:val="81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83992C1" w14:textId="652BDFAC" w:rsidR="5BCB15DB" w:rsidRDefault="5BCB15DB" w:rsidP="5BCB15DB">
            <w:pPr>
              <w:spacing w:line="240" w:lineRule="auto"/>
              <w:rPr>
                <w:color w:val="000000" w:themeColor="text1"/>
              </w:rPr>
            </w:pPr>
            <w:r w:rsidRPr="00A38E2E">
              <w:rPr>
                <w:b/>
                <w:color w:val="000000" w:themeColor="text1"/>
              </w:rPr>
              <w:t>6</w:t>
            </w:r>
          </w:p>
          <w:p w14:paraId="4BF06D73" w14:textId="46305E83" w:rsidR="5BCB15DB" w:rsidRDefault="5BCB15DB" w:rsidP="5BCB15DB">
            <w:pPr>
              <w:spacing w:line="240" w:lineRule="auto"/>
              <w:rPr>
                <w:color w:val="000000" w:themeColor="text1"/>
              </w:rPr>
            </w:pPr>
            <w:r w:rsidRPr="00A38E2E">
              <w:rPr>
                <w:b/>
                <w:color w:val="000000" w:themeColor="text1"/>
              </w:rPr>
              <w:t>6.1</w:t>
            </w:r>
          </w:p>
          <w:p w14:paraId="580AC81B" w14:textId="573E2A60" w:rsidR="5BCB15DB" w:rsidRDefault="5BCB15DB" w:rsidP="5BCB15DB">
            <w:pPr>
              <w:spacing w:line="240" w:lineRule="auto"/>
              <w:rPr>
                <w:color w:val="000000" w:themeColor="text1"/>
              </w:rPr>
            </w:pPr>
            <w:r w:rsidRPr="00A38E2E">
              <w:rPr>
                <w:b/>
                <w:color w:val="000000" w:themeColor="text1"/>
              </w:rPr>
              <w:t>6.2</w:t>
            </w:r>
          </w:p>
          <w:p w14:paraId="06EC9F82" w14:textId="624E5D17" w:rsidR="5BCB15DB" w:rsidRDefault="5BCB15DB" w:rsidP="5BCB15DB">
            <w:pPr>
              <w:spacing w:line="240" w:lineRule="auto"/>
              <w:rPr>
                <w:color w:val="000000" w:themeColor="text1"/>
              </w:rPr>
            </w:pPr>
            <w:r w:rsidRPr="00A38E2E">
              <w:rPr>
                <w:b/>
                <w:color w:val="000000" w:themeColor="text1"/>
              </w:rPr>
              <w:t>6.3</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05F57BB" w14:textId="5447854E" w:rsidR="5BCB15DB" w:rsidRDefault="5BCB15DB" w:rsidP="5BCB15DB">
            <w:pPr>
              <w:spacing w:line="240" w:lineRule="auto"/>
              <w:rPr>
                <w:color w:val="000000" w:themeColor="text1"/>
              </w:rPr>
            </w:pPr>
            <w:r w:rsidRPr="00A38E2E">
              <w:rPr>
                <w:b/>
                <w:color w:val="000000" w:themeColor="text1"/>
              </w:rPr>
              <w:t>Confidentiality</w:t>
            </w:r>
          </w:p>
          <w:p w14:paraId="4FC66277" w14:textId="6AB43018" w:rsidR="5BCB15DB" w:rsidRDefault="5BCB15DB" w:rsidP="5BCB15DB">
            <w:pPr>
              <w:spacing w:line="240" w:lineRule="auto"/>
              <w:rPr>
                <w:color w:val="000000" w:themeColor="text1"/>
              </w:rPr>
            </w:pPr>
            <w:r w:rsidRPr="00A38E2E">
              <w:rPr>
                <w:b/>
                <w:color w:val="000000" w:themeColor="text1"/>
              </w:rPr>
              <w:t>The principles of confidentiality</w:t>
            </w:r>
          </w:p>
          <w:p w14:paraId="62E788EF" w14:textId="0916650D" w:rsidR="5BCB15DB" w:rsidRDefault="5BCB15DB" w:rsidP="5BCB15DB">
            <w:pPr>
              <w:spacing w:line="240" w:lineRule="auto"/>
              <w:rPr>
                <w:color w:val="000000" w:themeColor="text1"/>
              </w:rPr>
            </w:pPr>
            <w:r w:rsidRPr="00A38E2E">
              <w:rPr>
                <w:b/>
                <w:color w:val="000000" w:themeColor="text1"/>
              </w:rPr>
              <w:t>Breaking confidentiality</w:t>
            </w:r>
          </w:p>
          <w:p w14:paraId="2D562166" w14:textId="4FC652F2" w:rsidR="5BCB15DB" w:rsidRDefault="5BCB15DB" w:rsidP="5BCB15DB">
            <w:pPr>
              <w:spacing w:line="240" w:lineRule="auto"/>
              <w:rPr>
                <w:color w:val="000000" w:themeColor="text1"/>
              </w:rPr>
            </w:pPr>
            <w:r w:rsidRPr="00A38E2E">
              <w:rPr>
                <w:b/>
                <w:color w:val="000000" w:themeColor="text1"/>
              </w:rPr>
              <w:t>Maintaining anonymity for pupils</w:t>
            </w:r>
          </w:p>
        </w:tc>
      </w:tr>
      <w:tr w:rsidR="5BCB15DB" w14:paraId="3DF4E393" w14:textId="77777777" w:rsidTr="5ABBABD1">
        <w:trPr>
          <w:trHeight w:val="81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C7E4E0B" w14:textId="1F7B4505" w:rsidR="5BCB15DB" w:rsidRDefault="5BCB15DB" w:rsidP="5BCB15DB">
            <w:pPr>
              <w:spacing w:line="240" w:lineRule="auto"/>
              <w:rPr>
                <w:color w:val="000000" w:themeColor="text1"/>
              </w:rPr>
            </w:pPr>
            <w:r w:rsidRPr="00A38E2E">
              <w:rPr>
                <w:b/>
                <w:color w:val="000000" w:themeColor="text1"/>
              </w:rPr>
              <w:t>7</w:t>
            </w:r>
          </w:p>
          <w:p w14:paraId="0D36B25E" w14:textId="02159413" w:rsidR="5BCB15DB" w:rsidRDefault="7E5E8AFA" w:rsidP="00A38E2E">
            <w:pPr>
              <w:spacing w:line="240" w:lineRule="auto"/>
              <w:rPr>
                <w:color w:val="000000" w:themeColor="text1"/>
                <w:lang w:val="en-US"/>
              </w:rPr>
            </w:pPr>
            <w:r w:rsidRPr="2FBC09F5">
              <w:rPr>
                <w:b/>
                <w:bCs/>
                <w:color w:val="000000" w:themeColor="text1"/>
              </w:rPr>
              <w:t>7.1</w:t>
            </w:r>
          </w:p>
          <w:p w14:paraId="0FB82C7E" w14:textId="1C570B1B" w:rsidR="5BCB15DB" w:rsidRDefault="7E5E8AFA" w:rsidP="5BCB15DB">
            <w:pPr>
              <w:spacing w:line="240" w:lineRule="auto"/>
            </w:pPr>
            <w:r w:rsidRPr="2FBC09F5">
              <w:rPr>
                <w:b/>
                <w:bCs/>
                <w:color w:val="000000" w:themeColor="text1"/>
              </w:rPr>
              <w:t>7.2</w:t>
            </w:r>
          </w:p>
          <w:p w14:paraId="3E7CC04A" w14:textId="17A15AE8" w:rsidR="2FBC09F5" w:rsidRDefault="2FBC09F5" w:rsidP="2FBC09F5">
            <w:pPr>
              <w:spacing w:line="240" w:lineRule="auto"/>
              <w:rPr>
                <w:b/>
                <w:bCs/>
                <w:color w:val="000000" w:themeColor="text1"/>
              </w:rPr>
            </w:pPr>
          </w:p>
          <w:p w14:paraId="152E4D0F" w14:textId="33A0AE5C" w:rsidR="5BCB15DB" w:rsidRDefault="5BCB15DB" w:rsidP="5BCB15DB">
            <w:pPr>
              <w:spacing w:line="240" w:lineRule="auto"/>
              <w:rPr>
                <w:color w:val="000000" w:themeColor="text1"/>
              </w:rPr>
            </w:pPr>
            <w:r w:rsidRPr="00A38E2E">
              <w:rPr>
                <w:b/>
                <w:color w:val="000000" w:themeColor="text1"/>
              </w:rPr>
              <w:t>7.3</w:t>
            </w:r>
          </w:p>
          <w:p w14:paraId="10585358" w14:textId="521EDF47" w:rsidR="5BCB15DB" w:rsidRDefault="5BCB15DB" w:rsidP="5BCB15DB">
            <w:pPr>
              <w:spacing w:line="240" w:lineRule="auto"/>
              <w:rPr>
                <w:color w:val="000000" w:themeColor="text1"/>
              </w:rPr>
            </w:pPr>
            <w:r w:rsidRPr="00A38E2E">
              <w:rPr>
                <w:b/>
                <w:color w:val="000000" w:themeColor="text1"/>
              </w:rPr>
              <w:t>7.4</w:t>
            </w:r>
          </w:p>
          <w:p w14:paraId="68849DD4" w14:textId="5CD49C72" w:rsidR="5BCB15DB" w:rsidRDefault="5BCB15DB" w:rsidP="5BCB15DB">
            <w:pPr>
              <w:spacing w:line="240" w:lineRule="auto"/>
              <w:rPr>
                <w:color w:val="000000" w:themeColor="text1"/>
              </w:rPr>
            </w:pPr>
            <w:r w:rsidRPr="00A38E2E">
              <w:rPr>
                <w:b/>
                <w:color w:val="000000" w:themeColor="text1"/>
              </w:rPr>
              <w:t>7.5</w:t>
            </w:r>
          </w:p>
          <w:p w14:paraId="485950DB" w14:textId="7AC7386F" w:rsidR="5BCB15DB" w:rsidRDefault="717920AA" w:rsidP="5BCB15DB">
            <w:pPr>
              <w:spacing w:line="240" w:lineRule="auto"/>
            </w:pPr>
            <w:r w:rsidRPr="5ABBABD1">
              <w:rPr>
                <w:b/>
                <w:bCs/>
                <w:color w:val="000000" w:themeColor="text1"/>
              </w:rPr>
              <w:t>7.6</w:t>
            </w:r>
          </w:p>
          <w:p w14:paraId="1C0E88D1" w14:textId="4B219E51" w:rsidR="5BCB15DB" w:rsidRDefault="5BCB15DB" w:rsidP="5BCB15DB">
            <w:pPr>
              <w:spacing w:line="240" w:lineRule="auto"/>
              <w:rPr>
                <w:color w:val="000000" w:themeColor="text1"/>
              </w:rPr>
            </w:pPr>
            <w:r w:rsidRPr="00A38E2E">
              <w:rPr>
                <w:b/>
                <w:color w:val="000000" w:themeColor="text1"/>
              </w:rPr>
              <w:t>7.7</w:t>
            </w:r>
          </w:p>
          <w:p w14:paraId="5E06E792" w14:textId="76B3846E" w:rsidR="5BCB15DB" w:rsidRDefault="5BCB15DB" w:rsidP="5BCB15DB">
            <w:pPr>
              <w:spacing w:line="240" w:lineRule="auto"/>
              <w:rPr>
                <w:color w:val="000000" w:themeColor="text1"/>
              </w:rPr>
            </w:pPr>
            <w:r w:rsidRPr="00A38E2E">
              <w:rPr>
                <w:b/>
                <w:color w:val="000000" w:themeColor="text1"/>
              </w:rPr>
              <w:t>7.8</w:t>
            </w:r>
          </w:p>
          <w:p w14:paraId="313EE4AC" w14:textId="64E9E980" w:rsidR="5BCB15DB" w:rsidRDefault="5BCB15DB" w:rsidP="5BCB15DB">
            <w:pPr>
              <w:spacing w:line="240" w:lineRule="auto"/>
              <w:rPr>
                <w:color w:val="000000" w:themeColor="text1"/>
              </w:rPr>
            </w:pPr>
            <w:r w:rsidRPr="00A38E2E">
              <w:rPr>
                <w:b/>
                <w:color w:val="000000" w:themeColor="text1"/>
              </w:rPr>
              <w:t>7.9</w:t>
            </w:r>
          </w:p>
          <w:p w14:paraId="65798E0D" w14:textId="2219FE2D" w:rsidR="5BCB15DB" w:rsidRDefault="7E5E8AFA" w:rsidP="5BCB15DB">
            <w:pPr>
              <w:spacing w:line="240" w:lineRule="auto"/>
            </w:pPr>
            <w:r w:rsidRPr="2FBC09F5">
              <w:rPr>
                <w:b/>
                <w:bCs/>
                <w:color w:val="000000" w:themeColor="text1"/>
              </w:rPr>
              <w:t>7.10</w:t>
            </w:r>
          </w:p>
          <w:p w14:paraId="326CA00C" w14:textId="5DF78DC1" w:rsidR="5BCB15DB" w:rsidRDefault="20FEAA3E" w:rsidP="5BCB15DB">
            <w:pPr>
              <w:spacing w:line="240" w:lineRule="auto"/>
            </w:pPr>
            <w:r w:rsidRPr="2FBC09F5">
              <w:rPr>
                <w:b/>
                <w:bCs/>
                <w:color w:val="000000" w:themeColor="text1"/>
              </w:rPr>
              <w:t>7.11</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619188B" w14:textId="0946FD21" w:rsidR="5BCB15DB" w:rsidRDefault="7E5E8AFA" w:rsidP="5BCB15DB">
            <w:pPr>
              <w:spacing w:line="240" w:lineRule="auto"/>
              <w:rPr>
                <w:b/>
                <w:color w:val="000000" w:themeColor="text1"/>
              </w:rPr>
            </w:pPr>
            <w:r w:rsidRPr="2FBC09F5">
              <w:rPr>
                <w:b/>
                <w:bCs/>
                <w:color w:val="000000" w:themeColor="text1"/>
              </w:rPr>
              <w:t xml:space="preserve">Recognising </w:t>
            </w:r>
            <w:r w:rsidR="43D3AD04" w:rsidRPr="2FBC09F5">
              <w:rPr>
                <w:b/>
                <w:bCs/>
                <w:color w:val="000000" w:themeColor="text1"/>
              </w:rPr>
              <w:t>and responding to abuse</w:t>
            </w:r>
          </w:p>
          <w:p w14:paraId="5F0AF72E" w14:textId="237B6CB5" w:rsidR="5BCB15DB" w:rsidRDefault="5902C1F6" w:rsidP="2FBC09F5">
            <w:pPr>
              <w:spacing w:line="240" w:lineRule="auto"/>
            </w:pPr>
            <w:r w:rsidRPr="2FBC09F5">
              <w:rPr>
                <w:b/>
                <w:bCs/>
              </w:rPr>
              <w:t xml:space="preserve">Contextual </w:t>
            </w:r>
            <w:r w:rsidR="0FE925A1" w:rsidRPr="2FBC09F5">
              <w:rPr>
                <w:b/>
                <w:bCs/>
              </w:rPr>
              <w:t>s</w:t>
            </w:r>
            <w:r w:rsidRPr="2FBC09F5">
              <w:rPr>
                <w:b/>
                <w:bCs/>
              </w:rPr>
              <w:t xml:space="preserve">afeguarding and </w:t>
            </w:r>
            <w:r w:rsidR="0F3E27B5" w:rsidRPr="2FBC09F5">
              <w:rPr>
                <w:b/>
                <w:bCs/>
              </w:rPr>
              <w:t>e</w:t>
            </w:r>
            <w:r w:rsidRPr="2FBC09F5">
              <w:rPr>
                <w:b/>
                <w:bCs/>
              </w:rPr>
              <w:t>xtra-</w:t>
            </w:r>
            <w:r w:rsidR="1A59A179" w:rsidRPr="2FBC09F5">
              <w:rPr>
                <w:b/>
                <w:bCs/>
              </w:rPr>
              <w:t>f</w:t>
            </w:r>
            <w:r w:rsidRPr="2FBC09F5">
              <w:rPr>
                <w:b/>
                <w:bCs/>
              </w:rPr>
              <w:t xml:space="preserve">amilial </w:t>
            </w:r>
            <w:r w:rsidR="4BEFEF5D" w:rsidRPr="2FBC09F5">
              <w:rPr>
                <w:b/>
                <w:bCs/>
              </w:rPr>
              <w:t>h</w:t>
            </w:r>
            <w:r w:rsidRPr="2FBC09F5">
              <w:rPr>
                <w:b/>
                <w:bCs/>
              </w:rPr>
              <w:t>arm</w:t>
            </w:r>
          </w:p>
          <w:p w14:paraId="796A3470" w14:textId="3755C965" w:rsidR="5BCB15DB" w:rsidRDefault="6B3D181E" w:rsidP="5ABBABD1">
            <w:pPr>
              <w:spacing w:line="240" w:lineRule="auto"/>
              <w:rPr>
                <w:b/>
                <w:bCs/>
              </w:rPr>
            </w:pPr>
            <w:r w:rsidRPr="5ABBABD1">
              <w:rPr>
                <w:b/>
                <w:bCs/>
              </w:rPr>
              <w:t>When a child is suffering or likely to suffer harm, or is in immediate danger</w:t>
            </w:r>
          </w:p>
          <w:p w14:paraId="4C206946" w14:textId="7F1B40D4" w:rsidR="5BCB15DB" w:rsidRDefault="3EDA042F" w:rsidP="2FBC09F5">
            <w:pPr>
              <w:spacing w:line="240" w:lineRule="auto"/>
            </w:pPr>
            <w:r w:rsidRPr="5ABBABD1">
              <w:rPr>
                <w:b/>
                <w:bCs/>
                <w:color w:val="000000" w:themeColor="text1"/>
              </w:rPr>
              <w:t xml:space="preserve">When </w:t>
            </w:r>
            <w:r w:rsidRPr="5ABBABD1">
              <w:rPr>
                <w:b/>
                <w:bCs/>
              </w:rPr>
              <w:t>a chi</w:t>
            </w:r>
            <w:r w:rsidRPr="5ABBABD1">
              <w:rPr>
                <w:b/>
                <w:bCs/>
                <w:color w:val="000000" w:themeColor="text1"/>
              </w:rPr>
              <w:t>ld makes a disclosure</w:t>
            </w:r>
          </w:p>
          <w:p w14:paraId="379F7568" w14:textId="1F8C1588" w:rsidR="5BCB15DB" w:rsidRDefault="74489A25" w:rsidP="2FBC09F5">
            <w:pPr>
              <w:spacing w:line="240" w:lineRule="auto"/>
            </w:pPr>
            <w:r w:rsidRPr="2FBC09F5">
              <w:rPr>
                <w:b/>
                <w:bCs/>
                <w:color w:val="000000" w:themeColor="text1"/>
              </w:rPr>
              <w:t>Female Genital Mutilation (FGM)</w:t>
            </w:r>
          </w:p>
          <w:p w14:paraId="3DFC3432" w14:textId="30BE346B" w:rsidR="5BCB15DB" w:rsidRDefault="74489A25" w:rsidP="2FBC09F5">
            <w:pPr>
              <w:spacing w:line="240" w:lineRule="auto"/>
            </w:pPr>
            <w:r w:rsidRPr="2FBC09F5">
              <w:rPr>
                <w:b/>
                <w:bCs/>
                <w:color w:val="000000" w:themeColor="text1"/>
              </w:rPr>
              <w:t>Serious violence</w:t>
            </w:r>
          </w:p>
          <w:p w14:paraId="7472AC0A" w14:textId="5B604C52" w:rsidR="5BCB15DB" w:rsidRDefault="3CC208E3" w:rsidP="5ABBABD1">
            <w:pPr>
              <w:spacing w:line="240" w:lineRule="auto"/>
              <w:rPr>
                <w:b/>
                <w:bCs/>
                <w:color w:val="000000" w:themeColor="text1"/>
                <w:sz w:val="20"/>
                <w:szCs w:val="20"/>
              </w:rPr>
            </w:pPr>
            <w:r w:rsidRPr="5ABBABD1">
              <w:rPr>
                <w:b/>
                <w:bCs/>
                <w:color w:val="000000" w:themeColor="text1"/>
              </w:rPr>
              <w:t>Child Sexual Exploitation (CSE) and Child Criminal Exploitation (CCE)</w:t>
            </w:r>
            <w:r w:rsidRPr="5ABBABD1">
              <w:rPr>
                <w:sz w:val="20"/>
                <w:szCs w:val="20"/>
              </w:rPr>
              <w:t xml:space="preserve"> </w:t>
            </w:r>
          </w:p>
          <w:p w14:paraId="2A0C377D" w14:textId="2B60A30D" w:rsidR="5BCB15DB" w:rsidRDefault="19FF14C3" w:rsidP="2FBC09F5">
            <w:pPr>
              <w:spacing w:line="240" w:lineRule="auto"/>
            </w:pPr>
            <w:r w:rsidRPr="5ABBABD1">
              <w:rPr>
                <w:b/>
                <w:bCs/>
                <w:color w:val="000000" w:themeColor="text1"/>
                <w:lang w:val="en-US"/>
              </w:rPr>
              <w:t xml:space="preserve">Responding to Concerns </w:t>
            </w:r>
            <w:r w:rsidRPr="5ABBABD1">
              <w:rPr>
                <w:b/>
                <w:bCs/>
                <w:color w:val="000000" w:themeColor="text1"/>
              </w:rPr>
              <w:t>Radicalisation and Extremism</w:t>
            </w:r>
            <w:r w:rsidRPr="5ABBABD1">
              <w:rPr>
                <w:sz w:val="24"/>
                <w:szCs w:val="24"/>
              </w:rPr>
              <w:t xml:space="preserve"> </w:t>
            </w:r>
          </w:p>
          <w:p w14:paraId="1139B3D4" w14:textId="71C75BA3" w:rsidR="5BCB15DB" w:rsidRDefault="4892C13E" w:rsidP="2FBC09F5">
            <w:pPr>
              <w:spacing w:line="240" w:lineRule="auto"/>
            </w:pPr>
            <w:r w:rsidRPr="2FBC09F5">
              <w:rPr>
                <w:b/>
                <w:bCs/>
                <w:color w:val="000000" w:themeColor="text1"/>
              </w:rPr>
              <w:t>Concerns about mental health</w:t>
            </w:r>
          </w:p>
          <w:p w14:paraId="313CFDB0" w14:textId="175955E6" w:rsidR="5BCB15DB" w:rsidRDefault="4892C13E" w:rsidP="2FBC09F5">
            <w:pPr>
              <w:spacing w:line="240" w:lineRule="auto"/>
            </w:pPr>
            <w:r w:rsidRPr="2FBC09F5">
              <w:rPr>
                <w:b/>
                <w:bCs/>
                <w:color w:val="000000" w:themeColor="text1"/>
              </w:rPr>
              <w:t>Reporting a concern</w:t>
            </w:r>
          </w:p>
          <w:p w14:paraId="1AE30700" w14:textId="0B4202FC" w:rsidR="5BCB15DB" w:rsidRDefault="19295DE3" w:rsidP="2FBC09F5">
            <w:pPr>
              <w:spacing w:line="300" w:lineRule="auto"/>
              <w:jc w:val="both"/>
            </w:pPr>
            <w:r w:rsidRPr="2FBC09F5">
              <w:rPr>
                <w:b/>
                <w:bCs/>
                <w:color w:val="000000" w:themeColor="text1"/>
              </w:rPr>
              <w:t>Responding to concerns where there is no immediate risk of harm</w:t>
            </w:r>
          </w:p>
          <w:p w14:paraId="5B04F31B" w14:textId="115357A1" w:rsidR="5BCB15DB" w:rsidRDefault="4892C13E" w:rsidP="2FBC09F5">
            <w:pPr>
              <w:spacing w:line="240" w:lineRule="auto"/>
            </w:pPr>
            <w:r w:rsidRPr="2FBC09F5">
              <w:rPr>
                <w:b/>
                <w:bCs/>
                <w:color w:val="000000" w:themeColor="text1"/>
              </w:rPr>
              <w:t>Family Help and Early Help</w:t>
            </w:r>
          </w:p>
        </w:tc>
      </w:tr>
      <w:tr w:rsidR="5BCB15DB" w14:paraId="2D4D920B" w14:textId="77777777" w:rsidTr="5ABBABD1">
        <w:trPr>
          <w:trHeight w:val="73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012439F" w14:textId="4630BC3C" w:rsidR="5BCB15DB" w:rsidRDefault="5BCB15DB" w:rsidP="5BCB15DB">
            <w:pPr>
              <w:spacing w:line="240" w:lineRule="auto"/>
              <w:rPr>
                <w:color w:val="000000" w:themeColor="text1"/>
              </w:rPr>
            </w:pPr>
            <w:r w:rsidRPr="00A38E2E">
              <w:rPr>
                <w:b/>
                <w:color w:val="000000" w:themeColor="text1"/>
              </w:rPr>
              <w:t>8</w:t>
            </w:r>
          </w:p>
          <w:p w14:paraId="2C23A0D4" w14:textId="1D5E0113" w:rsidR="5BCB15DB" w:rsidRDefault="5BCB15DB" w:rsidP="5BCB15DB">
            <w:pPr>
              <w:spacing w:line="240" w:lineRule="auto"/>
              <w:rPr>
                <w:color w:val="000000" w:themeColor="text1"/>
              </w:rPr>
            </w:pPr>
            <w:r w:rsidRPr="00A38E2E">
              <w:rPr>
                <w:b/>
                <w:color w:val="000000" w:themeColor="text1"/>
              </w:rPr>
              <w:t>8.1</w:t>
            </w:r>
          </w:p>
          <w:p w14:paraId="7D3F3335" w14:textId="6A6049AF" w:rsidR="5BCB15DB" w:rsidRDefault="5BCB15DB" w:rsidP="00A38E2E">
            <w:pPr>
              <w:spacing w:line="240" w:lineRule="auto"/>
              <w:rPr>
                <w:color w:val="000000" w:themeColor="text1"/>
              </w:rPr>
            </w:pP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B899D88" w14:textId="01D25CD5" w:rsidR="5BCB15DB" w:rsidRDefault="5BCB15DB" w:rsidP="5BCB15DB">
            <w:pPr>
              <w:spacing w:line="240" w:lineRule="auto"/>
              <w:rPr>
                <w:color w:val="000000" w:themeColor="text1"/>
              </w:rPr>
            </w:pPr>
            <w:r w:rsidRPr="00A38E2E">
              <w:rPr>
                <w:b/>
                <w:color w:val="000000" w:themeColor="text1"/>
              </w:rPr>
              <w:t>Online safety and the use of Mobile Technology</w:t>
            </w:r>
          </w:p>
          <w:p w14:paraId="5057D33B" w14:textId="0F4E4F99" w:rsidR="5BCB15DB" w:rsidRDefault="5BCB15DB" w:rsidP="5BCB15DB">
            <w:pPr>
              <w:spacing w:line="240" w:lineRule="auto"/>
              <w:rPr>
                <w:color w:val="000000" w:themeColor="text1"/>
              </w:rPr>
            </w:pPr>
            <w:r w:rsidRPr="00A38E2E">
              <w:rPr>
                <w:b/>
                <w:color w:val="000000" w:themeColor="text1"/>
              </w:rPr>
              <w:t>Artificial Intelligence (AI)</w:t>
            </w:r>
          </w:p>
        </w:tc>
      </w:tr>
      <w:tr w:rsidR="5BCB15DB" w14:paraId="65DA4AEA" w14:textId="77777777" w:rsidTr="5ABBABD1">
        <w:trPr>
          <w:trHeight w:val="46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1998E87" w14:textId="46C4A5FB" w:rsidR="5BCB15DB" w:rsidRDefault="5BCB15DB" w:rsidP="5BCB15DB">
            <w:pPr>
              <w:spacing w:line="240" w:lineRule="auto"/>
              <w:rPr>
                <w:color w:val="000000" w:themeColor="text1"/>
              </w:rPr>
            </w:pPr>
            <w:r w:rsidRPr="00A38E2E">
              <w:rPr>
                <w:b/>
                <w:color w:val="000000" w:themeColor="text1"/>
              </w:rPr>
              <w:lastRenderedPageBreak/>
              <w:t>9</w:t>
            </w:r>
          </w:p>
          <w:p w14:paraId="19261596" w14:textId="3CE426CF" w:rsidR="5BCB15DB" w:rsidRDefault="5BCB15DB" w:rsidP="00A38E2E">
            <w:pPr>
              <w:spacing w:line="240" w:lineRule="auto"/>
              <w:rPr>
                <w:color w:val="000000" w:themeColor="text1"/>
              </w:rPr>
            </w:pP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ABF3E13" w14:textId="47A90000" w:rsidR="5BCB15DB" w:rsidRDefault="5BCB15DB" w:rsidP="5BCB15DB">
            <w:pPr>
              <w:spacing w:line="240" w:lineRule="auto"/>
              <w:rPr>
                <w:color w:val="000000" w:themeColor="text1"/>
              </w:rPr>
            </w:pPr>
            <w:r w:rsidRPr="00A38E2E">
              <w:rPr>
                <w:b/>
                <w:color w:val="000000" w:themeColor="text1"/>
              </w:rPr>
              <w:t>Communication with parents and carers</w:t>
            </w:r>
          </w:p>
        </w:tc>
      </w:tr>
      <w:tr w:rsidR="5BCB15DB" w14:paraId="68836140" w14:textId="77777777" w:rsidTr="5ABBABD1">
        <w:trPr>
          <w:trHeight w:val="81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3B998DB" w14:textId="53071A51" w:rsidR="5BCB15DB" w:rsidRDefault="5BCB15DB" w:rsidP="5BCB15DB">
            <w:pPr>
              <w:pStyle w:val="NoSpacing"/>
            </w:pPr>
            <w:r w:rsidRPr="00A38E2E">
              <w:rPr>
                <w:b/>
              </w:rPr>
              <w:t>10</w:t>
            </w:r>
          </w:p>
          <w:p w14:paraId="137AE9BE" w14:textId="071AEB79" w:rsidR="5BCB15DB" w:rsidRDefault="717920AA" w:rsidP="5BCB15DB">
            <w:pPr>
              <w:pStyle w:val="NoSpacing"/>
            </w:pPr>
            <w:r w:rsidRPr="5ABBABD1">
              <w:rPr>
                <w:b/>
                <w:bCs/>
              </w:rPr>
              <w:t>10.1</w:t>
            </w:r>
          </w:p>
          <w:p w14:paraId="74DA877C" w14:textId="004D3916" w:rsidR="5ACEEB72" w:rsidRDefault="5ACEEB72" w:rsidP="5ABBABD1">
            <w:pPr>
              <w:pStyle w:val="NoSpacing"/>
            </w:pPr>
            <w:r w:rsidRPr="5ABBABD1">
              <w:rPr>
                <w:b/>
                <w:bCs/>
              </w:rPr>
              <w:t>10.2</w:t>
            </w:r>
          </w:p>
          <w:p w14:paraId="20B3903C" w14:textId="5C6626C1" w:rsidR="5BCB15DB" w:rsidRDefault="5BCB15DB" w:rsidP="5BCB15DB">
            <w:pPr>
              <w:pStyle w:val="NoSpacing"/>
            </w:pPr>
            <w:r w:rsidRPr="00A38E2E">
              <w:rPr>
                <w:b/>
              </w:rPr>
              <w:t>10.3</w:t>
            </w:r>
          </w:p>
          <w:p w14:paraId="68041EBE" w14:textId="55A16E35" w:rsidR="5BCB15DB" w:rsidRDefault="5BCB15DB" w:rsidP="5BCB15DB">
            <w:pPr>
              <w:pStyle w:val="NoSpacing"/>
            </w:pPr>
            <w:r w:rsidRPr="00A38E2E">
              <w:rPr>
                <w:b/>
              </w:rPr>
              <w:t>10.4</w:t>
            </w:r>
          </w:p>
          <w:p w14:paraId="00F4CFD8" w14:textId="1593B776" w:rsidR="5BCB15DB" w:rsidRDefault="5BCB15DB" w:rsidP="5BCB15DB">
            <w:pPr>
              <w:pStyle w:val="NoSpacing"/>
              <w:rPr>
                <w:lang w:val="en-US"/>
              </w:rPr>
            </w:pPr>
            <w:r w:rsidRPr="00A38E2E">
              <w:rPr>
                <w:b/>
              </w:rPr>
              <w:t>10.5</w:t>
            </w:r>
          </w:p>
          <w:p w14:paraId="476F2B16" w14:textId="3F0C522E" w:rsidR="5BCB15DB" w:rsidRDefault="5BCB15DB" w:rsidP="00A38E2E">
            <w:pPr>
              <w:spacing w:line="240" w:lineRule="auto"/>
              <w:rPr>
                <w:lang w:val="en-US"/>
              </w:rPr>
            </w:pPr>
          </w:p>
          <w:p w14:paraId="1B14EE66" w14:textId="4B7D9D9B" w:rsidR="5BCB15DB" w:rsidRDefault="5BCB15DB" w:rsidP="5BCB15DB">
            <w:pPr>
              <w:pStyle w:val="NoSpacing"/>
              <w:rPr>
                <w:lang w:val="en-US"/>
              </w:rPr>
            </w:pPr>
            <w:r w:rsidRPr="00A38E2E">
              <w:rPr>
                <w:b/>
              </w:rPr>
              <w:t>10.6</w:t>
            </w:r>
          </w:p>
          <w:p w14:paraId="706F0263" w14:textId="5F48F5F9" w:rsidR="5BCB15DB" w:rsidRDefault="5BCB15DB" w:rsidP="5BCB15DB">
            <w:pPr>
              <w:pStyle w:val="NoSpacing"/>
              <w:rPr>
                <w:lang w:val="en-US"/>
              </w:rPr>
            </w:pPr>
            <w:r w:rsidRPr="00A38E2E">
              <w:rPr>
                <w:b/>
              </w:rPr>
              <w:t>10.7</w:t>
            </w:r>
          </w:p>
          <w:p w14:paraId="670CD07A" w14:textId="2DA4F7F3" w:rsidR="5BCB15DB" w:rsidRDefault="5BCB15DB" w:rsidP="00A38E2E">
            <w:pPr>
              <w:spacing w:line="240" w:lineRule="auto"/>
              <w:rPr>
                <w:lang w:val="en-US"/>
              </w:rPr>
            </w:pP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DDD47F8" w14:textId="3AC3D485" w:rsidR="5BCB15DB" w:rsidRDefault="5BCB15DB" w:rsidP="5BCB15DB">
            <w:pPr>
              <w:pStyle w:val="NoSpacing"/>
            </w:pPr>
            <w:r w:rsidRPr="00A38E2E">
              <w:rPr>
                <w:b/>
              </w:rPr>
              <w:t>Children potentially at risk of greater harm</w:t>
            </w:r>
          </w:p>
          <w:p w14:paraId="088F72CE" w14:textId="579246A3" w:rsidR="5BCB15DB" w:rsidRDefault="717920AA" w:rsidP="5BCB15DB">
            <w:pPr>
              <w:pStyle w:val="NoSpacing"/>
            </w:pPr>
            <w:r w:rsidRPr="5ABBABD1">
              <w:rPr>
                <w:b/>
                <w:bCs/>
              </w:rPr>
              <w:t>Elective Home Education (EHE)</w:t>
            </w:r>
          </w:p>
          <w:p w14:paraId="051C5D37" w14:textId="6764C8EC" w:rsidR="5BCB15DB" w:rsidRDefault="03220A25" w:rsidP="5ABBABD1">
            <w:pPr>
              <w:pStyle w:val="NoSpacing"/>
              <w:rPr>
                <w:lang w:val="en-US"/>
              </w:rPr>
            </w:pPr>
            <w:r w:rsidRPr="5ABBABD1">
              <w:rPr>
                <w:b/>
                <w:bCs/>
              </w:rPr>
              <w:t>Children who are absent from education</w:t>
            </w:r>
          </w:p>
          <w:p w14:paraId="12EECB6E" w14:textId="455D389F" w:rsidR="5BCB15DB" w:rsidRDefault="717920AA" w:rsidP="5BCB15DB">
            <w:pPr>
              <w:pStyle w:val="NoSpacing"/>
              <w:rPr>
                <w:lang w:val="en-US"/>
              </w:rPr>
            </w:pPr>
            <w:r w:rsidRPr="5ABBABD1">
              <w:rPr>
                <w:b/>
                <w:bCs/>
              </w:rPr>
              <w:t>Children who are lesbian, gay, bisexual or gender questioning (LGBTQ+)</w:t>
            </w:r>
          </w:p>
          <w:p w14:paraId="4904ECEC" w14:textId="256B0AB1" w:rsidR="5BCB15DB" w:rsidRDefault="5BCB15DB" w:rsidP="5BCB15DB">
            <w:pPr>
              <w:pStyle w:val="NoSpacing"/>
            </w:pPr>
            <w:r w:rsidRPr="00A38E2E">
              <w:rPr>
                <w:b/>
              </w:rPr>
              <w:t>Mental Health</w:t>
            </w:r>
          </w:p>
          <w:p w14:paraId="3DB89718" w14:textId="003CC620" w:rsidR="5BCB15DB" w:rsidRDefault="5BCB15DB" w:rsidP="5BCB15DB">
            <w:pPr>
              <w:pStyle w:val="NoSpacing"/>
              <w:rPr>
                <w:lang w:val="en-US"/>
              </w:rPr>
            </w:pPr>
            <w:r w:rsidRPr="00A38E2E">
              <w:rPr>
                <w:b/>
              </w:rPr>
              <w:t>Pupils with special educational needs (SEND), disabilities and health issues</w:t>
            </w:r>
          </w:p>
          <w:p w14:paraId="50C5823E" w14:textId="6E375CAB" w:rsidR="5BCB15DB" w:rsidRDefault="5BCB15DB" w:rsidP="5BCB15DB">
            <w:pPr>
              <w:pStyle w:val="NoSpacing"/>
            </w:pPr>
            <w:r w:rsidRPr="00A38E2E">
              <w:rPr>
                <w:b/>
              </w:rPr>
              <w:t>Pupils with a social worker</w:t>
            </w:r>
          </w:p>
          <w:p w14:paraId="59069D35" w14:textId="0CDB9156" w:rsidR="5BCB15DB" w:rsidRDefault="5BCB15DB" w:rsidP="5BCB15DB">
            <w:pPr>
              <w:pStyle w:val="NoSpacing"/>
            </w:pPr>
            <w:r w:rsidRPr="00A38E2E">
              <w:rPr>
                <w:b/>
              </w:rPr>
              <w:t>Looked after and previously looked after children (LAC &amp; PLAC)</w:t>
            </w:r>
          </w:p>
        </w:tc>
      </w:tr>
      <w:tr w:rsidR="5BCB15DB" w14:paraId="776868F4" w14:textId="77777777" w:rsidTr="5ABBABD1">
        <w:trPr>
          <w:trHeight w:val="60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D1F5DD5" w14:textId="325BB4E0" w:rsidR="5BCB15DB" w:rsidRDefault="5BCB15DB" w:rsidP="5BCB15DB">
            <w:pPr>
              <w:spacing w:line="240" w:lineRule="auto"/>
              <w:rPr>
                <w:color w:val="000000" w:themeColor="text1"/>
              </w:rPr>
            </w:pPr>
            <w:r w:rsidRPr="00A38E2E">
              <w:rPr>
                <w:b/>
                <w:color w:val="000000" w:themeColor="text1"/>
              </w:rPr>
              <w:t>11</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DA21540" w14:textId="5D6B200C" w:rsidR="5BCB15DB" w:rsidRDefault="5BCB15DB" w:rsidP="5BCB15DB">
            <w:pPr>
              <w:spacing w:line="240" w:lineRule="auto"/>
              <w:rPr>
                <w:color w:val="000000" w:themeColor="text1"/>
              </w:rPr>
            </w:pPr>
            <w:r w:rsidRPr="00A38E2E">
              <w:rPr>
                <w:b/>
                <w:color w:val="000000" w:themeColor="text1"/>
              </w:rPr>
              <w:t>Prevention of Radicalisation and Extremism</w:t>
            </w:r>
          </w:p>
        </w:tc>
      </w:tr>
      <w:tr w:rsidR="5BCB15DB" w14:paraId="319A845D" w14:textId="77777777" w:rsidTr="5ABBABD1">
        <w:trPr>
          <w:trHeight w:val="81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869099F" w14:textId="66B81C19" w:rsidR="5BCB15DB" w:rsidRDefault="5BCB15DB" w:rsidP="5BCB15DB">
            <w:pPr>
              <w:spacing w:line="240" w:lineRule="auto"/>
              <w:rPr>
                <w:color w:val="000000" w:themeColor="text1"/>
              </w:rPr>
            </w:pPr>
            <w:r w:rsidRPr="00A38E2E">
              <w:rPr>
                <w:b/>
                <w:color w:val="000000" w:themeColor="text1"/>
              </w:rPr>
              <w:t>12</w:t>
            </w:r>
          </w:p>
          <w:p w14:paraId="38FD4A68" w14:textId="0AD7D8E3" w:rsidR="5BCB15DB" w:rsidRDefault="5BCB15DB" w:rsidP="5BCB15DB">
            <w:pPr>
              <w:spacing w:line="240" w:lineRule="auto"/>
              <w:rPr>
                <w:color w:val="000000" w:themeColor="text1"/>
              </w:rPr>
            </w:pPr>
            <w:r w:rsidRPr="00A38E2E">
              <w:rPr>
                <w:b/>
                <w:color w:val="000000" w:themeColor="text1"/>
              </w:rPr>
              <w:t>12.1</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D5CE69F" w14:textId="51F6C886" w:rsidR="5BCB15DB" w:rsidRDefault="5BCB15DB" w:rsidP="5BCB15DB">
            <w:pPr>
              <w:widowControl w:val="0"/>
              <w:pBdr>
                <w:top w:val="nil"/>
                <w:left w:val="nil"/>
                <w:bottom w:val="nil"/>
                <w:right w:val="nil"/>
                <w:between w:val="nil"/>
              </w:pBdr>
              <w:spacing w:line="240" w:lineRule="auto"/>
              <w:rPr>
                <w:color w:val="000000" w:themeColor="text1"/>
              </w:rPr>
            </w:pPr>
            <w:r w:rsidRPr="00A38E2E">
              <w:rPr>
                <w:b/>
                <w:color w:val="000000" w:themeColor="text1"/>
              </w:rPr>
              <w:t>Allegations about members of the workforce</w:t>
            </w:r>
          </w:p>
          <w:p w14:paraId="6721989E" w14:textId="3850A2CF" w:rsidR="5BCB15DB" w:rsidRDefault="5BCB15DB" w:rsidP="5BCB15DB">
            <w:pPr>
              <w:spacing w:line="240" w:lineRule="auto"/>
              <w:rPr>
                <w:color w:val="000000" w:themeColor="text1"/>
              </w:rPr>
            </w:pPr>
            <w:r w:rsidRPr="00A38E2E">
              <w:rPr>
                <w:b/>
                <w:color w:val="000000" w:themeColor="text1"/>
              </w:rPr>
              <w:t>Low Level Concerns</w:t>
            </w:r>
          </w:p>
        </w:tc>
      </w:tr>
      <w:tr w:rsidR="5BCB15DB" w14:paraId="29818FDF" w14:textId="77777777" w:rsidTr="5ABBABD1">
        <w:trPr>
          <w:trHeight w:val="58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72CC900" w14:textId="07C540D5" w:rsidR="5BCB15DB" w:rsidRDefault="5BCB15DB" w:rsidP="5BCB15DB">
            <w:pPr>
              <w:spacing w:line="240" w:lineRule="auto"/>
              <w:rPr>
                <w:color w:val="000000" w:themeColor="text1"/>
              </w:rPr>
            </w:pPr>
            <w:r w:rsidRPr="00A38E2E">
              <w:rPr>
                <w:b/>
                <w:color w:val="000000" w:themeColor="text1"/>
              </w:rPr>
              <w:t>13</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E32A195" w14:textId="7C42457A" w:rsidR="5BCB15DB" w:rsidRDefault="5BCB15DB" w:rsidP="5BCB15DB">
            <w:pPr>
              <w:spacing w:line="240" w:lineRule="auto"/>
              <w:rPr>
                <w:color w:val="000000" w:themeColor="text1"/>
              </w:rPr>
            </w:pPr>
            <w:r w:rsidRPr="00A38E2E">
              <w:rPr>
                <w:b/>
                <w:color w:val="000000" w:themeColor="text1"/>
              </w:rPr>
              <w:t>Organisations and individuals using school premises</w:t>
            </w:r>
          </w:p>
        </w:tc>
      </w:tr>
      <w:tr w:rsidR="5BCB15DB" w14:paraId="1A093504" w14:textId="77777777" w:rsidTr="5ABBABD1">
        <w:trPr>
          <w:trHeight w:val="57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4C8E0E3" w14:textId="710B9ABD" w:rsidR="5BCB15DB" w:rsidRDefault="5BCB15DB" w:rsidP="5BCB15DB">
            <w:pPr>
              <w:spacing w:line="240" w:lineRule="auto"/>
              <w:rPr>
                <w:color w:val="000000" w:themeColor="text1"/>
              </w:rPr>
            </w:pPr>
            <w:r w:rsidRPr="00A38E2E">
              <w:rPr>
                <w:b/>
                <w:color w:val="000000" w:themeColor="text1"/>
              </w:rPr>
              <w:t>14</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95073AE" w14:textId="2340FB44" w:rsidR="5BCB15DB" w:rsidRDefault="5BCB15DB" w:rsidP="5BCB15DB">
            <w:pPr>
              <w:spacing w:line="240" w:lineRule="auto"/>
              <w:rPr>
                <w:color w:val="000000" w:themeColor="text1"/>
              </w:rPr>
            </w:pPr>
            <w:r w:rsidRPr="00A38E2E">
              <w:rPr>
                <w:b/>
                <w:color w:val="000000" w:themeColor="text1"/>
              </w:rPr>
              <w:t>Whistleblowing</w:t>
            </w:r>
          </w:p>
        </w:tc>
      </w:tr>
      <w:tr w:rsidR="5BCB15DB" w14:paraId="2CB4F13F" w14:textId="77777777" w:rsidTr="5ABBABD1">
        <w:trPr>
          <w:trHeight w:val="52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E598835" w14:textId="7ACFDBA3" w:rsidR="5BCB15DB" w:rsidRDefault="5BCB15DB" w:rsidP="5BCB15DB">
            <w:pPr>
              <w:spacing w:line="240" w:lineRule="auto"/>
              <w:rPr>
                <w:color w:val="000000" w:themeColor="text1"/>
              </w:rPr>
            </w:pPr>
            <w:r w:rsidRPr="00A38E2E">
              <w:rPr>
                <w:b/>
                <w:color w:val="000000" w:themeColor="text1"/>
              </w:rPr>
              <w:t>15</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DCCD811" w14:textId="52BB5B42" w:rsidR="5BCB15DB" w:rsidRDefault="5BCB15DB" w:rsidP="5BCB15DB">
            <w:pPr>
              <w:spacing w:line="240" w:lineRule="auto"/>
              <w:rPr>
                <w:color w:val="000000" w:themeColor="text1"/>
              </w:rPr>
            </w:pPr>
            <w:r w:rsidRPr="00A38E2E">
              <w:rPr>
                <w:b/>
                <w:color w:val="000000" w:themeColor="text1"/>
              </w:rPr>
              <w:t>Record keeping &amp; information sharing</w:t>
            </w:r>
          </w:p>
        </w:tc>
      </w:tr>
      <w:tr w:rsidR="5BCB15DB" w14:paraId="3289DA09" w14:textId="77777777" w:rsidTr="5ABBABD1">
        <w:trPr>
          <w:trHeight w:val="84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EE4A435" w14:textId="77FF2EFA" w:rsidR="5BCB15DB" w:rsidRDefault="5BCB15DB" w:rsidP="5BCB15DB">
            <w:pPr>
              <w:widowControl w:val="0"/>
              <w:pBdr>
                <w:top w:val="nil"/>
                <w:left w:val="nil"/>
                <w:bottom w:val="nil"/>
                <w:right w:val="nil"/>
                <w:between w:val="nil"/>
              </w:pBdr>
              <w:spacing w:line="240" w:lineRule="auto"/>
              <w:ind w:right="653"/>
            </w:pPr>
            <w:r w:rsidRPr="00A38E2E">
              <w:rPr>
                <w:b/>
              </w:rPr>
              <w:t>16</w:t>
            </w:r>
          </w:p>
          <w:p w14:paraId="1DEF3369" w14:textId="09F3E0CC" w:rsidR="5BCB15DB" w:rsidRDefault="5BCB15DB" w:rsidP="5BCB15DB">
            <w:pPr>
              <w:widowControl w:val="0"/>
              <w:pBdr>
                <w:top w:val="nil"/>
                <w:left w:val="nil"/>
                <w:bottom w:val="nil"/>
                <w:right w:val="nil"/>
                <w:between w:val="nil"/>
              </w:pBdr>
              <w:spacing w:line="240" w:lineRule="auto"/>
              <w:ind w:right="653"/>
            </w:pPr>
            <w:r w:rsidRPr="00A38E2E">
              <w:rPr>
                <w:b/>
              </w:rPr>
              <w:t>16.1</w:t>
            </w:r>
          </w:p>
          <w:p w14:paraId="02D54027" w14:textId="7C61D065" w:rsidR="5BCB15DB" w:rsidRDefault="5BCB15DB" w:rsidP="5BCB15DB">
            <w:pPr>
              <w:widowControl w:val="0"/>
              <w:pBdr>
                <w:top w:val="nil"/>
                <w:left w:val="nil"/>
                <w:bottom w:val="nil"/>
                <w:right w:val="nil"/>
                <w:between w:val="nil"/>
              </w:pBdr>
              <w:spacing w:line="240" w:lineRule="auto"/>
              <w:ind w:right="653"/>
            </w:pPr>
            <w:r w:rsidRPr="00A38E2E">
              <w:rPr>
                <w:b/>
              </w:rPr>
              <w:t>16.2</w:t>
            </w:r>
          </w:p>
          <w:p w14:paraId="38C45052" w14:textId="3CBD2DA2" w:rsidR="5BCB15DB" w:rsidRDefault="5BCB15DB" w:rsidP="00A38E2E">
            <w:pPr>
              <w:widowControl w:val="0"/>
              <w:pBdr>
                <w:top w:val="nil"/>
                <w:left w:val="nil"/>
                <w:bottom w:val="nil"/>
                <w:right w:val="nil"/>
                <w:between w:val="nil"/>
              </w:pBdr>
              <w:spacing w:line="240" w:lineRule="auto"/>
              <w:ind w:right="653"/>
              <w:rPr>
                <w:lang w:val="en-US"/>
              </w:rPr>
            </w:pPr>
          </w:p>
          <w:p w14:paraId="5925673A" w14:textId="49727F90" w:rsidR="5BCB15DB" w:rsidRDefault="5BCB15DB" w:rsidP="5BCB15DB">
            <w:pPr>
              <w:widowControl w:val="0"/>
              <w:pBdr>
                <w:top w:val="nil"/>
                <w:left w:val="nil"/>
                <w:bottom w:val="nil"/>
                <w:right w:val="nil"/>
                <w:between w:val="nil"/>
              </w:pBdr>
              <w:spacing w:line="240" w:lineRule="auto"/>
              <w:ind w:right="653"/>
            </w:pPr>
            <w:r w:rsidRPr="00A38E2E">
              <w:rPr>
                <w:b/>
              </w:rPr>
              <w:t>16.3</w:t>
            </w:r>
          </w:p>
          <w:p w14:paraId="4B6D7447" w14:textId="49F906D6" w:rsidR="5BCB15DB" w:rsidRDefault="5BCB15DB" w:rsidP="5BCB15DB">
            <w:pPr>
              <w:widowControl w:val="0"/>
              <w:pBdr>
                <w:top w:val="nil"/>
                <w:left w:val="nil"/>
                <w:bottom w:val="nil"/>
                <w:right w:val="nil"/>
                <w:between w:val="nil"/>
              </w:pBdr>
              <w:spacing w:line="240" w:lineRule="auto"/>
              <w:ind w:right="653"/>
            </w:pPr>
            <w:r w:rsidRPr="00A38E2E">
              <w:rPr>
                <w:b/>
              </w:rPr>
              <w:t>16.4</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8B1F983" w14:textId="2FE63626" w:rsidR="5BCB15DB" w:rsidRDefault="5BCB15DB" w:rsidP="5BCB15DB">
            <w:pPr>
              <w:widowControl w:val="0"/>
              <w:spacing w:line="240" w:lineRule="auto"/>
              <w:ind w:right="653"/>
            </w:pPr>
            <w:r w:rsidRPr="00A38E2E">
              <w:rPr>
                <w:b/>
                <w:lang w:val="en-US"/>
              </w:rPr>
              <w:t>Training</w:t>
            </w:r>
          </w:p>
          <w:p w14:paraId="04C330D7" w14:textId="50615169" w:rsidR="5BCB15DB" w:rsidRDefault="5BCB15DB" w:rsidP="5BCB15DB">
            <w:pPr>
              <w:widowControl w:val="0"/>
              <w:spacing w:line="240" w:lineRule="auto"/>
              <w:ind w:right="653"/>
            </w:pPr>
            <w:r w:rsidRPr="00A38E2E">
              <w:rPr>
                <w:b/>
                <w:lang w:val="en-US"/>
              </w:rPr>
              <w:t>All staff</w:t>
            </w:r>
          </w:p>
          <w:p w14:paraId="00811419" w14:textId="74215541" w:rsidR="5BCB15DB" w:rsidRDefault="5BCB15DB" w:rsidP="5BCB15DB">
            <w:pPr>
              <w:widowControl w:val="0"/>
              <w:spacing w:line="240" w:lineRule="auto"/>
              <w:ind w:right="653"/>
            </w:pPr>
            <w:r w:rsidRPr="00A38E2E">
              <w:rPr>
                <w:b/>
                <w:lang w:val="en-US"/>
              </w:rPr>
              <w:t>The Designated Safeguarding Lead (DSL) and the Deputy Designated Safeguarding Lead (DDSL)</w:t>
            </w:r>
          </w:p>
          <w:p w14:paraId="1B19C93E" w14:textId="753B2811" w:rsidR="5BCB15DB" w:rsidRDefault="5BCB15DB" w:rsidP="5BCB15DB">
            <w:pPr>
              <w:widowControl w:val="0"/>
              <w:spacing w:line="240" w:lineRule="auto"/>
              <w:ind w:right="653"/>
            </w:pPr>
            <w:r w:rsidRPr="00A38E2E">
              <w:rPr>
                <w:b/>
                <w:lang w:val="en-US"/>
              </w:rPr>
              <w:t>Governing Board</w:t>
            </w:r>
          </w:p>
          <w:p w14:paraId="63A899B4" w14:textId="5CB484D5" w:rsidR="5BCB15DB" w:rsidRDefault="5BCB15DB" w:rsidP="5BCB15DB">
            <w:pPr>
              <w:widowControl w:val="0"/>
              <w:spacing w:line="240" w:lineRule="auto"/>
              <w:ind w:right="653"/>
            </w:pPr>
            <w:r w:rsidRPr="00A38E2E">
              <w:rPr>
                <w:b/>
                <w:lang w:val="en-US"/>
              </w:rPr>
              <w:t>Recruitment and interviews panels</w:t>
            </w:r>
          </w:p>
        </w:tc>
      </w:tr>
      <w:tr w:rsidR="5BCB15DB" w14:paraId="087D612D" w14:textId="77777777" w:rsidTr="5ABBABD1">
        <w:trPr>
          <w:trHeight w:val="58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DC323E4" w14:textId="59358B8F" w:rsidR="5BCB15DB" w:rsidRDefault="5BCB15DB" w:rsidP="5BCB15DB">
            <w:pPr>
              <w:spacing w:line="240" w:lineRule="auto"/>
            </w:pPr>
            <w:r w:rsidRPr="00A38E2E">
              <w:rPr>
                <w:b/>
              </w:rPr>
              <w:t>17</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C9EE4F2" w14:textId="0C9AA687" w:rsidR="5BCB15DB" w:rsidRDefault="5BCB15DB" w:rsidP="5BCB15DB">
            <w:pPr>
              <w:spacing w:line="240" w:lineRule="auto"/>
            </w:pPr>
            <w:r w:rsidRPr="00A38E2E">
              <w:rPr>
                <w:b/>
                <w:lang w:val="en-US"/>
              </w:rPr>
              <w:t>Monitoring arrangements</w:t>
            </w:r>
          </w:p>
        </w:tc>
      </w:tr>
      <w:tr w:rsidR="5BCB15DB" w14:paraId="255B1D40" w14:textId="77777777" w:rsidTr="5ABBABD1">
        <w:trPr>
          <w:trHeight w:val="55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FCB6D2D" w14:textId="1745C5E3" w:rsidR="5BCB15DB" w:rsidRDefault="5BCB15DB" w:rsidP="00A38E2E">
            <w:pPr>
              <w:widowControl w:val="0"/>
              <w:pBdr>
                <w:top w:val="nil"/>
                <w:left w:val="nil"/>
                <w:bottom w:val="nil"/>
                <w:right w:val="nil"/>
                <w:between w:val="nil"/>
              </w:pBdr>
              <w:spacing w:line="240" w:lineRule="auto"/>
              <w:ind w:right="653"/>
              <w:rPr>
                <w:lang w:val="en-US"/>
              </w:rPr>
            </w:pPr>
            <w:r w:rsidRPr="00A38E2E">
              <w:rPr>
                <w:b/>
              </w:rPr>
              <w:t>18</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1494B09" w14:textId="12373953" w:rsidR="5BCB15DB" w:rsidRDefault="5BCB15DB" w:rsidP="5BCB15DB">
            <w:pPr>
              <w:widowControl w:val="0"/>
              <w:pBdr>
                <w:top w:val="nil"/>
                <w:left w:val="nil"/>
                <w:bottom w:val="nil"/>
                <w:right w:val="nil"/>
                <w:between w:val="nil"/>
              </w:pBdr>
              <w:spacing w:line="240" w:lineRule="auto"/>
            </w:pPr>
            <w:r w:rsidRPr="00A38E2E">
              <w:rPr>
                <w:b/>
              </w:rPr>
              <w:t>Interagency working</w:t>
            </w:r>
          </w:p>
        </w:tc>
      </w:tr>
      <w:tr w:rsidR="5BCB15DB" w14:paraId="382FB52A" w14:textId="77777777" w:rsidTr="5ABBABD1">
        <w:trPr>
          <w:trHeight w:val="55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15D45E9" w14:textId="690E9FCD" w:rsidR="5BCB15DB" w:rsidRDefault="5BCB15DB" w:rsidP="5BCB15DB">
            <w:pPr>
              <w:widowControl w:val="0"/>
              <w:pBdr>
                <w:top w:val="nil"/>
                <w:left w:val="nil"/>
                <w:bottom w:val="nil"/>
                <w:right w:val="nil"/>
                <w:between w:val="nil"/>
              </w:pBdr>
              <w:spacing w:line="240" w:lineRule="auto"/>
              <w:ind w:right="597"/>
              <w:rPr>
                <w:color w:val="000000" w:themeColor="text1"/>
              </w:rPr>
            </w:pPr>
            <w:r w:rsidRPr="00A38E2E">
              <w:rPr>
                <w:b/>
                <w:color w:val="000000" w:themeColor="text1"/>
              </w:rPr>
              <w:t>19</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B0372DE" w14:textId="33CD541E" w:rsidR="5BCB15DB" w:rsidRDefault="5BCB15DB" w:rsidP="5BCB15DB">
            <w:pPr>
              <w:widowControl w:val="0"/>
              <w:pBdr>
                <w:top w:val="nil"/>
                <w:left w:val="nil"/>
                <w:bottom w:val="nil"/>
                <w:right w:val="nil"/>
                <w:between w:val="nil"/>
              </w:pBdr>
              <w:spacing w:line="240" w:lineRule="auto"/>
              <w:rPr>
                <w:color w:val="000000" w:themeColor="text1"/>
              </w:rPr>
            </w:pPr>
            <w:r w:rsidRPr="00A38E2E">
              <w:rPr>
                <w:b/>
                <w:color w:val="000000" w:themeColor="text1"/>
              </w:rPr>
              <w:t>Links with other policies</w:t>
            </w:r>
          </w:p>
        </w:tc>
      </w:tr>
      <w:tr w:rsidR="5BCB15DB" w14:paraId="5DFB1C81" w14:textId="77777777" w:rsidTr="5ABBABD1">
        <w:trPr>
          <w:trHeight w:val="81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90D1EC7" w14:textId="5ABCE620" w:rsidR="5BCB15DB" w:rsidRDefault="5BCB15DB" w:rsidP="5BCB15DB">
            <w:pPr>
              <w:widowControl w:val="0"/>
              <w:pBdr>
                <w:top w:val="nil"/>
                <w:left w:val="nil"/>
                <w:bottom w:val="nil"/>
                <w:right w:val="nil"/>
                <w:between w:val="nil"/>
              </w:pBdr>
              <w:spacing w:line="240" w:lineRule="auto"/>
              <w:ind w:right="99"/>
              <w:rPr>
                <w:color w:val="000000" w:themeColor="text1"/>
              </w:rPr>
            </w:pPr>
            <w:r w:rsidRPr="00A38E2E">
              <w:rPr>
                <w:b/>
                <w:color w:val="000000" w:themeColor="text1"/>
              </w:rPr>
              <w:t xml:space="preserve">Appendix A </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0E13D0E" w14:textId="537A2C67" w:rsidR="5BCB15DB" w:rsidRDefault="09A18827" w:rsidP="0F5B95B2">
            <w:pPr>
              <w:widowControl w:val="0"/>
              <w:pBdr>
                <w:top w:val="nil"/>
                <w:left w:val="nil"/>
                <w:bottom w:val="nil"/>
                <w:right w:val="nil"/>
                <w:between w:val="nil"/>
              </w:pBdr>
              <w:spacing w:line="240" w:lineRule="auto"/>
              <w:rPr>
                <w:color w:val="000000" w:themeColor="text1"/>
                <w:lang w:val="en-US"/>
              </w:rPr>
            </w:pPr>
            <w:r w:rsidRPr="0F5B95B2">
              <w:rPr>
                <w:b/>
                <w:bCs/>
                <w:color w:val="000000" w:themeColor="text1"/>
              </w:rPr>
              <w:t>Types of abuse</w:t>
            </w:r>
          </w:p>
        </w:tc>
      </w:tr>
      <w:tr w:rsidR="5BCB15DB" w14:paraId="00FC28CB" w14:textId="77777777" w:rsidTr="5ABBABD1">
        <w:trPr>
          <w:trHeight w:val="63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E0ED3BD" w14:textId="12B0EE39" w:rsidR="5BCB15DB" w:rsidRDefault="5BCB15DB" w:rsidP="5BCB15DB">
            <w:pPr>
              <w:widowControl w:val="0"/>
              <w:pBdr>
                <w:top w:val="nil"/>
                <w:left w:val="nil"/>
                <w:bottom w:val="nil"/>
                <w:right w:val="nil"/>
                <w:between w:val="nil"/>
              </w:pBdr>
              <w:spacing w:line="240" w:lineRule="auto"/>
              <w:ind w:right="91"/>
              <w:rPr>
                <w:color w:val="000000" w:themeColor="text1"/>
              </w:rPr>
            </w:pPr>
            <w:r w:rsidRPr="00A38E2E">
              <w:rPr>
                <w:b/>
                <w:color w:val="000000" w:themeColor="text1"/>
              </w:rPr>
              <w:t>Appendix B</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00BDEFC" w14:textId="7C8E9DD9" w:rsidR="5BCB15DB" w:rsidRDefault="5BCB15DB" w:rsidP="5BCB15DB">
            <w:pPr>
              <w:widowControl w:val="0"/>
              <w:pBdr>
                <w:top w:val="nil"/>
                <w:left w:val="nil"/>
                <w:bottom w:val="nil"/>
                <w:right w:val="nil"/>
                <w:between w:val="nil"/>
              </w:pBdr>
              <w:spacing w:line="219" w:lineRule="auto"/>
              <w:ind w:right="788"/>
              <w:rPr>
                <w:color w:val="000000" w:themeColor="text1"/>
                <w:lang w:val="en-US"/>
              </w:rPr>
            </w:pPr>
            <w:r w:rsidRPr="00A38E2E">
              <w:rPr>
                <w:b/>
                <w:color w:val="000000" w:themeColor="text1"/>
              </w:rPr>
              <w:t>Southend City Council Right Help, Right Service, Right Time Multi-Agency Threshold Document</w:t>
            </w:r>
          </w:p>
          <w:p w14:paraId="3CF759DC" w14:textId="5C95A010" w:rsidR="5BCB15DB" w:rsidRDefault="5BCB15DB" w:rsidP="00A38E2E">
            <w:pPr>
              <w:widowControl w:val="0"/>
              <w:pBdr>
                <w:top w:val="nil"/>
                <w:left w:val="nil"/>
                <w:bottom w:val="nil"/>
                <w:right w:val="nil"/>
                <w:between w:val="nil"/>
              </w:pBdr>
              <w:spacing w:line="240" w:lineRule="auto"/>
              <w:rPr>
                <w:color w:val="000000" w:themeColor="text1"/>
                <w:lang w:val="en-US"/>
              </w:rPr>
            </w:pPr>
          </w:p>
        </w:tc>
      </w:tr>
      <w:tr w:rsidR="5BCB15DB" w14:paraId="74616452" w14:textId="77777777" w:rsidTr="5ABBABD1">
        <w:trPr>
          <w:trHeight w:val="61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1439EE3" w14:textId="35158D80" w:rsidR="5BCB15DB" w:rsidRDefault="5BCB15DB" w:rsidP="5BCB15DB">
            <w:pPr>
              <w:widowControl w:val="0"/>
              <w:spacing w:line="240" w:lineRule="auto"/>
              <w:ind w:right="91"/>
            </w:pPr>
            <w:r w:rsidRPr="00A38E2E">
              <w:rPr>
                <w:b/>
              </w:rPr>
              <w:t>Appendix C</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16D895E" w14:textId="5DA08439" w:rsidR="5BCB15DB" w:rsidRDefault="5BCB15DB" w:rsidP="5BCB15DB">
            <w:pPr>
              <w:widowControl w:val="0"/>
              <w:spacing w:line="240" w:lineRule="auto"/>
            </w:pPr>
            <w:r w:rsidRPr="00A38E2E">
              <w:rPr>
                <w:b/>
              </w:rPr>
              <w:t>The Essex Effective Support Windscreen</w:t>
            </w:r>
          </w:p>
        </w:tc>
      </w:tr>
      <w:tr w:rsidR="5BCB15DB" w14:paraId="30D50589" w14:textId="77777777" w:rsidTr="5ABBABD1">
        <w:trPr>
          <w:trHeight w:val="64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A325BA8" w14:textId="41FEEA70" w:rsidR="5BCB15DB" w:rsidRDefault="5BCB15DB" w:rsidP="5BCB15DB">
            <w:pPr>
              <w:widowControl w:val="0"/>
              <w:pBdr>
                <w:top w:val="nil"/>
                <w:left w:val="nil"/>
                <w:bottom w:val="nil"/>
                <w:right w:val="nil"/>
                <w:between w:val="nil"/>
              </w:pBdr>
              <w:spacing w:line="240" w:lineRule="auto"/>
              <w:ind w:right="91"/>
            </w:pPr>
            <w:r w:rsidRPr="00A38E2E">
              <w:rPr>
                <w:b/>
              </w:rPr>
              <w:lastRenderedPageBreak/>
              <w:t>Appendix D</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E1EB695" w14:textId="0CE5E065" w:rsidR="5BCB15DB" w:rsidRDefault="09A18827" w:rsidP="0F5B95B2">
            <w:pPr>
              <w:widowControl w:val="0"/>
              <w:pBdr>
                <w:top w:val="nil"/>
                <w:left w:val="nil"/>
                <w:bottom w:val="nil"/>
                <w:right w:val="nil"/>
                <w:between w:val="nil"/>
              </w:pBdr>
              <w:spacing w:line="240" w:lineRule="auto"/>
              <w:rPr>
                <w:color w:val="000000" w:themeColor="text1"/>
                <w:lang w:val="en-US"/>
              </w:rPr>
            </w:pPr>
            <w:r w:rsidRPr="0F5B95B2">
              <w:rPr>
                <w:b/>
                <w:bCs/>
                <w:color w:val="000000" w:themeColor="text1"/>
              </w:rPr>
              <w:t>The Essex Children &amp; Families Hub Partner Access Map</w:t>
            </w:r>
          </w:p>
        </w:tc>
      </w:tr>
      <w:tr w:rsidR="0F5B95B2" w14:paraId="535900C7" w14:textId="77777777" w:rsidTr="5ABBABD1">
        <w:trPr>
          <w:trHeight w:val="64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2341016" w14:textId="4998DFE6" w:rsidR="35E55CF2" w:rsidRDefault="35E55CF2" w:rsidP="0F5B95B2">
            <w:pPr>
              <w:spacing w:line="240" w:lineRule="auto"/>
              <w:rPr>
                <w:b/>
                <w:bCs/>
              </w:rPr>
            </w:pPr>
            <w:r w:rsidRPr="0F5B95B2">
              <w:rPr>
                <w:b/>
                <w:bCs/>
              </w:rPr>
              <w:t>Appendix E</w:t>
            </w:r>
          </w:p>
        </w:tc>
        <w:tc>
          <w:tcPr>
            <w:tcW w:w="7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8C9D1AC" w14:textId="6F5EB80C" w:rsidR="35E55CF2" w:rsidRDefault="35E55CF2" w:rsidP="0F5B95B2">
            <w:pPr>
              <w:spacing w:line="240" w:lineRule="auto"/>
              <w:rPr>
                <w:b/>
                <w:bCs/>
                <w:color w:val="000000" w:themeColor="text1"/>
              </w:rPr>
            </w:pPr>
            <w:r w:rsidRPr="0F5B95B2">
              <w:rPr>
                <w:b/>
                <w:bCs/>
                <w:color w:val="000000" w:themeColor="text1"/>
              </w:rPr>
              <w:t xml:space="preserve">Additional </w:t>
            </w:r>
            <w:r w:rsidR="78DC9BAB" w:rsidRPr="0F5B95B2">
              <w:rPr>
                <w:b/>
                <w:bCs/>
                <w:color w:val="000000" w:themeColor="text1"/>
              </w:rPr>
              <w:t>a</w:t>
            </w:r>
            <w:r w:rsidRPr="0F5B95B2">
              <w:rPr>
                <w:b/>
                <w:bCs/>
                <w:color w:val="000000" w:themeColor="text1"/>
              </w:rPr>
              <w:t>d</w:t>
            </w:r>
            <w:r w:rsidR="4EF87520" w:rsidRPr="0F5B95B2">
              <w:rPr>
                <w:b/>
                <w:bCs/>
                <w:color w:val="000000" w:themeColor="text1"/>
              </w:rPr>
              <w:t xml:space="preserve">vice and </w:t>
            </w:r>
            <w:r w:rsidR="39D14DE8" w:rsidRPr="0F5B95B2">
              <w:rPr>
                <w:b/>
                <w:bCs/>
                <w:color w:val="000000" w:themeColor="text1"/>
              </w:rPr>
              <w:t>s</w:t>
            </w:r>
            <w:r w:rsidR="4EF87520" w:rsidRPr="0F5B95B2">
              <w:rPr>
                <w:b/>
                <w:bCs/>
                <w:color w:val="000000" w:themeColor="text1"/>
              </w:rPr>
              <w:t>upport</w:t>
            </w:r>
          </w:p>
        </w:tc>
      </w:tr>
    </w:tbl>
    <w:p w14:paraId="2CFF38C6" w14:textId="5B2AF4B0" w:rsidR="00FE0FD6" w:rsidRDefault="00FE0FD6" w:rsidP="00A38E2E">
      <w:pPr>
        <w:widowControl w:val="0"/>
        <w:pBdr>
          <w:top w:val="nil"/>
          <w:left w:val="nil"/>
          <w:bottom w:val="nil"/>
          <w:right w:val="nil"/>
          <w:between w:val="nil"/>
        </w:pBdr>
        <w:spacing w:line="240" w:lineRule="auto"/>
      </w:pPr>
    </w:p>
    <w:p w14:paraId="6969923E" w14:textId="77777777" w:rsidR="00FE0FD6" w:rsidRDefault="00FE0FD6" w:rsidP="00A38E2E">
      <w:pPr>
        <w:widowControl w:val="0"/>
        <w:pBdr>
          <w:top w:val="nil"/>
          <w:left w:val="nil"/>
          <w:bottom w:val="nil"/>
          <w:right w:val="nil"/>
          <w:between w:val="nil"/>
        </w:pBdr>
        <w:rPr>
          <w:color w:val="000000"/>
        </w:rPr>
      </w:pPr>
    </w:p>
    <w:p w14:paraId="01C3A6AF" w14:textId="28DDE375" w:rsidR="5BCB15DB" w:rsidRDefault="5BCB15DB" w:rsidP="00A38E2E">
      <w:pPr>
        <w:widowControl w:val="0"/>
        <w:pBdr>
          <w:top w:val="nil"/>
          <w:left w:val="nil"/>
          <w:bottom w:val="nil"/>
          <w:right w:val="nil"/>
          <w:between w:val="nil"/>
        </w:pBdr>
        <w:rPr>
          <w:color w:val="000000" w:themeColor="text1"/>
        </w:rPr>
      </w:pPr>
    </w:p>
    <w:p w14:paraId="7736502D" w14:textId="506E4E49" w:rsidR="5BCB15DB" w:rsidRDefault="5BCB15DB" w:rsidP="00A38E2E">
      <w:pPr>
        <w:widowControl w:val="0"/>
        <w:pBdr>
          <w:top w:val="nil"/>
          <w:left w:val="nil"/>
          <w:bottom w:val="nil"/>
          <w:right w:val="nil"/>
          <w:between w:val="nil"/>
        </w:pBdr>
        <w:rPr>
          <w:color w:val="000000" w:themeColor="text1"/>
        </w:rPr>
      </w:pPr>
    </w:p>
    <w:p w14:paraId="01311E29" w14:textId="633D925F" w:rsidR="5BCB15DB" w:rsidRDefault="5BCB15DB" w:rsidP="00A38E2E">
      <w:pPr>
        <w:widowControl w:val="0"/>
        <w:pBdr>
          <w:top w:val="nil"/>
          <w:left w:val="nil"/>
          <w:bottom w:val="nil"/>
          <w:right w:val="nil"/>
          <w:between w:val="nil"/>
        </w:pBdr>
        <w:rPr>
          <w:color w:val="000000" w:themeColor="text1"/>
        </w:rPr>
      </w:pPr>
    </w:p>
    <w:p w14:paraId="4B6BA355" w14:textId="3AFFE8A2" w:rsidR="5BCB15DB" w:rsidRDefault="5BCB15DB" w:rsidP="00A38E2E">
      <w:pPr>
        <w:widowControl w:val="0"/>
        <w:pBdr>
          <w:top w:val="nil"/>
          <w:left w:val="nil"/>
          <w:bottom w:val="nil"/>
          <w:right w:val="nil"/>
          <w:between w:val="nil"/>
        </w:pBdr>
        <w:rPr>
          <w:color w:val="000000" w:themeColor="text1"/>
        </w:rPr>
      </w:pPr>
    </w:p>
    <w:p w14:paraId="7500CB15" w14:textId="4E35E21E" w:rsidR="5BCB15DB" w:rsidRDefault="5BCB15DB" w:rsidP="00A38E2E">
      <w:pPr>
        <w:widowControl w:val="0"/>
        <w:pBdr>
          <w:top w:val="nil"/>
          <w:left w:val="nil"/>
          <w:bottom w:val="nil"/>
          <w:right w:val="nil"/>
          <w:between w:val="nil"/>
        </w:pBdr>
        <w:rPr>
          <w:color w:val="000000" w:themeColor="text1"/>
        </w:rPr>
      </w:pPr>
    </w:p>
    <w:p w14:paraId="25BBDA0E" w14:textId="3FD49ADA" w:rsidR="5BCB15DB" w:rsidRDefault="5BCB15DB" w:rsidP="00A38E2E">
      <w:pPr>
        <w:widowControl w:val="0"/>
        <w:pBdr>
          <w:top w:val="nil"/>
          <w:left w:val="nil"/>
          <w:bottom w:val="nil"/>
          <w:right w:val="nil"/>
          <w:between w:val="nil"/>
        </w:pBdr>
        <w:rPr>
          <w:color w:val="000000" w:themeColor="text1"/>
        </w:rPr>
      </w:pPr>
    </w:p>
    <w:p w14:paraId="503EA07D" w14:textId="3D50510A" w:rsidR="5BCB15DB" w:rsidRDefault="5BCB15DB" w:rsidP="516DB3EF">
      <w:pPr>
        <w:widowControl w:val="0"/>
        <w:pBdr>
          <w:top w:val="nil"/>
          <w:left w:val="nil"/>
          <w:bottom w:val="nil"/>
          <w:right w:val="nil"/>
          <w:between w:val="nil"/>
        </w:pBdr>
        <w:rPr>
          <w:color w:val="000000" w:themeColor="text1"/>
        </w:rPr>
      </w:pPr>
    </w:p>
    <w:p w14:paraId="2137AFC2" w14:textId="69CBD425" w:rsidR="516DB3EF" w:rsidRDefault="516DB3EF" w:rsidP="516DB3EF">
      <w:pPr>
        <w:widowControl w:val="0"/>
        <w:pBdr>
          <w:top w:val="nil"/>
          <w:left w:val="nil"/>
          <w:bottom w:val="nil"/>
          <w:right w:val="nil"/>
          <w:between w:val="nil"/>
        </w:pBdr>
        <w:rPr>
          <w:color w:val="000000" w:themeColor="text1"/>
        </w:rPr>
      </w:pPr>
    </w:p>
    <w:p w14:paraId="4F3B783A" w14:textId="0CFB052F" w:rsidR="7893271C" w:rsidRPr="00C92482" w:rsidRDefault="7893271C" w:rsidP="7893271C">
      <w:pPr>
        <w:widowControl w:val="0"/>
        <w:pBdr>
          <w:top w:val="nil"/>
          <w:left w:val="nil"/>
          <w:bottom w:val="nil"/>
          <w:right w:val="nil"/>
          <w:between w:val="nil"/>
        </w:pBdr>
        <w:rPr>
          <w:b/>
          <w:bCs/>
          <w:color w:val="000000" w:themeColor="text1"/>
          <w:sz w:val="24"/>
          <w:szCs w:val="24"/>
        </w:rPr>
      </w:pPr>
    </w:p>
    <w:p w14:paraId="67AB1157" w14:textId="302E5B56" w:rsidR="00FE0FD6" w:rsidRPr="00C92482" w:rsidRDefault="0AACA447" w:rsidP="7893271C">
      <w:pPr>
        <w:widowControl w:val="0"/>
        <w:pBdr>
          <w:top w:val="nil"/>
          <w:left w:val="nil"/>
          <w:bottom w:val="nil"/>
          <w:right w:val="nil"/>
          <w:between w:val="nil"/>
        </w:pBdr>
        <w:spacing w:line="240" w:lineRule="auto"/>
        <w:rPr>
          <w:b/>
          <w:bCs/>
          <w:color w:val="000000"/>
          <w:sz w:val="24"/>
          <w:szCs w:val="24"/>
        </w:rPr>
      </w:pPr>
      <w:r w:rsidRPr="00C92482">
        <w:rPr>
          <w:b/>
          <w:bCs/>
          <w:color w:val="000000" w:themeColor="text1"/>
          <w:sz w:val="24"/>
          <w:szCs w:val="24"/>
        </w:rPr>
        <w:t xml:space="preserve">SAFEGUARDING &amp; </w:t>
      </w:r>
      <w:r w:rsidR="5BB76036" w:rsidRPr="00C92482">
        <w:rPr>
          <w:b/>
          <w:bCs/>
          <w:color w:val="000000" w:themeColor="text1"/>
          <w:sz w:val="24"/>
          <w:szCs w:val="24"/>
        </w:rPr>
        <w:t>CHILD PROTECTION POLICY FOR</w:t>
      </w:r>
      <w:r w:rsidR="00C92482" w:rsidRPr="00C92482">
        <w:rPr>
          <w:b/>
          <w:bCs/>
          <w:color w:val="000000" w:themeColor="text1"/>
          <w:sz w:val="24"/>
          <w:szCs w:val="24"/>
        </w:rPr>
        <w:t xml:space="preserve"> T</w:t>
      </w:r>
      <w:r w:rsidR="00C92482">
        <w:rPr>
          <w:b/>
          <w:bCs/>
          <w:color w:val="000000" w:themeColor="text1"/>
          <w:sz w:val="24"/>
          <w:szCs w:val="24"/>
        </w:rPr>
        <w:t>HE WESTBOROUGH SCHOOL</w:t>
      </w:r>
    </w:p>
    <w:p w14:paraId="28C526C6" w14:textId="1BCA35F6" w:rsidR="00FE0FD6" w:rsidRDefault="0C47712C" w:rsidP="00A38E2E">
      <w:pPr>
        <w:widowControl w:val="0"/>
        <w:pBdr>
          <w:top w:val="nil"/>
          <w:left w:val="nil"/>
          <w:bottom w:val="nil"/>
          <w:right w:val="nil"/>
          <w:between w:val="nil"/>
        </w:pBdr>
        <w:spacing w:before="424" w:line="240" w:lineRule="auto"/>
        <w:rPr>
          <w:b/>
          <w:color w:val="000000"/>
        </w:rPr>
      </w:pPr>
      <w:r w:rsidRPr="00A38E2E">
        <w:rPr>
          <w:b/>
          <w:color w:val="000000" w:themeColor="text1"/>
        </w:rPr>
        <w:t xml:space="preserve">1. </w:t>
      </w:r>
      <w:r w:rsidR="2A663CB4" w:rsidRPr="00A38E2E">
        <w:rPr>
          <w:b/>
          <w:color w:val="000000" w:themeColor="text1"/>
        </w:rPr>
        <w:t xml:space="preserve">Introduction </w:t>
      </w:r>
    </w:p>
    <w:p w14:paraId="1BEE58F4" w14:textId="25014047" w:rsidR="00142BC6" w:rsidRPr="009C7D4B" w:rsidRDefault="7E990854" w:rsidP="516DB3EF">
      <w:pPr>
        <w:pStyle w:val="NoSpacing"/>
      </w:pPr>
      <w:r>
        <w:t>Schools</w:t>
      </w:r>
      <w:r w:rsidR="7ED9AB8B">
        <w:t>,</w:t>
      </w:r>
      <w:r>
        <w:t xml:space="preserve"> colleges and their staff are an important part of the wider safeguarding system for children.</w:t>
      </w:r>
      <w:r w:rsidR="00142BC6">
        <w:br/>
      </w:r>
      <w:r>
        <w:t>Safeguarding and promoting the welfare of children is everyone’s responsibility. Everyone who comes into contact with children and their families has a role to play.</w:t>
      </w:r>
    </w:p>
    <w:p w14:paraId="461CDA71" w14:textId="13A267CC" w:rsidR="00142BC6" w:rsidRPr="009C7D4B" w:rsidRDefault="00142BC6" w:rsidP="516DB3EF">
      <w:pPr>
        <w:pStyle w:val="NoSpacing"/>
        <w:rPr>
          <w:lang w:val="en-US"/>
        </w:rPr>
      </w:pPr>
      <w:r>
        <w:br/>
      </w:r>
      <w:r w:rsidR="7E990854">
        <w:t>In order to fulfil this responsibility effectively, all practitioners should make sure their approach is child-centred. This means that they should consider, at all times, what is in the best interests of the child.</w:t>
      </w:r>
    </w:p>
    <w:p w14:paraId="32B7E3CD" w14:textId="5717906D" w:rsidR="00FE0FD6" w:rsidRDefault="2FA68DDD" w:rsidP="4ADE82B4">
      <w:pPr>
        <w:widowControl w:val="0"/>
        <w:pBdr>
          <w:top w:val="nil"/>
          <w:left w:val="nil"/>
          <w:bottom w:val="nil"/>
          <w:right w:val="nil"/>
          <w:between w:val="nil"/>
        </w:pBdr>
        <w:spacing w:before="52" w:line="240" w:lineRule="auto"/>
        <w:ind w:right="380"/>
        <w:jc w:val="right"/>
        <w:rPr>
          <w:b/>
          <w:bCs/>
          <w:i/>
          <w:iCs/>
          <w:color w:val="000000"/>
          <w:sz w:val="24"/>
          <w:szCs w:val="24"/>
        </w:rPr>
      </w:pPr>
      <w:r w:rsidRPr="4ADE82B4">
        <w:rPr>
          <w:b/>
          <w:bCs/>
          <w:i/>
          <w:iCs/>
          <w:color w:val="000000" w:themeColor="text1"/>
        </w:rPr>
        <w:t>(Keeping Children Safe in Education – DfE, 2</w:t>
      </w:r>
      <w:r w:rsidR="719A3CD0" w:rsidRPr="4ADE82B4">
        <w:rPr>
          <w:b/>
          <w:bCs/>
          <w:i/>
          <w:iCs/>
          <w:color w:val="000000" w:themeColor="text1"/>
        </w:rPr>
        <w:t>02</w:t>
      </w:r>
      <w:r w:rsidR="04658229" w:rsidRPr="4ADE82B4">
        <w:rPr>
          <w:b/>
          <w:bCs/>
          <w:i/>
          <w:iCs/>
          <w:color w:val="000000" w:themeColor="text1"/>
        </w:rPr>
        <w:t>6</w:t>
      </w:r>
      <w:r w:rsidRPr="4ADE82B4">
        <w:rPr>
          <w:b/>
          <w:bCs/>
          <w:i/>
          <w:iCs/>
          <w:color w:val="000000" w:themeColor="text1"/>
        </w:rPr>
        <w:t>)</w:t>
      </w:r>
      <w:r w:rsidRPr="4ADE82B4">
        <w:rPr>
          <w:b/>
          <w:bCs/>
          <w:i/>
          <w:iCs/>
          <w:color w:val="000000" w:themeColor="text1"/>
          <w:sz w:val="24"/>
          <w:szCs w:val="24"/>
        </w:rPr>
        <w:t xml:space="preserve"> </w:t>
      </w:r>
    </w:p>
    <w:p w14:paraId="53AAFA40" w14:textId="50A11129" w:rsidR="00FE0FD6" w:rsidRDefault="5BB76036" w:rsidP="5ABBABD1">
      <w:pPr>
        <w:widowControl w:val="0"/>
        <w:pBdr>
          <w:top w:val="nil"/>
          <w:left w:val="nil"/>
          <w:bottom w:val="nil"/>
          <w:right w:val="nil"/>
          <w:between w:val="nil"/>
        </w:pBdr>
        <w:spacing w:before="379" w:line="237" w:lineRule="auto"/>
        <w:ind w:left="1" w:right="359" w:hanging="1"/>
        <w:jc w:val="both"/>
        <w:rPr>
          <w:color w:val="000000"/>
        </w:rPr>
      </w:pPr>
      <w:r w:rsidRPr="5ABBABD1">
        <w:rPr>
          <w:color w:val="000000" w:themeColor="text1"/>
        </w:rPr>
        <w:t xml:space="preserve">This Child Protection policy is for all staff, parents, governors, volunteers and the wider school community. It forms part of the safeguarding arrangements for our </w:t>
      </w:r>
      <w:r>
        <w:t xml:space="preserve">Trust of </w:t>
      </w:r>
      <w:r w:rsidR="20AED2DA" w:rsidRPr="5ABBABD1">
        <w:rPr>
          <w:color w:val="000000" w:themeColor="text1"/>
        </w:rPr>
        <w:t>schools</w:t>
      </w:r>
      <w:r w:rsidRPr="5ABBABD1">
        <w:rPr>
          <w:color w:val="000000" w:themeColor="text1"/>
        </w:rPr>
        <w:t xml:space="preserve"> and should be read in conjunction with the following</w:t>
      </w:r>
      <w:r w:rsidR="4A1760E5" w:rsidRPr="5ABBABD1">
        <w:rPr>
          <w:color w:val="000000" w:themeColor="text1"/>
        </w:rPr>
        <w:t xml:space="preserve"> documents</w:t>
      </w:r>
      <w:r w:rsidRPr="5ABBABD1">
        <w:rPr>
          <w:color w:val="000000" w:themeColor="text1"/>
        </w:rPr>
        <w:t xml:space="preserve">: </w:t>
      </w:r>
    </w:p>
    <w:p w14:paraId="238CC23A" w14:textId="1F8B54F0" w:rsidR="001C0E8B" w:rsidRDefault="2FA68DDD" w:rsidP="7893271C">
      <w:pPr>
        <w:pStyle w:val="ListParagraph"/>
        <w:widowControl w:val="0"/>
        <w:numPr>
          <w:ilvl w:val="0"/>
          <w:numId w:val="156"/>
        </w:numPr>
        <w:pBdr>
          <w:top w:val="nil"/>
          <w:left w:val="nil"/>
          <w:bottom w:val="nil"/>
          <w:right w:val="nil"/>
          <w:between w:val="nil"/>
        </w:pBdr>
        <w:spacing w:before="292" w:line="240" w:lineRule="auto"/>
        <w:jc w:val="both"/>
        <w:rPr>
          <w:color w:val="000000" w:themeColor="text1"/>
        </w:rPr>
      </w:pPr>
      <w:r w:rsidRPr="7893271C">
        <w:rPr>
          <w:color w:val="000000" w:themeColor="text1"/>
        </w:rPr>
        <w:t>Keeping Children Safe in Education (DfE, 202</w:t>
      </w:r>
      <w:r w:rsidR="6A3332DC" w:rsidRPr="7893271C">
        <w:rPr>
          <w:color w:val="000000" w:themeColor="text1"/>
        </w:rPr>
        <w:t>6</w:t>
      </w:r>
      <w:r w:rsidR="543B06B2" w:rsidRPr="7893271C">
        <w:rPr>
          <w:color w:val="000000" w:themeColor="text1"/>
        </w:rPr>
        <w:t>)</w:t>
      </w:r>
    </w:p>
    <w:p w14:paraId="2A2CE175" w14:textId="06BE6A46" w:rsidR="002979D3" w:rsidRPr="009C7D4B" w:rsidRDefault="1B1FA654" w:rsidP="003C09BE">
      <w:pPr>
        <w:pStyle w:val="ListParagraph"/>
        <w:widowControl w:val="0"/>
        <w:numPr>
          <w:ilvl w:val="0"/>
          <w:numId w:val="156"/>
        </w:numPr>
        <w:pBdr>
          <w:top w:val="nil"/>
          <w:left w:val="nil"/>
          <w:bottom w:val="nil"/>
          <w:right w:val="nil"/>
          <w:between w:val="nil"/>
        </w:pBdr>
        <w:spacing w:before="292" w:line="240" w:lineRule="auto"/>
        <w:jc w:val="both"/>
        <w:rPr>
          <w:color w:val="000000" w:themeColor="text1"/>
        </w:rPr>
      </w:pPr>
      <w:r w:rsidRPr="4ADE82B4">
        <w:rPr>
          <w:color w:val="000000" w:themeColor="text1"/>
        </w:rPr>
        <w:t>Working Together to Safeguard Children (DfE, 202</w:t>
      </w:r>
      <w:r w:rsidR="0F2D35C6" w:rsidRPr="4ADE82B4">
        <w:rPr>
          <w:color w:val="000000" w:themeColor="text1"/>
        </w:rPr>
        <w:t>6</w:t>
      </w:r>
      <w:r w:rsidR="6209FB54" w:rsidRPr="4ADE82B4">
        <w:rPr>
          <w:color w:val="000000" w:themeColor="text1"/>
        </w:rPr>
        <w:t>)</w:t>
      </w:r>
    </w:p>
    <w:p w14:paraId="28D1A73E" w14:textId="7E069678" w:rsidR="001C0E8B" w:rsidRPr="001C0E8B" w:rsidRDefault="430B7F21" w:rsidP="003C09BE">
      <w:pPr>
        <w:pStyle w:val="ListParagraph"/>
        <w:widowControl w:val="0"/>
        <w:numPr>
          <w:ilvl w:val="0"/>
          <w:numId w:val="156"/>
        </w:numPr>
        <w:pBdr>
          <w:top w:val="nil"/>
          <w:left w:val="nil"/>
          <w:bottom w:val="nil"/>
          <w:right w:val="nil"/>
          <w:between w:val="nil"/>
        </w:pBdr>
        <w:spacing w:before="292" w:line="240" w:lineRule="auto"/>
        <w:jc w:val="both"/>
        <w:rPr>
          <w:color w:val="000000" w:themeColor="text1"/>
        </w:rPr>
      </w:pPr>
      <w:r w:rsidRPr="4ADE82B4">
        <w:rPr>
          <w:color w:val="000000" w:themeColor="text1"/>
          <w:lang w:val="en-US"/>
        </w:rPr>
        <w:t>T</w:t>
      </w:r>
      <w:r w:rsidR="2FA68DDD" w:rsidRPr="4ADE82B4">
        <w:rPr>
          <w:color w:val="000000" w:themeColor="text1"/>
          <w:lang w:val="en-US"/>
        </w:rPr>
        <w:t xml:space="preserve">he </w:t>
      </w:r>
      <w:r w:rsidR="3692CA9C" w:rsidRPr="4ADE82B4">
        <w:rPr>
          <w:color w:val="000000" w:themeColor="text1"/>
          <w:lang w:val="en-US"/>
        </w:rPr>
        <w:t xml:space="preserve">local school </w:t>
      </w:r>
      <w:r w:rsidR="2FA68DDD" w:rsidRPr="4ADE82B4">
        <w:rPr>
          <w:color w:val="000000" w:themeColor="text1"/>
          <w:lang w:val="en-US"/>
        </w:rPr>
        <w:t xml:space="preserve">Behaviour </w:t>
      </w:r>
      <w:r w:rsidR="490971C8" w:rsidRPr="4ADE82B4">
        <w:rPr>
          <w:color w:val="000000" w:themeColor="text1"/>
          <w:lang w:val="en-US"/>
        </w:rPr>
        <w:t>P</w:t>
      </w:r>
      <w:r w:rsidR="2FA68DDD" w:rsidRPr="4ADE82B4">
        <w:rPr>
          <w:color w:val="000000" w:themeColor="text1"/>
          <w:lang w:val="en-US"/>
        </w:rPr>
        <w:t>olicy</w:t>
      </w:r>
    </w:p>
    <w:p w14:paraId="7CA891E6" w14:textId="212ED37A" w:rsidR="001C0E8B" w:rsidRDefault="00643CD3" w:rsidP="003C09BE">
      <w:pPr>
        <w:pStyle w:val="ListParagraph"/>
        <w:widowControl w:val="0"/>
        <w:numPr>
          <w:ilvl w:val="0"/>
          <w:numId w:val="156"/>
        </w:numPr>
        <w:pBdr>
          <w:top w:val="nil"/>
          <w:left w:val="nil"/>
          <w:bottom w:val="nil"/>
          <w:right w:val="nil"/>
          <w:between w:val="nil"/>
        </w:pBdr>
        <w:spacing w:before="292" w:line="240" w:lineRule="auto"/>
        <w:jc w:val="both"/>
        <w:rPr>
          <w:color w:val="000000" w:themeColor="text1"/>
        </w:rPr>
      </w:pPr>
      <w:r>
        <w:rPr>
          <w:color w:val="000000" w:themeColor="text1"/>
        </w:rPr>
        <w:t>T</w:t>
      </w:r>
      <w:r w:rsidR="2A663CB4" w:rsidRPr="001C0E8B">
        <w:rPr>
          <w:color w:val="000000" w:themeColor="text1"/>
        </w:rPr>
        <w:t xml:space="preserve">he </w:t>
      </w:r>
      <w:r w:rsidR="14B1EE81" w:rsidRPr="001C0E8B">
        <w:rPr>
          <w:color w:val="000000" w:themeColor="text1"/>
        </w:rPr>
        <w:t>SEEAT</w:t>
      </w:r>
      <w:r w:rsidR="2B12805E" w:rsidRPr="001C0E8B">
        <w:rPr>
          <w:color w:val="000000" w:themeColor="text1"/>
        </w:rPr>
        <w:t xml:space="preserve"> </w:t>
      </w:r>
      <w:r w:rsidR="2A663CB4" w:rsidRPr="001C0E8B">
        <w:rPr>
          <w:color w:val="000000" w:themeColor="text1"/>
        </w:rPr>
        <w:t>Code of Conduct</w:t>
      </w:r>
    </w:p>
    <w:p w14:paraId="301E78B4" w14:textId="1CF6C9BD" w:rsidR="001C0E8B" w:rsidRDefault="00643CD3" w:rsidP="003C09BE">
      <w:pPr>
        <w:pStyle w:val="ListParagraph"/>
        <w:widowControl w:val="0"/>
        <w:numPr>
          <w:ilvl w:val="0"/>
          <w:numId w:val="156"/>
        </w:numPr>
        <w:pBdr>
          <w:top w:val="nil"/>
          <w:left w:val="nil"/>
          <w:bottom w:val="nil"/>
          <w:right w:val="nil"/>
          <w:between w:val="nil"/>
        </w:pBdr>
        <w:spacing w:before="292" w:line="240" w:lineRule="auto"/>
        <w:jc w:val="both"/>
        <w:rPr>
          <w:color w:val="000000" w:themeColor="text1"/>
        </w:rPr>
      </w:pPr>
      <w:r>
        <w:rPr>
          <w:color w:val="000000" w:themeColor="text1"/>
        </w:rPr>
        <w:t>T</w:t>
      </w:r>
      <w:r w:rsidR="2A663CB4" w:rsidRPr="001C0E8B">
        <w:rPr>
          <w:color w:val="000000" w:themeColor="text1"/>
        </w:rPr>
        <w:t xml:space="preserve">he safeguarding response to </w:t>
      </w:r>
      <w:r w:rsidR="0F6455A6" w:rsidRPr="001C0E8B">
        <w:rPr>
          <w:color w:val="000000" w:themeColor="text1"/>
        </w:rPr>
        <w:t>C</w:t>
      </w:r>
      <w:r w:rsidR="2A663CB4" w:rsidRPr="001C0E8B">
        <w:rPr>
          <w:color w:val="000000" w:themeColor="text1"/>
        </w:rPr>
        <w:t xml:space="preserve">hildren </w:t>
      </w:r>
      <w:r w:rsidR="6C3B32D4" w:rsidRPr="001C0E8B">
        <w:rPr>
          <w:color w:val="000000" w:themeColor="text1"/>
        </w:rPr>
        <w:t>M</w:t>
      </w:r>
      <w:r w:rsidR="2A663CB4" w:rsidRPr="001C0E8B">
        <w:rPr>
          <w:color w:val="000000" w:themeColor="text1"/>
        </w:rPr>
        <w:t xml:space="preserve">issing from </w:t>
      </w:r>
      <w:r w:rsidR="6E9C7E1B" w:rsidRPr="001C0E8B">
        <w:rPr>
          <w:color w:val="000000" w:themeColor="text1"/>
        </w:rPr>
        <w:t>E</w:t>
      </w:r>
      <w:r w:rsidR="2A663CB4" w:rsidRPr="001C0E8B">
        <w:rPr>
          <w:color w:val="000000" w:themeColor="text1"/>
        </w:rPr>
        <w:t>ducation</w:t>
      </w:r>
      <w:r w:rsidR="70C2096B" w:rsidRPr="001C0E8B">
        <w:rPr>
          <w:color w:val="000000" w:themeColor="text1"/>
        </w:rPr>
        <w:t xml:space="preserve"> (DfE, 2024)</w:t>
      </w:r>
      <w:r w:rsidR="2A663CB4" w:rsidRPr="001C0E8B">
        <w:rPr>
          <w:color w:val="000000" w:themeColor="text1"/>
        </w:rPr>
        <w:t xml:space="preserve"> </w:t>
      </w:r>
    </w:p>
    <w:p w14:paraId="4C7597D8" w14:textId="78F75903" w:rsidR="00FE0FD6" w:rsidRPr="001C0E8B" w:rsidRDefault="00643CD3" w:rsidP="003C09BE">
      <w:pPr>
        <w:pStyle w:val="ListParagraph"/>
        <w:widowControl w:val="0"/>
        <w:numPr>
          <w:ilvl w:val="0"/>
          <w:numId w:val="156"/>
        </w:numPr>
        <w:pBdr>
          <w:top w:val="nil"/>
          <w:left w:val="nil"/>
          <w:bottom w:val="nil"/>
          <w:right w:val="nil"/>
          <w:between w:val="nil"/>
        </w:pBdr>
        <w:spacing w:before="292" w:line="240" w:lineRule="auto"/>
        <w:jc w:val="both"/>
        <w:rPr>
          <w:color w:val="000000" w:themeColor="text1"/>
        </w:rPr>
      </w:pPr>
      <w:r>
        <w:rPr>
          <w:color w:val="000000" w:themeColor="text1"/>
        </w:rPr>
        <w:t>T</w:t>
      </w:r>
      <w:r w:rsidR="2A663CB4" w:rsidRPr="001C0E8B">
        <w:rPr>
          <w:color w:val="000000" w:themeColor="text1"/>
        </w:rPr>
        <w:t xml:space="preserve">he role of the </w:t>
      </w:r>
      <w:r w:rsidR="6110FA35" w:rsidRPr="001C0E8B">
        <w:rPr>
          <w:color w:val="000000" w:themeColor="text1"/>
        </w:rPr>
        <w:t>D</w:t>
      </w:r>
      <w:r w:rsidR="2A663CB4" w:rsidRPr="001C0E8B">
        <w:rPr>
          <w:color w:val="000000" w:themeColor="text1"/>
        </w:rPr>
        <w:t xml:space="preserve">esignated </w:t>
      </w:r>
      <w:r w:rsidR="720B52F0" w:rsidRPr="001C0E8B">
        <w:rPr>
          <w:color w:val="000000" w:themeColor="text1"/>
        </w:rPr>
        <w:t>S</w:t>
      </w:r>
      <w:r w:rsidR="2A663CB4" w:rsidRPr="001C0E8B">
        <w:rPr>
          <w:color w:val="000000" w:themeColor="text1"/>
        </w:rPr>
        <w:t xml:space="preserve">afeguarding </w:t>
      </w:r>
      <w:r w:rsidR="7715FB26" w:rsidRPr="001C0E8B">
        <w:rPr>
          <w:color w:val="000000" w:themeColor="text1"/>
        </w:rPr>
        <w:t>L</w:t>
      </w:r>
      <w:r w:rsidR="2A663CB4" w:rsidRPr="001C0E8B">
        <w:rPr>
          <w:color w:val="000000" w:themeColor="text1"/>
        </w:rPr>
        <w:t xml:space="preserve">ead </w:t>
      </w:r>
      <w:r w:rsidR="4D966B9E" w:rsidRPr="001C0E8B">
        <w:rPr>
          <w:color w:val="000000" w:themeColor="text1"/>
        </w:rPr>
        <w:t xml:space="preserve">(Annex C of KCSIE) </w:t>
      </w:r>
      <w:r w:rsidR="4D966B9E">
        <w:t xml:space="preserve"> </w:t>
      </w:r>
    </w:p>
    <w:p w14:paraId="487AFCB4" w14:textId="588661AC" w:rsidR="0C47712C" w:rsidRDefault="0C47712C" w:rsidP="0C47712C">
      <w:pPr>
        <w:widowControl w:val="0"/>
        <w:pBdr>
          <w:top w:val="nil"/>
          <w:left w:val="nil"/>
          <w:bottom w:val="nil"/>
          <w:right w:val="nil"/>
          <w:between w:val="nil"/>
        </w:pBdr>
        <w:spacing w:before="7" w:line="240" w:lineRule="auto"/>
        <w:ind w:left="371"/>
        <w:jc w:val="both"/>
        <w:rPr>
          <w:rFonts w:asciiTheme="majorHAnsi" w:eastAsiaTheme="majorEastAsia" w:hAnsiTheme="majorHAnsi" w:cstheme="majorBidi"/>
          <w:color w:val="000000" w:themeColor="text1"/>
          <w:highlight w:val="green"/>
        </w:rPr>
      </w:pPr>
    </w:p>
    <w:p w14:paraId="7E218373" w14:textId="30BF68C7" w:rsidR="00FE0FD6" w:rsidRDefault="423EE601" w:rsidP="5ABBABD1">
      <w:pPr>
        <w:widowControl w:val="0"/>
        <w:pBdr>
          <w:top w:val="nil"/>
          <w:left w:val="nil"/>
          <w:bottom w:val="nil"/>
          <w:right w:val="nil"/>
          <w:between w:val="nil"/>
        </w:pBdr>
        <w:spacing w:before="7" w:line="240" w:lineRule="auto"/>
        <w:jc w:val="both"/>
        <w:rPr>
          <w:color w:val="000000"/>
        </w:rPr>
      </w:pPr>
      <w:r w:rsidRPr="5ABBABD1">
        <w:rPr>
          <w:color w:val="000000" w:themeColor="text1"/>
        </w:rPr>
        <w:t xml:space="preserve">SEEAT </w:t>
      </w:r>
      <w:r w:rsidR="06963E5F" w:rsidRPr="5ABBABD1">
        <w:rPr>
          <w:color w:val="000000" w:themeColor="text1"/>
        </w:rPr>
        <w:t>takes</w:t>
      </w:r>
      <w:r w:rsidR="5BB76036" w:rsidRPr="5ABBABD1">
        <w:rPr>
          <w:color w:val="000000" w:themeColor="text1"/>
        </w:rPr>
        <w:t xml:space="preserve"> a </w:t>
      </w:r>
      <w:r w:rsidR="5BB76036">
        <w:t xml:space="preserve">trust wide </w:t>
      </w:r>
      <w:r w:rsidR="5BB76036" w:rsidRPr="5ABBABD1">
        <w:rPr>
          <w:color w:val="000000" w:themeColor="text1"/>
        </w:rPr>
        <w:t xml:space="preserve">approach to safeguarding, which ensures that keeping children safe is at the heart of everything we do and underpins all systems, processes and policies. It is important that our values are understood and shared by all children, staff, parents / carers, governors and the wider school community. Only by working in partnership, can we truly keep children safe. </w:t>
      </w:r>
    </w:p>
    <w:p w14:paraId="66BCBF92" w14:textId="77777777" w:rsidR="00FE0FD6" w:rsidRDefault="2A663CB4" w:rsidP="0F5B95B2">
      <w:pPr>
        <w:widowControl w:val="0"/>
        <w:pBdr>
          <w:top w:val="nil"/>
          <w:left w:val="nil"/>
          <w:bottom w:val="nil"/>
          <w:right w:val="nil"/>
          <w:between w:val="nil"/>
        </w:pBdr>
        <w:spacing w:before="334" w:line="237" w:lineRule="auto"/>
        <w:ind w:right="545" w:firstLine="2"/>
        <w:jc w:val="both"/>
      </w:pPr>
      <w:r>
        <w:t>As a Trust we understand the importance of working in a way that adheres to the following legislation:</w:t>
      </w:r>
    </w:p>
    <w:p w14:paraId="720E3A59" w14:textId="77777777" w:rsidR="00FE0FD6" w:rsidRDefault="2A663CB4" w:rsidP="003C09BE">
      <w:pPr>
        <w:widowControl w:val="0"/>
        <w:numPr>
          <w:ilvl w:val="0"/>
          <w:numId w:val="148"/>
        </w:numPr>
        <w:pBdr>
          <w:top w:val="nil"/>
          <w:left w:val="nil"/>
          <w:bottom w:val="nil"/>
          <w:right w:val="nil"/>
          <w:between w:val="nil"/>
        </w:pBdr>
        <w:spacing w:line="237" w:lineRule="auto"/>
        <w:ind w:right="545"/>
        <w:jc w:val="both"/>
      </w:pPr>
      <w:r>
        <w:t>The Human Rights act 1998</w:t>
      </w:r>
    </w:p>
    <w:p w14:paraId="26E16145" w14:textId="77777777" w:rsidR="00FE0FD6" w:rsidRDefault="2A663CB4" w:rsidP="003C09BE">
      <w:pPr>
        <w:widowControl w:val="0"/>
        <w:numPr>
          <w:ilvl w:val="0"/>
          <w:numId w:val="148"/>
        </w:numPr>
        <w:pBdr>
          <w:top w:val="nil"/>
          <w:left w:val="nil"/>
          <w:bottom w:val="nil"/>
          <w:right w:val="nil"/>
          <w:between w:val="nil"/>
        </w:pBdr>
        <w:spacing w:line="237" w:lineRule="auto"/>
        <w:ind w:right="545"/>
        <w:jc w:val="both"/>
      </w:pPr>
      <w:r>
        <w:t>Equality Act 2010</w:t>
      </w:r>
    </w:p>
    <w:p w14:paraId="2F5D4E23" w14:textId="6FC96445" w:rsidR="00FE0FD6" w:rsidRDefault="5BB76036" w:rsidP="5ABBABD1">
      <w:pPr>
        <w:widowControl w:val="0"/>
        <w:numPr>
          <w:ilvl w:val="0"/>
          <w:numId w:val="148"/>
        </w:numPr>
        <w:pBdr>
          <w:top w:val="nil"/>
          <w:left w:val="nil"/>
          <w:bottom w:val="nil"/>
          <w:right w:val="nil"/>
          <w:between w:val="nil"/>
        </w:pBdr>
        <w:spacing w:line="237" w:lineRule="auto"/>
        <w:ind w:right="545"/>
        <w:jc w:val="both"/>
      </w:pPr>
      <w:r>
        <w:t xml:space="preserve">Public </w:t>
      </w:r>
      <w:r w:rsidR="1EEEC25E">
        <w:t>S</w:t>
      </w:r>
      <w:r>
        <w:t>ector Equality Duty</w:t>
      </w:r>
    </w:p>
    <w:p w14:paraId="298B65CA" w14:textId="77777777" w:rsidR="00FE0FD6" w:rsidRDefault="00FE0FD6" w:rsidP="00A38E2E">
      <w:pPr>
        <w:widowControl w:val="0"/>
        <w:spacing w:before="49" w:line="237" w:lineRule="auto"/>
        <w:ind w:left="361" w:right="655" w:firstLine="1"/>
        <w:jc w:val="both"/>
        <w:rPr>
          <w:sz w:val="24"/>
          <w:szCs w:val="24"/>
        </w:rPr>
      </w:pPr>
    </w:p>
    <w:p w14:paraId="63CCBE63" w14:textId="717E3095" w:rsidR="00FE0FD6" w:rsidRDefault="2A663CB4" w:rsidP="45F5E164">
      <w:pPr>
        <w:widowControl w:val="0"/>
        <w:spacing w:before="49" w:line="237" w:lineRule="auto"/>
        <w:ind w:right="655"/>
        <w:jc w:val="both"/>
      </w:pPr>
      <w:r w:rsidRPr="45F5E164">
        <w:t>This means we do not unlawfully discriminate against pupils because of their sex, race, disability, religion or belief, gender reassignment, pregnancy and maternity, or sexual orientation (protected characteristics)</w:t>
      </w:r>
      <w:r w:rsidR="3BDC38AF" w:rsidRPr="45F5E164">
        <w:t>.</w:t>
      </w:r>
    </w:p>
    <w:p w14:paraId="40B0CB29" w14:textId="77777777" w:rsidR="00FE0FD6" w:rsidRDefault="00FE0FD6" w:rsidP="45F5E164">
      <w:pPr>
        <w:widowControl w:val="0"/>
        <w:spacing w:before="49" w:line="237" w:lineRule="auto"/>
        <w:ind w:left="358" w:right="655" w:firstLine="1"/>
        <w:jc w:val="both"/>
      </w:pPr>
    </w:p>
    <w:p w14:paraId="596EACA6" w14:textId="56D41E95" w:rsidR="00FE0FD6" w:rsidRDefault="08D6DDE1" w:rsidP="45F5E164">
      <w:pPr>
        <w:widowControl w:val="0"/>
        <w:spacing w:before="49" w:line="237" w:lineRule="auto"/>
        <w:ind w:right="655"/>
        <w:jc w:val="both"/>
        <w:rPr>
          <w:lang w:val="en-US"/>
        </w:rPr>
      </w:pPr>
      <w:r w:rsidRPr="45F5E164">
        <w:rPr>
          <w:lang w:val="en-US"/>
        </w:rPr>
        <w:lastRenderedPageBreak/>
        <w:t>Through</w:t>
      </w:r>
      <w:r w:rsidR="5BB76036" w:rsidRPr="45F5E164">
        <w:rPr>
          <w:lang w:val="en-US"/>
        </w:rPr>
        <w:t xml:space="preserve"> the broad balanced curriculum across our Trust of schools, we will provide activities and opportunities for children to develop the knowledge, values and skills they need to identify risks to keep themselves and </w:t>
      </w:r>
      <w:r w:rsidR="1CE31C46" w:rsidRPr="45F5E164">
        <w:rPr>
          <w:lang w:val="en-US"/>
        </w:rPr>
        <w:t>others</w:t>
      </w:r>
      <w:r w:rsidR="5BB76036" w:rsidRPr="45F5E164">
        <w:rPr>
          <w:lang w:val="en-US"/>
        </w:rPr>
        <w:t xml:space="preserve"> safe</w:t>
      </w:r>
      <w:r w:rsidR="6309D44D" w:rsidRPr="45F5E164">
        <w:rPr>
          <w:lang w:val="en-US"/>
        </w:rPr>
        <w:t>. This</w:t>
      </w:r>
      <w:r w:rsidR="5BB76036" w:rsidRPr="45F5E164">
        <w:rPr>
          <w:lang w:val="en-US"/>
        </w:rPr>
        <w:t xml:space="preserve"> includ</w:t>
      </w:r>
      <w:r w:rsidR="55370D38" w:rsidRPr="45F5E164">
        <w:rPr>
          <w:lang w:val="en-US"/>
        </w:rPr>
        <w:t>es</w:t>
      </w:r>
      <w:r w:rsidR="5BB76036" w:rsidRPr="45F5E164">
        <w:rPr>
          <w:lang w:val="en-US"/>
        </w:rPr>
        <w:t xml:space="preserve"> </w:t>
      </w:r>
      <w:r w:rsidR="070A79F6" w:rsidRPr="45F5E164">
        <w:rPr>
          <w:lang w:val="en-US"/>
        </w:rPr>
        <w:t>online</w:t>
      </w:r>
      <w:r w:rsidR="0902DC6B" w:rsidRPr="45F5E164">
        <w:rPr>
          <w:lang w:val="en-US"/>
        </w:rPr>
        <w:t>,</w:t>
      </w:r>
      <w:r w:rsidR="5BB76036" w:rsidRPr="45F5E164">
        <w:rPr>
          <w:lang w:val="en-US"/>
        </w:rPr>
        <w:t xml:space="preserve"> knowing when and how to ask for help and how to seek support from reliable, trustworthy sources. </w:t>
      </w:r>
    </w:p>
    <w:p w14:paraId="05E24475" w14:textId="4EDAF63B" w:rsidR="00FE0FD6" w:rsidRDefault="2A663CB4" w:rsidP="45F5E164">
      <w:pPr>
        <w:widowControl w:val="0"/>
        <w:spacing w:before="49" w:line="237" w:lineRule="auto"/>
        <w:ind w:right="655"/>
        <w:jc w:val="both"/>
        <w:rPr>
          <w:lang w:val="en-US"/>
        </w:rPr>
      </w:pPr>
      <w:r w:rsidRPr="45F5E164">
        <w:rPr>
          <w:lang w:val="en-US"/>
        </w:rPr>
        <w:t xml:space="preserve">The </w:t>
      </w:r>
      <w:r w:rsidR="05195A8E" w:rsidRPr="45F5E164">
        <w:rPr>
          <w:lang w:val="en-US"/>
        </w:rPr>
        <w:t>r</w:t>
      </w:r>
      <w:r w:rsidRPr="45F5E164">
        <w:rPr>
          <w:lang w:val="en-US"/>
        </w:rPr>
        <w:t xml:space="preserve">elationships, sex and </w:t>
      </w:r>
      <w:r w:rsidR="75FB9895" w:rsidRPr="45F5E164">
        <w:rPr>
          <w:lang w:val="en-US"/>
        </w:rPr>
        <w:t>health</w:t>
      </w:r>
      <w:r w:rsidRPr="45F5E164">
        <w:rPr>
          <w:lang w:val="en-US"/>
        </w:rPr>
        <w:t xml:space="preserve"> education delivered will cover relevant topics in an age and stage appropriate way, enabling pupils to learn about their rights and responsibilities to behave and stay safe in a variety of contexts on and offline.</w:t>
      </w:r>
    </w:p>
    <w:p w14:paraId="54690269" w14:textId="76580D2E" w:rsidR="00FE0FD6" w:rsidRDefault="2A663CB4" w:rsidP="45F5E164">
      <w:pPr>
        <w:widowControl w:val="0"/>
        <w:pBdr>
          <w:top w:val="nil"/>
          <w:left w:val="nil"/>
          <w:bottom w:val="nil"/>
          <w:right w:val="nil"/>
          <w:between w:val="nil"/>
        </w:pBdr>
        <w:spacing w:before="334" w:line="237" w:lineRule="auto"/>
        <w:ind w:right="545"/>
        <w:rPr>
          <w:b/>
          <w:bCs/>
          <w:color w:val="000000"/>
        </w:rPr>
      </w:pPr>
      <w:r w:rsidRPr="45F5E164">
        <w:rPr>
          <w:b/>
          <w:bCs/>
          <w:color w:val="000000" w:themeColor="text1"/>
        </w:rPr>
        <w:t xml:space="preserve">2. </w:t>
      </w:r>
      <w:r w:rsidR="19602425" w:rsidRPr="45F5E164">
        <w:rPr>
          <w:b/>
          <w:bCs/>
          <w:color w:val="000000" w:themeColor="text1"/>
        </w:rPr>
        <w:t>Legislation and Statutory Guidance</w:t>
      </w:r>
    </w:p>
    <w:p w14:paraId="6204C4ED" w14:textId="4FFE491E" w:rsidR="00FE0FD6" w:rsidRDefault="62815ABA" w:rsidP="45F5E164">
      <w:pPr>
        <w:widowControl w:val="0"/>
        <w:spacing w:line="237" w:lineRule="auto"/>
        <w:jc w:val="both"/>
        <w:rPr>
          <w:lang w:val="en-US"/>
        </w:rPr>
      </w:pPr>
      <w:r w:rsidRPr="45F5E164">
        <w:rPr>
          <w:color w:val="000000" w:themeColor="text1"/>
          <w:lang w:val="en-US"/>
        </w:rPr>
        <w:t>This policy is based on the Department for Educations</w:t>
      </w:r>
      <w:r w:rsidR="52EC05D9" w:rsidRPr="45F5E164">
        <w:rPr>
          <w:color w:val="000000" w:themeColor="text1"/>
          <w:lang w:val="en-US"/>
        </w:rPr>
        <w:t xml:space="preserve"> </w:t>
      </w:r>
      <w:r w:rsidRPr="45F5E164">
        <w:rPr>
          <w:color w:val="000000" w:themeColor="text1"/>
          <w:lang w:val="en-US"/>
        </w:rPr>
        <w:t>(DfE’s)</w:t>
      </w:r>
      <w:r w:rsidR="56AAE208" w:rsidRPr="45F5E164">
        <w:rPr>
          <w:color w:val="000000" w:themeColor="text1"/>
          <w:lang w:val="en-US"/>
        </w:rPr>
        <w:t xml:space="preserve"> statutory guidance </w:t>
      </w:r>
      <w:r w:rsidR="1A1510D5" w:rsidRPr="45F5E164">
        <w:rPr>
          <w:color w:val="000000" w:themeColor="text1"/>
          <w:lang w:val="en-US"/>
        </w:rPr>
        <w:t>on</w:t>
      </w:r>
      <w:r w:rsidR="18BCF1E6" w:rsidRPr="45F5E164">
        <w:rPr>
          <w:color w:val="000000" w:themeColor="text1"/>
          <w:lang w:val="en-US"/>
        </w:rPr>
        <w:t>,</w:t>
      </w:r>
      <w:r w:rsidR="05911C24" w:rsidRPr="45F5E164">
        <w:rPr>
          <w:color w:val="000000" w:themeColor="text1"/>
          <w:lang w:val="en-US"/>
        </w:rPr>
        <w:t xml:space="preserve"> </w:t>
      </w:r>
      <w:hyperlink r:id="rId26">
        <w:r w:rsidR="05911C24" w:rsidRPr="45F5E164">
          <w:rPr>
            <w:rStyle w:val="Hyperlink"/>
            <w:color w:val="0000FF"/>
            <w:lang w:val="en-US"/>
          </w:rPr>
          <w:t>Keeping Children Safe in Education 2026</w:t>
        </w:r>
      </w:hyperlink>
      <w:r w:rsidR="15606F8C" w:rsidRPr="45F5E164">
        <w:t>,</w:t>
      </w:r>
      <w:r w:rsidR="4D1698A9" w:rsidRPr="45F5E164">
        <w:rPr>
          <w:lang w:val="en-US"/>
        </w:rPr>
        <w:t xml:space="preserve"> </w:t>
      </w:r>
      <w:hyperlink r:id="rId27">
        <w:r w:rsidR="208A4384" w:rsidRPr="45F5E164">
          <w:rPr>
            <w:rStyle w:val="Hyperlink"/>
            <w:color w:val="0000FF"/>
            <w:lang w:val="en-US"/>
          </w:rPr>
          <w:t>Working Together to Safeguard Children 2026</w:t>
        </w:r>
      </w:hyperlink>
      <w:r w:rsidR="208A4384" w:rsidRPr="45F5E164">
        <w:rPr>
          <w:lang w:val="en-US"/>
        </w:rPr>
        <w:t xml:space="preserve"> </w:t>
      </w:r>
      <w:r w:rsidR="4F20BB37" w:rsidRPr="45F5E164">
        <w:rPr>
          <w:lang w:val="en-US"/>
        </w:rPr>
        <w:t xml:space="preserve">and </w:t>
      </w:r>
      <w:hyperlink r:id="rId28">
        <w:r w:rsidR="38155605" w:rsidRPr="45F5E164">
          <w:rPr>
            <w:rStyle w:val="Hyperlink"/>
            <w:lang w:val="en-US"/>
          </w:rPr>
          <w:t>Academy Trust Governance Guide 202</w:t>
        </w:r>
        <w:r w:rsidR="6C0BD0EB" w:rsidRPr="45F5E164">
          <w:rPr>
            <w:rStyle w:val="Hyperlink"/>
            <w:lang w:val="en-US"/>
          </w:rPr>
          <w:t>6</w:t>
        </w:r>
        <w:r w:rsidR="1C3C866B" w:rsidRPr="45F5E164">
          <w:rPr>
            <w:rStyle w:val="Hyperlink"/>
            <w:lang w:val="en-US"/>
          </w:rPr>
          <w:t>.</w:t>
        </w:r>
      </w:hyperlink>
      <w:r w:rsidR="1C3C866B" w:rsidRPr="45F5E164">
        <w:rPr>
          <w:lang w:val="en-US"/>
        </w:rPr>
        <w:t xml:space="preserve"> We comply with this guidance and the </w:t>
      </w:r>
      <w:r w:rsidR="0217E329" w:rsidRPr="45F5E164">
        <w:rPr>
          <w:lang w:val="en-US"/>
        </w:rPr>
        <w:t>arrangements</w:t>
      </w:r>
      <w:r w:rsidR="1C3C866B" w:rsidRPr="45F5E164">
        <w:rPr>
          <w:lang w:val="en-US"/>
        </w:rPr>
        <w:t xml:space="preserve"> agreed and published by our </w:t>
      </w:r>
      <w:r w:rsidR="38A1D39D" w:rsidRPr="45F5E164">
        <w:rPr>
          <w:lang w:val="en-US"/>
        </w:rPr>
        <w:t>three</w:t>
      </w:r>
      <w:r w:rsidR="1C3C866B" w:rsidRPr="45F5E164">
        <w:rPr>
          <w:lang w:val="en-US"/>
        </w:rPr>
        <w:t xml:space="preserve"> local safeguarding partners.</w:t>
      </w:r>
    </w:p>
    <w:p w14:paraId="4C9E2995" w14:textId="304FA15B" w:rsidR="00FE0FD6" w:rsidRDefault="00FE0FD6" w:rsidP="00A38E2E">
      <w:pPr>
        <w:widowControl w:val="0"/>
        <w:pBdr>
          <w:top w:val="nil"/>
          <w:left w:val="nil"/>
          <w:bottom w:val="nil"/>
          <w:right w:val="nil"/>
          <w:between w:val="nil"/>
        </w:pBdr>
        <w:spacing w:line="237" w:lineRule="auto"/>
        <w:ind w:left="368" w:right="487" w:firstLine="13"/>
        <w:jc w:val="both"/>
        <w:rPr>
          <w:sz w:val="24"/>
          <w:szCs w:val="24"/>
        </w:rPr>
      </w:pPr>
    </w:p>
    <w:p w14:paraId="33EEB315" w14:textId="0FF1D8C3" w:rsidR="00FE0FD6" w:rsidRDefault="1A1510D5" w:rsidP="45F5E164">
      <w:pPr>
        <w:widowControl w:val="0"/>
        <w:shd w:val="clear" w:color="auto" w:fill="D9E2F3"/>
        <w:spacing w:before="210" w:after="210" w:line="300" w:lineRule="auto"/>
        <w:jc w:val="both"/>
        <w:rPr>
          <w:lang w:val="en-US"/>
        </w:rPr>
      </w:pPr>
      <w:r w:rsidRPr="45F5E164">
        <w:rPr>
          <w:color w:val="000000" w:themeColor="text1"/>
          <w:lang w:val="en-US"/>
        </w:rPr>
        <w:t xml:space="preserve">This guidance places a shared and equal duty on three Safeguarding Partners (the Local Authority, Police and Health) to work together to safeguard and promote the welfare of all children in their area under multi-agency safeguarding arrangements. </w:t>
      </w:r>
      <w:r w:rsidR="60E48965" w:rsidRPr="45F5E164">
        <w:rPr>
          <w:lang w:val="en-US"/>
        </w:rPr>
        <w:t>For our Southend schools, safeguarding arrangements operate through the Southend Safeguarding Children Partnership. The statutory safeguarding partners are Southend-on-Sea City Council, Essex Police and the Integrated Care Board.</w:t>
      </w:r>
    </w:p>
    <w:p w14:paraId="52BD2343" w14:textId="05670BD1" w:rsidR="00FE0FD6" w:rsidRDefault="60E48965" w:rsidP="45F5E164">
      <w:pPr>
        <w:widowControl w:val="0"/>
        <w:shd w:val="clear" w:color="auto" w:fill="D9E2F3"/>
        <w:spacing w:before="210" w:after="210" w:line="300" w:lineRule="auto"/>
        <w:jc w:val="both"/>
        <w:rPr>
          <w:lang w:val="en-US"/>
        </w:rPr>
      </w:pPr>
      <w:r w:rsidRPr="45F5E164">
        <w:rPr>
          <w:lang w:val="en-US"/>
        </w:rPr>
        <w:t>For our Essex schools, safeguarding arrangements operate in accordance with the Essex safeguarding partner arrangements</w:t>
      </w:r>
      <w:r w:rsidR="0119D60C" w:rsidRPr="45F5E164">
        <w:rPr>
          <w:lang w:val="en-US"/>
        </w:rPr>
        <w:t xml:space="preserve">. </w:t>
      </w:r>
      <w:r w:rsidRPr="45F5E164">
        <w:rPr>
          <w:lang w:val="en-US"/>
        </w:rPr>
        <w:t>The statutory safeguarding partners are Essex County Council, Essex Police and the relevant Integrated Care Boards.</w:t>
      </w:r>
    </w:p>
    <w:p w14:paraId="5B8E620A" w14:textId="0A313EE4" w:rsidR="00FE0FD6" w:rsidRDefault="6E7BEDCF" w:rsidP="45F5E164">
      <w:pPr>
        <w:widowControl w:val="0"/>
        <w:shd w:val="clear" w:color="auto" w:fill="D9E2F3"/>
        <w:spacing w:before="210" w:after="210" w:line="300" w:lineRule="auto"/>
        <w:jc w:val="both"/>
        <w:rPr>
          <w:lang w:val="en-US"/>
        </w:rPr>
      </w:pPr>
      <w:r w:rsidRPr="45F5E164">
        <w:rPr>
          <w:lang w:val="en-US"/>
        </w:rPr>
        <w:t>Essex and Southend schools observe the Southend, Essex and Thurrock (SET) Child Protection and Safeguarding Procedures.</w:t>
      </w:r>
    </w:p>
    <w:p w14:paraId="4ED6E0F1" w14:textId="6D6917E1" w:rsidR="00FE0FD6" w:rsidRDefault="2FA68DDD" w:rsidP="45F5E164">
      <w:pPr>
        <w:widowControl w:val="0"/>
        <w:shd w:val="clear" w:color="auto" w:fill="D9E2F3"/>
        <w:spacing w:line="300" w:lineRule="auto"/>
        <w:jc w:val="both"/>
        <w:rPr>
          <w:lang w:val="en-US"/>
        </w:rPr>
      </w:pPr>
      <w:r w:rsidRPr="45F5E164">
        <w:rPr>
          <w:b/>
          <w:bCs/>
          <w:lang w:val="en-US"/>
        </w:rPr>
        <w:t>Note:</w:t>
      </w:r>
      <w:r w:rsidRPr="45F5E164">
        <w:rPr>
          <w:lang w:val="en-US"/>
        </w:rPr>
        <w:t xml:space="preserve"> </w:t>
      </w:r>
      <w:r w:rsidR="73B69E94" w:rsidRPr="45F5E164">
        <w:rPr>
          <w:lang w:val="en-US"/>
        </w:rPr>
        <w:t>Westcliff High School for Girls serves pupils from across Essex, Southend-on-Sea and a number of London boroughs. Where a pupil resides within a local authority area outside Essex or Southend, the school will work in accordance with the safeguarding procedures, thresholds and partnership arrangements applicable to the pupil's home local authority, whilst continuing to meet its own safeguarding responsibilities.</w:t>
      </w:r>
    </w:p>
    <w:p w14:paraId="0054090E" w14:textId="01FE6FF2" w:rsidR="00FE0FD6" w:rsidRDefault="00FE0FD6" w:rsidP="45F5E164">
      <w:pPr>
        <w:widowControl w:val="0"/>
        <w:pBdr>
          <w:top w:val="nil"/>
          <w:left w:val="nil"/>
          <w:bottom w:val="nil"/>
          <w:right w:val="nil"/>
          <w:between w:val="nil"/>
        </w:pBdr>
        <w:spacing w:before="49" w:line="237" w:lineRule="auto"/>
        <w:ind w:right="655"/>
        <w:jc w:val="both"/>
        <w:rPr>
          <w:lang w:val="en-US"/>
        </w:rPr>
      </w:pPr>
    </w:p>
    <w:p w14:paraId="25E35870" w14:textId="4E3AA21E" w:rsidR="0C47712C" w:rsidRDefault="0C47712C" w:rsidP="0C47712C">
      <w:pPr>
        <w:widowControl w:val="0"/>
        <w:pBdr>
          <w:top w:val="nil"/>
          <w:left w:val="nil"/>
          <w:bottom w:val="nil"/>
          <w:right w:val="nil"/>
          <w:between w:val="nil"/>
        </w:pBdr>
        <w:spacing w:before="49" w:line="237" w:lineRule="auto"/>
        <w:ind w:left="364" w:right="655" w:firstLine="1"/>
        <w:jc w:val="both"/>
        <w:rPr>
          <w:rFonts w:asciiTheme="majorHAnsi" w:eastAsiaTheme="majorEastAsia" w:hAnsiTheme="majorHAnsi" w:cstheme="majorBidi"/>
          <w:highlight w:val="green"/>
        </w:rPr>
      </w:pPr>
    </w:p>
    <w:p w14:paraId="32EC1562" w14:textId="24097A13" w:rsidR="00FE0FD6" w:rsidRDefault="77FB49C3" w:rsidP="0C47712C">
      <w:pPr>
        <w:widowControl w:val="0"/>
        <w:pBdr>
          <w:top w:val="nil"/>
          <w:left w:val="nil"/>
          <w:bottom w:val="nil"/>
          <w:right w:val="nil"/>
          <w:between w:val="nil"/>
        </w:pBdr>
        <w:spacing w:before="49" w:line="237" w:lineRule="auto"/>
        <w:ind w:right="655"/>
        <w:jc w:val="both"/>
      </w:pPr>
      <w:r w:rsidRPr="00A38E2E">
        <w:t>This policy is also based on the following legislation:</w:t>
      </w:r>
    </w:p>
    <w:p w14:paraId="25FD2C64" w14:textId="228DB987" w:rsidR="00FE0FD6" w:rsidRDefault="5BB76036" w:rsidP="003C09BE">
      <w:pPr>
        <w:pStyle w:val="ListParagraph"/>
        <w:widowControl w:val="0"/>
        <w:numPr>
          <w:ilvl w:val="0"/>
          <w:numId w:val="100"/>
        </w:numPr>
        <w:spacing w:before="94" w:line="240" w:lineRule="auto"/>
        <w:rPr>
          <w:color w:val="000000"/>
        </w:rPr>
      </w:pPr>
      <w:r w:rsidRPr="5ABBABD1">
        <w:rPr>
          <w:color w:val="000000" w:themeColor="text1"/>
        </w:rPr>
        <w:t>Section 175 of the Education Act 2002</w:t>
      </w:r>
      <w:r w:rsidR="273235A2" w:rsidRPr="5ABBABD1">
        <w:rPr>
          <w:color w:val="000000" w:themeColor="text1"/>
        </w:rPr>
        <w:t xml:space="preserve"> </w:t>
      </w:r>
      <w:hyperlink r:id="rId29">
        <w:r w:rsidR="273235A2" w:rsidRPr="5ABBABD1">
          <w:rPr>
            <w:rStyle w:val="Hyperlink"/>
          </w:rPr>
          <w:t>Education Act 2002</w:t>
        </w:r>
      </w:hyperlink>
      <w:r w:rsidR="273235A2" w:rsidRPr="5ABBABD1">
        <w:rPr>
          <w:color w:val="000000" w:themeColor="text1"/>
        </w:rPr>
        <w:t xml:space="preserve"> </w:t>
      </w:r>
      <w:r w:rsidRPr="5ABBABD1">
        <w:rPr>
          <w:color w:val="000000" w:themeColor="text1"/>
        </w:rPr>
        <w:t>places a statutory responsibility on the governing body to have policies and procedures in place that safeguard and promote the welfare of children who are pupils of the school</w:t>
      </w:r>
      <w:r w:rsidR="575986E9" w:rsidRPr="5ABBABD1">
        <w:rPr>
          <w:color w:val="000000" w:themeColor="text1"/>
        </w:rPr>
        <w:t>.</w:t>
      </w:r>
    </w:p>
    <w:p w14:paraId="7C9CCDBE" w14:textId="13AD81EA" w:rsidR="00FE0FD6" w:rsidRDefault="12A1DB2F" w:rsidP="003C09BE">
      <w:pPr>
        <w:pStyle w:val="ListParagraph"/>
        <w:widowControl w:val="0"/>
        <w:numPr>
          <w:ilvl w:val="0"/>
          <w:numId w:val="99"/>
        </w:numPr>
        <w:spacing w:before="94" w:line="240" w:lineRule="auto"/>
      </w:pPr>
      <w:hyperlink r:id="rId30">
        <w:r w:rsidRPr="5ABBABD1">
          <w:rPr>
            <w:rStyle w:val="Hyperlink"/>
          </w:rPr>
          <w:t>The School Staffing (England) Regulations 2009</w:t>
        </w:r>
      </w:hyperlink>
      <w:r w:rsidR="21C4A25B">
        <w:t xml:space="preserve">, which sets out what must be recorded on the single central record and the requirement for at least </w:t>
      </w:r>
      <w:r w:rsidR="7C60E34F">
        <w:t>one</w:t>
      </w:r>
      <w:r w:rsidR="21C4A25B">
        <w:t xml:space="preserve"> person conducting an interview to be trained in safer recruitment techniques</w:t>
      </w:r>
      <w:r w:rsidR="557DA45B">
        <w:t>.</w:t>
      </w:r>
    </w:p>
    <w:p w14:paraId="30D8BFD6" w14:textId="229E007F" w:rsidR="467AC78D" w:rsidRDefault="59D4B367" w:rsidP="003C09BE">
      <w:pPr>
        <w:pStyle w:val="ListParagraph"/>
        <w:widowControl w:val="0"/>
        <w:numPr>
          <w:ilvl w:val="0"/>
          <w:numId w:val="99"/>
        </w:numPr>
        <w:spacing w:before="94" w:line="240" w:lineRule="auto"/>
      </w:pPr>
      <w:r>
        <w:t xml:space="preserve">Part 3 of the schedule to the </w:t>
      </w:r>
      <w:hyperlink r:id="rId31">
        <w:r w:rsidR="07D218E8" w:rsidRPr="5ABBABD1">
          <w:rPr>
            <w:rStyle w:val="Hyperlink"/>
          </w:rPr>
          <w:t>The Education (Independent School Standards) Regulations 2014</w:t>
        </w:r>
      </w:hyperlink>
      <w:r>
        <w:t xml:space="preserve"> places a duty on academies and independent schools to safeguard and promote the welfare of pupils at the school</w:t>
      </w:r>
      <w:r w:rsidR="04BC837C">
        <w:t>.</w:t>
      </w:r>
    </w:p>
    <w:p w14:paraId="500A5E52" w14:textId="0327EB89" w:rsidR="692869C9" w:rsidRDefault="5B01E85A" w:rsidP="003C09BE">
      <w:pPr>
        <w:pStyle w:val="ListParagraph"/>
        <w:widowControl w:val="0"/>
        <w:numPr>
          <w:ilvl w:val="0"/>
          <w:numId w:val="99"/>
        </w:numPr>
        <w:spacing w:before="94" w:line="240" w:lineRule="auto"/>
      </w:pPr>
      <w:hyperlink r:id="rId32">
        <w:r w:rsidRPr="5ABBABD1">
          <w:rPr>
            <w:rStyle w:val="Hyperlink"/>
          </w:rPr>
          <w:t>The Children Act 1989</w:t>
        </w:r>
      </w:hyperlink>
      <w:r w:rsidRPr="5ABBABD1">
        <w:rPr>
          <w:color w:val="000000" w:themeColor="text1"/>
        </w:rPr>
        <w:t xml:space="preserve"> and </w:t>
      </w:r>
      <w:hyperlink r:id="rId33">
        <w:r w:rsidRPr="5ABBABD1">
          <w:rPr>
            <w:rStyle w:val="Hyperlink"/>
          </w:rPr>
          <w:t>2004 amendment</w:t>
        </w:r>
      </w:hyperlink>
      <w:r>
        <w:t xml:space="preserve"> </w:t>
      </w:r>
      <w:r w:rsidR="59D4B367">
        <w:t>which provides a framework for the care and protection of children</w:t>
      </w:r>
      <w:r w:rsidR="35A427C8">
        <w:t>.</w:t>
      </w:r>
    </w:p>
    <w:p w14:paraId="607954EC" w14:textId="43DBA61A" w:rsidR="467AC78D" w:rsidRDefault="59D4B367" w:rsidP="003C09BE">
      <w:pPr>
        <w:pStyle w:val="ListParagraph"/>
        <w:numPr>
          <w:ilvl w:val="0"/>
          <w:numId w:val="99"/>
        </w:numPr>
      </w:pPr>
      <w:r>
        <w:t>Section 5</w:t>
      </w:r>
      <w:r w:rsidR="6F076DC9">
        <w:t>B (</w:t>
      </w:r>
      <w:r>
        <w:t>11) of the Female Genital Mutilation Act 2003, as inserted by section 74 of the</w:t>
      </w:r>
      <w:r w:rsidR="05590AF8">
        <w:t xml:space="preserve"> </w:t>
      </w:r>
      <w:hyperlink r:id="rId34">
        <w:r w:rsidR="05590AF8" w:rsidRPr="5ABBABD1">
          <w:rPr>
            <w:rStyle w:val="Hyperlink"/>
          </w:rPr>
          <w:t>Serious Crime Act 2015</w:t>
        </w:r>
      </w:hyperlink>
      <w:r w:rsidR="78B870AE">
        <w:t xml:space="preserve"> </w:t>
      </w:r>
      <w:r>
        <w:t>which places a statutory duty on teachers to report to the police where they discover that female genital mutilation (FGM) appears to have been carried out on a girl under 18</w:t>
      </w:r>
      <w:r w:rsidR="7EB4D7E9">
        <w:t>.</w:t>
      </w:r>
    </w:p>
    <w:p w14:paraId="672EF303" w14:textId="43DC6193" w:rsidR="0C709D8E" w:rsidRDefault="017075FD" w:rsidP="003C09BE">
      <w:pPr>
        <w:pStyle w:val="ListParagraph"/>
        <w:numPr>
          <w:ilvl w:val="0"/>
          <w:numId w:val="99"/>
        </w:numPr>
      </w:pPr>
      <w:hyperlink r:id="rId35">
        <w:r w:rsidRPr="5ABBABD1">
          <w:rPr>
            <w:rStyle w:val="Hyperlink"/>
          </w:rPr>
          <w:t>Female Genital Mutilation Act 2003</w:t>
        </w:r>
      </w:hyperlink>
      <w:r w:rsidRPr="5ABBABD1">
        <w:rPr>
          <w:color w:val="000000" w:themeColor="text1"/>
        </w:rPr>
        <w:t xml:space="preserve"> (S. 74 - Serious Crime Act 2015) and the </w:t>
      </w:r>
      <w:hyperlink r:id="rId36">
        <w:r w:rsidRPr="5ABBABD1">
          <w:rPr>
            <w:rStyle w:val="Hyperlink"/>
          </w:rPr>
          <w:t>Female Genital Mutilation Stautory Guidance 2020</w:t>
        </w:r>
      </w:hyperlink>
      <w:r>
        <w:t xml:space="preserve"> </w:t>
      </w:r>
      <w:r w:rsidR="59D4B367">
        <w:t>which sets out responsibilities with regards to safeguarding and supporting girls affected by FGM</w:t>
      </w:r>
      <w:r w:rsidR="3BCB0922">
        <w:t>.</w:t>
      </w:r>
    </w:p>
    <w:p w14:paraId="45D702FA" w14:textId="6C4BFF86" w:rsidR="27208B64" w:rsidRDefault="4E3156F6" w:rsidP="003C09BE">
      <w:pPr>
        <w:pStyle w:val="ListParagraph"/>
        <w:numPr>
          <w:ilvl w:val="0"/>
          <w:numId w:val="99"/>
        </w:numPr>
      </w:pPr>
      <w:hyperlink r:id="rId37">
        <w:r w:rsidRPr="5ABBABD1">
          <w:rPr>
            <w:rStyle w:val="Hyperlink"/>
          </w:rPr>
          <w:t>Guidance on the Rehabilitation of Offenders Act 1974</w:t>
        </w:r>
      </w:hyperlink>
      <w:r>
        <w:t xml:space="preserve"> </w:t>
      </w:r>
      <w:r w:rsidR="59D4B367">
        <w:t>which outlines when people with criminal convictions can work with children</w:t>
      </w:r>
      <w:r w:rsidR="0E07DA2B">
        <w:t>.</w:t>
      </w:r>
    </w:p>
    <w:p w14:paraId="4B58F96F" w14:textId="2B1D76F2" w:rsidR="467AC78D" w:rsidRDefault="59D4B367" w:rsidP="003C09BE">
      <w:pPr>
        <w:pStyle w:val="ListParagraph"/>
        <w:numPr>
          <w:ilvl w:val="0"/>
          <w:numId w:val="99"/>
        </w:numPr>
      </w:pPr>
      <w:r>
        <w:t>Schedule 4 of the</w:t>
      </w:r>
      <w:r w:rsidR="13C1B621">
        <w:t xml:space="preserve"> </w:t>
      </w:r>
      <w:hyperlink r:id="rId38">
        <w:r w:rsidR="13C1B621" w:rsidRPr="5ABBABD1">
          <w:rPr>
            <w:rStyle w:val="Hyperlink"/>
          </w:rPr>
          <w:t>Safeguarding Vulnerable Groups Act 2006</w:t>
        </w:r>
      </w:hyperlink>
      <w:r w:rsidR="13C1B621">
        <w:t xml:space="preserve"> </w:t>
      </w:r>
      <w:r>
        <w:t>which defines what ‘regulated activity’ is in relation to children</w:t>
      </w:r>
      <w:r w:rsidR="3542C6A9">
        <w:t>.</w:t>
      </w:r>
    </w:p>
    <w:p w14:paraId="0002434E" w14:textId="69C96403" w:rsidR="372023D4" w:rsidRDefault="314856B7" w:rsidP="003C09BE">
      <w:pPr>
        <w:pStyle w:val="ListParagraph"/>
        <w:numPr>
          <w:ilvl w:val="0"/>
          <w:numId w:val="99"/>
        </w:numPr>
      </w:pPr>
      <w:hyperlink r:id="rId39">
        <w:r w:rsidRPr="5ABBABD1">
          <w:rPr>
            <w:rStyle w:val="Hyperlink"/>
          </w:rPr>
          <w:t>Statutory Guidance on the PREVENT Duty</w:t>
        </w:r>
      </w:hyperlink>
      <w:r>
        <w:t xml:space="preserve"> </w:t>
      </w:r>
      <w:r w:rsidR="59D4B367">
        <w:t xml:space="preserve">which explains schools’ duties under the </w:t>
      </w:r>
      <w:bookmarkStart w:id="3" w:name="_Int_TqjE8frh"/>
      <w:r w:rsidR="59D4B367">
        <w:t>Counter-Terrorism</w:t>
      </w:r>
      <w:bookmarkEnd w:id="3"/>
      <w:r w:rsidR="59D4B367">
        <w:t xml:space="preserve"> and Security Act 2015 with respect to protecting people from the risk of radicalisation and extremism</w:t>
      </w:r>
      <w:r w:rsidR="5FD87C0F">
        <w:t>.</w:t>
      </w:r>
    </w:p>
    <w:p w14:paraId="7DD3E164" w14:textId="6FBBD710" w:rsidR="528F232A" w:rsidRDefault="4B9A3133" w:rsidP="003C09BE">
      <w:pPr>
        <w:pStyle w:val="ListParagraph"/>
        <w:numPr>
          <w:ilvl w:val="0"/>
          <w:numId w:val="99"/>
        </w:numPr>
      </w:pPr>
      <w:hyperlink r:id="rId40">
        <w:r w:rsidRPr="5ABBABD1">
          <w:rPr>
            <w:rStyle w:val="Hyperlink"/>
          </w:rPr>
          <w:t>The Human Rights Act 1998</w:t>
        </w:r>
      </w:hyperlink>
      <w:r>
        <w:t xml:space="preserve"> </w:t>
      </w:r>
      <w:r w:rsidR="59D4B367">
        <w:t xml:space="preserve">which explains that being subjected to harassment, </w:t>
      </w:r>
      <w:r w:rsidR="3D74223A">
        <w:t>violence,</w:t>
      </w:r>
      <w:r w:rsidR="59D4B367">
        <w:t xml:space="preserve"> and/or abuse, including that of a sexual nature, may breach any or all the rights which apply to individuals under the</w:t>
      </w:r>
      <w:r w:rsidR="0EF04527">
        <w:t xml:space="preserve"> </w:t>
      </w:r>
      <w:hyperlink r:id="rId41">
        <w:r w:rsidR="0EF04527" w:rsidRPr="5ABBABD1">
          <w:rPr>
            <w:rStyle w:val="Hyperlink"/>
          </w:rPr>
          <w:t>European Convention of Human Rights</w:t>
        </w:r>
      </w:hyperlink>
      <w:r w:rsidR="0EF04527">
        <w:t xml:space="preserve"> </w:t>
      </w:r>
      <w:r w:rsidR="59D4B367">
        <w:t>ECHR)</w:t>
      </w:r>
      <w:r w:rsidR="28E54701">
        <w:t>.</w:t>
      </w:r>
      <w:r w:rsidR="59D4B367">
        <w:t xml:space="preserve">  </w:t>
      </w:r>
    </w:p>
    <w:p w14:paraId="0B0C025A" w14:textId="108B6DA0" w:rsidR="73734E7E" w:rsidRDefault="1D42791E" w:rsidP="5ABBABD1">
      <w:pPr>
        <w:pStyle w:val="ListParagraph"/>
        <w:numPr>
          <w:ilvl w:val="0"/>
          <w:numId w:val="99"/>
        </w:numPr>
        <w:rPr>
          <w:lang w:val="en-US"/>
        </w:rPr>
      </w:pPr>
      <w:hyperlink r:id="rId42" w:anchor="full-publication-update-history">
        <w:r w:rsidRPr="5ABBABD1">
          <w:rPr>
            <w:rStyle w:val="Hyperlink"/>
            <w:lang w:val="en-US"/>
          </w:rPr>
          <w:t>Equality Act 2010: guidance - GOV.UK</w:t>
        </w:r>
      </w:hyperlink>
      <w:r w:rsidRPr="5ABBABD1">
        <w:rPr>
          <w:lang w:val="en-US"/>
        </w:rPr>
        <w:t xml:space="preserve"> </w:t>
      </w:r>
      <w:r w:rsidR="59D4B367" w:rsidRPr="5ABBABD1">
        <w:rPr>
          <w:lang w:val="en-US"/>
        </w:rPr>
        <w:t xml:space="preserve">which makes it unlawful to discriminate against people regarding </w:t>
      </w:r>
      <w:r w:rsidR="30371EAF" w:rsidRPr="5ABBABD1">
        <w:rPr>
          <w:lang w:val="en-US"/>
        </w:rPr>
        <w:t>protected</w:t>
      </w:r>
      <w:r w:rsidR="59D4B367" w:rsidRPr="5ABBABD1">
        <w:rPr>
          <w:lang w:val="en-US"/>
        </w:rPr>
        <w:t xml:space="preserve"> characteristics (including disability, sex, sexual orientation, gender reassignment and race). This means our governors and headteacher should carefully consider how they are supporting their pupils </w:t>
      </w:r>
      <w:r w:rsidR="3BDF2144" w:rsidRPr="5ABBABD1">
        <w:rPr>
          <w:lang w:val="en-US"/>
        </w:rPr>
        <w:t>regarding</w:t>
      </w:r>
      <w:r w:rsidR="59D4B367" w:rsidRPr="5ABBABD1">
        <w:rPr>
          <w:lang w:val="en-US"/>
        </w:rPr>
        <w:t xml:space="preserve"> these characteristics. The Act allows our school to take positive action to deal with </w:t>
      </w:r>
      <w:r w:rsidR="0CFCB733" w:rsidRPr="5ABBABD1">
        <w:rPr>
          <w:lang w:val="en-US"/>
        </w:rPr>
        <w:t>the disadvantages</w:t>
      </w:r>
      <w:r w:rsidR="59D4B367" w:rsidRPr="5ABBABD1">
        <w:rPr>
          <w:lang w:val="en-US"/>
        </w:rPr>
        <w:t xml:space="preserve"> affecting pupils (where we can show </w:t>
      </w:r>
      <w:r w:rsidR="1A427D4E" w:rsidRPr="5ABBABD1">
        <w:rPr>
          <w:lang w:val="en-US"/>
        </w:rPr>
        <w:t>it is</w:t>
      </w:r>
      <w:r w:rsidR="59D4B367" w:rsidRPr="5ABBABD1">
        <w:rPr>
          <w:lang w:val="en-US"/>
        </w:rPr>
        <w:t xml:space="preserve"> proportionate). This includes making reasonable adjustments for disabled pupils. For example, it could include taking positive action to support girls where there’s evidence that </w:t>
      </w:r>
      <w:r w:rsidR="17B7D30D" w:rsidRPr="5ABBABD1">
        <w:rPr>
          <w:lang w:val="en-US"/>
        </w:rPr>
        <w:t>they are</w:t>
      </w:r>
      <w:r w:rsidR="59D4B367" w:rsidRPr="5ABBABD1">
        <w:rPr>
          <w:lang w:val="en-US"/>
        </w:rPr>
        <w:t xml:space="preserve"> being disproportionately subjected to sexual violence or harassment</w:t>
      </w:r>
      <w:r w:rsidR="7ADBBBC4" w:rsidRPr="5ABBABD1">
        <w:rPr>
          <w:lang w:val="en-US"/>
        </w:rPr>
        <w:t>.</w:t>
      </w:r>
    </w:p>
    <w:p w14:paraId="1A0691D3" w14:textId="7FBD88E2" w:rsidR="467AC78D" w:rsidRDefault="59D4B367" w:rsidP="003C09BE">
      <w:pPr>
        <w:pStyle w:val="ListParagraph"/>
        <w:numPr>
          <w:ilvl w:val="0"/>
          <w:numId w:val="99"/>
        </w:numPr>
      </w:pPr>
      <w:hyperlink r:id="rId43">
        <w:r w:rsidRPr="5ABBABD1">
          <w:rPr>
            <w:rStyle w:val="Hyperlink"/>
          </w:rPr>
          <w:t>The Public Sector Equality Duty (PSED),</w:t>
        </w:r>
      </w:hyperlink>
      <w:r>
        <w:t xml:space="preserve"> which explains that we must have due regard to eliminating unlawful discrimination, </w:t>
      </w:r>
      <w:r w:rsidR="29B1A6CF">
        <w:t>harassment</w:t>
      </w:r>
      <w:r>
        <w:t xml:space="preserve"> and victimisation. The PSED helps us to focus on key issues of concern and how to improve pupil outcomes. Some pupils may be more at risk of harm from issues such as sexual violence; homophobic, biphobic or transphobic bullying; or racial discrimination</w:t>
      </w:r>
      <w:r w:rsidR="2F99C996">
        <w:t>.</w:t>
      </w:r>
    </w:p>
    <w:p w14:paraId="13315F29" w14:textId="781EB63F" w:rsidR="0C47712C" w:rsidRDefault="0C47712C" w:rsidP="0F5B95B2">
      <w:pPr>
        <w:widowControl w:val="0"/>
        <w:spacing w:before="94" w:line="240" w:lineRule="auto"/>
      </w:pPr>
    </w:p>
    <w:p w14:paraId="268DF4ED" w14:textId="176EC7F3" w:rsidR="00FE0FD6" w:rsidRDefault="1A1510D5" w:rsidP="45F5E164">
      <w:pPr>
        <w:widowControl w:val="0"/>
        <w:pBdr>
          <w:top w:val="nil"/>
          <w:left w:val="nil"/>
          <w:bottom w:val="nil"/>
          <w:right w:val="nil"/>
          <w:between w:val="nil"/>
        </w:pBdr>
        <w:spacing w:line="237" w:lineRule="auto"/>
        <w:ind w:right="487"/>
        <w:jc w:val="both"/>
        <w:rPr>
          <w:color w:val="000000"/>
          <w:lang w:val="en-US"/>
        </w:rPr>
      </w:pPr>
      <w:r w:rsidRPr="45F5E164">
        <w:rPr>
          <w:color w:val="000000" w:themeColor="text1"/>
          <w:lang w:val="en-US"/>
        </w:rPr>
        <w:t xml:space="preserve">In Essex, all professionals must work in accordance with the </w:t>
      </w:r>
      <w:r w:rsidRPr="45F5E164">
        <w:rPr>
          <w:lang w:val="en-US"/>
        </w:rPr>
        <w:t>SET Procedures</w:t>
      </w:r>
      <w:r w:rsidR="67766A67" w:rsidRPr="45F5E164">
        <w:rPr>
          <w:lang w:val="en-US"/>
        </w:rPr>
        <w:t xml:space="preserve">. </w:t>
      </w:r>
      <w:hyperlink r:id="rId44">
        <w:r w:rsidR="551F05AC" w:rsidRPr="45F5E164">
          <w:rPr>
            <w:rStyle w:val="Hyperlink"/>
            <w:lang w:val="en-US"/>
          </w:rPr>
          <w:t>SET Procedures ESCB 202</w:t>
        </w:r>
        <w:r w:rsidR="3D4D9AE2" w:rsidRPr="45F5E164">
          <w:rPr>
            <w:rStyle w:val="Hyperlink"/>
            <w:lang w:val="en-US"/>
          </w:rPr>
          <w:t>6</w:t>
        </w:r>
        <w:r w:rsidR="3639D711" w:rsidRPr="45F5E164">
          <w:rPr>
            <w:rStyle w:val="Hyperlink"/>
            <w:lang w:val="en-US"/>
          </w:rPr>
          <w:t>.</w:t>
        </w:r>
      </w:hyperlink>
      <w:r w:rsidRPr="45F5E164">
        <w:rPr>
          <w:color w:val="000000" w:themeColor="text1"/>
          <w:lang w:val="en-US"/>
        </w:rPr>
        <w:t xml:space="preserve"> Our school</w:t>
      </w:r>
      <w:r w:rsidR="4A33D395" w:rsidRPr="45F5E164">
        <w:rPr>
          <w:color w:val="000000" w:themeColor="text1"/>
          <w:lang w:val="en-US"/>
        </w:rPr>
        <w:t>s</w:t>
      </w:r>
      <w:r w:rsidRPr="45F5E164">
        <w:rPr>
          <w:color w:val="000000" w:themeColor="text1"/>
          <w:lang w:val="en-US"/>
        </w:rPr>
        <w:t xml:space="preserve"> </w:t>
      </w:r>
      <w:r w:rsidR="6D00AD16" w:rsidRPr="45F5E164">
        <w:rPr>
          <w:color w:val="000000" w:themeColor="text1"/>
          <w:lang w:val="en-US"/>
        </w:rPr>
        <w:t>work</w:t>
      </w:r>
      <w:r w:rsidRPr="45F5E164">
        <w:rPr>
          <w:color w:val="000000" w:themeColor="text1"/>
          <w:lang w:val="en-US"/>
        </w:rPr>
        <w:t xml:space="preserve"> in accordance with the following legislation and guidance </w:t>
      </w:r>
      <w:r w:rsidRPr="45F5E164">
        <w:rPr>
          <w:i/>
          <w:iCs/>
          <w:color w:val="000000" w:themeColor="text1"/>
          <w:lang w:val="en-US"/>
        </w:rPr>
        <w:t>(this is not an exhaustive list)</w:t>
      </w:r>
      <w:r w:rsidRPr="45F5E164">
        <w:rPr>
          <w:color w:val="000000" w:themeColor="text1"/>
          <w:lang w:val="en-US"/>
        </w:rPr>
        <w:t>:</w:t>
      </w:r>
      <w:r w:rsidR="410DE20F" w:rsidRPr="45F5E164">
        <w:rPr>
          <w:color w:val="000000" w:themeColor="text1"/>
          <w:lang w:val="en-US"/>
        </w:rPr>
        <w:t xml:space="preserve"> </w:t>
      </w:r>
    </w:p>
    <w:p w14:paraId="7036EA7A" w14:textId="6AE79493" w:rsidR="0C47712C" w:rsidRDefault="0C47712C" w:rsidP="00A38E2E">
      <w:pPr>
        <w:pStyle w:val="NoSpacing"/>
        <w:widowControl w:val="0"/>
        <w:pBdr>
          <w:top w:val="nil"/>
          <w:left w:val="nil"/>
          <w:bottom w:val="nil"/>
          <w:right w:val="nil"/>
          <w:between w:val="nil"/>
        </w:pBdr>
        <w:spacing w:line="237" w:lineRule="auto"/>
        <w:ind w:right="487" w:firstLine="13"/>
        <w:jc w:val="both"/>
      </w:pPr>
    </w:p>
    <w:p w14:paraId="74DC3499" w14:textId="51EE8C7A" w:rsidR="6C7DA16C" w:rsidRDefault="6C7DA16C" w:rsidP="5ABBABD1">
      <w:pPr>
        <w:pStyle w:val="NoSpacing"/>
        <w:widowControl w:val="0"/>
        <w:numPr>
          <w:ilvl w:val="0"/>
          <w:numId w:val="98"/>
        </w:numPr>
        <w:spacing w:line="237" w:lineRule="auto"/>
        <w:ind w:right="487"/>
        <w:jc w:val="both"/>
      </w:pPr>
      <w:hyperlink r:id="rId45">
        <w:r w:rsidRPr="5ABBABD1">
          <w:rPr>
            <w:rStyle w:val="Hyperlink"/>
            <w:color w:val="0000FF"/>
          </w:rPr>
          <w:t>Keeping Children Safe in Education 2026</w:t>
        </w:r>
      </w:hyperlink>
    </w:p>
    <w:p w14:paraId="1CCA5513" w14:textId="6CC3466C" w:rsidR="6C7DA16C" w:rsidRDefault="6C7DA16C" w:rsidP="5ABBABD1">
      <w:pPr>
        <w:pStyle w:val="NoSpacing"/>
        <w:widowControl w:val="0"/>
        <w:numPr>
          <w:ilvl w:val="0"/>
          <w:numId w:val="97"/>
        </w:numPr>
      </w:pPr>
      <w:hyperlink r:id="rId46">
        <w:r w:rsidRPr="5ABBABD1">
          <w:rPr>
            <w:rStyle w:val="Hyperlink"/>
            <w:color w:val="0000FF"/>
          </w:rPr>
          <w:t>Working Together to Safeguard Children 2026</w:t>
        </w:r>
      </w:hyperlink>
    </w:p>
    <w:p w14:paraId="54CAB73C" w14:textId="2C15D101" w:rsidR="4F8D6758" w:rsidRDefault="4F8D6758" w:rsidP="003C09BE">
      <w:pPr>
        <w:pStyle w:val="NoSpacing"/>
        <w:widowControl w:val="0"/>
        <w:numPr>
          <w:ilvl w:val="0"/>
          <w:numId w:val="96"/>
        </w:numPr>
      </w:pPr>
      <w:hyperlink r:id="rId47">
        <w:r w:rsidRPr="5BCB15DB">
          <w:rPr>
            <w:rStyle w:val="Hyperlink"/>
          </w:rPr>
          <w:t>Prevent duty guidance:  Guidance for specified  authorities in  England and Wales 2023</w:t>
        </w:r>
      </w:hyperlink>
    </w:p>
    <w:p w14:paraId="0BC822E8" w14:textId="53C7F197" w:rsidR="5160353E" w:rsidRDefault="774AC49A" w:rsidP="003C09BE">
      <w:pPr>
        <w:pStyle w:val="NoSpacing"/>
        <w:widowControl w:val="0"/>
        <w:numPr>
          <w:ilvl w:val="0"/>
          <w:numId w:val="95"/>
        </w:numPr>
      </w:pPr>
      <w:hyperlink r:id="rId48">
        <w:r w:rsidRPr="4ADE82B4">
          <w:rPr>
            <w:rStyle w:val="Hyperlink"/>
          </w:rPr>
          <w:t>Effective Support for Chidren and Families in Essex (ESCB)</w:t>
        </w:r>
      </w:hyperlink>
    </w:p>
    <w:p w14:paraId="05502FF8" w14:textId="660F2E2E" w:rsidR="653B9BE9" w:rsidRDefault="653B9BE9" w:rsidP="003C09BE">
      <w:pPr>
        <w:pStyle w:val="NoSpacing"/>
        <w:widowControl w:val="0"/>
        <w:numPr>
          <w:ilvl w:val="0"/>
          <w:numId w:val="94"/>
        </w:numPr>
      </w:pPr>
      <w:hyperlink r:id="rId49">
        <w:r w:rsidRPr="5BCB15DB">
          <w:rPr>
            <w:rStyle w:val="Hyperlink"/>
          </w:rPr>
          <w:t>Teaching online safety in schools (updated 2023)</w:t>
        </w:r>
      </w:hyperlink>
    </w:p>
    <w:p w14:paraId="13D7D25A" w14:textId="621584E3" w:rsidR="1B3AB5D5" w:rsidRDefault="294B043C" w:rsidP="003C09BE">
      <w:pPr>
        <w:pStyle w:val="NoSpacing"/>
        <w:widowControl w:val="0"/>
        <w:numPr>
          <w:ilvl w:val="0"/>
          <w:numId w:val="93"/>
        </w:numPr>
        <w:rPr>
          <w:color w:val="000000" w:themeColor="text1"/>
          <w:lang w:val="en-US"/>
        </w:rPr>
      </w:pPr>
      <w:hyperlink r:id="rId50">
        <w:r w:rsidRPr="5BCB15DB">
          <w:rPr>
            <w:rStyle w:val="Hyperlink"/>
          </w:rPr>
          <w:t>Counter Terrorism Act 2015</w:t>
        </w:r>
      </w:hyperlink>
    </w:p>
    <w:p w14:paraId="442F29EC" w14:textId="4C20364C" w:rsidR="1B3AB5D5" w:rsidRDefault="294B043C" w:rsidP="003C09BE">
      <w:pPr>
        <w:pStyle w:val="NoSpacing"/>
        <w:widowControl w:val="0"/>
        <w:numPr>
          <w:ilvl w:val="0"/>
          <w:numId w:val="92"/>
        </w:numPr>
        <w:rPr>
          <w:color w:val="000000" w:themeColor="text1"/>
          <w:lang w:val="en-US"/>
        </w:rPr>
      </w:pPr>
      <w:hyperlink r:id="rId51">
        <w:r w:rsidRPr="5BCB15DB">
          <w:rPr>
            <w:rStyle w:val="Hyperlink"/>
          </w:rPr>
          <w:t>Children and Social Work Act 2017</w:t>
        </w:r>
      </w:hyperlink>
    </w:p>
    <w:p w14:paraId="31A0D7F9" w14:textId="4B4BC4F1" w:rsidR="1B3AB5D5" w:rsidRDefault="31E77636" w:rsidP="003C09BE">
      <w:pPr>
        <w:pStyle w:val="NoSpacing"/>
        <w:widowControl w:val="0"/>
        <w:numPr>
          <w:ilvl w:val="0"/>
          <w:numId w:val="91"/>
        </w:numPr>
      </w:pPr>
      <w:hyperlink r:id="rId52">
        <w:r w:rsidRPr="4ADE82B4">
          <w:rPr>
            <w:rStyle w:val="Hyperlink"/>
          </w:rPr>
          <w:t>Children Missing Education 202</w:t>
        </w:r>
        <w:r w:rsidR="05CE78B3" w:rsidRPr="4ADE82B4">
          <w:rPr>
            <w:rStyle w:val="Hyperlink"/>
          </w:rPr>
          <w:t>5</w:t>
        </w:r>
      </w:hyperlink>
    </w:p>
    <w:p w14:paraId="7B5F4B3B" w14:textId="231C2DA3" w:rsidR="1B3AB5D5" w:rsidRDefault="294B043C" w:rsidP="003C09BE">
      <w:pPr>
        <w:pStyle w:val="NoSpacing"/>
        <w:widowControl w:val="0"/>
        <w:numPr>
          <w:ilvl w:val="0"/>
          <w:numId w:val="90"/>
        </w:numPr>
        <w:rPr>
          <w:color w:val="000000" w:themeColor="text1"/>
        </w:rPr>
      </w:pPr>
      <w:hyperlink r:id="rId53">
        <w:r w:rsidRPr="5BCB15DB">
          <w:rPr>
            <w:rStyle w:val="Hyperlink"/>
          </w:rPr>
          <w:t>Sexual Offences Act 2003</w:t>
        </w:r>
      </w:hyperlink>
    </w:p>
    <w:p w14:paraId="47A0B195" w14:textId="68F13CDA" w:rsidR="097C8599" w:rsidRDefault="097C8599" w:rsidP="003C09BE">
      <w:pPr>
        <w:pStyle w:val="NoSpacing"/>
        <w:widowControl w:val="0"/>
        <w:numPr>
          <w:ilvl w:val="0"/>
          <w:numId w:val="89"/>
        </w:numPr>
      </w:pPr>
      <w:hyperlink r:id="rId54">
        <w:r w:rsidRPr="5BCB15DB">
          <w:rPr>
            <w:rStyle w:val="Hyperlink"/>
          </w:rPr>
          <w:t>Information S</w:t>
        </w:r>
        <w:r w:rsidR="4C5DF5C5" w:rsidRPr="5BCB15DB">
          <w:rPr>
            <w:rStyle w:val="Hyperlink"/>
          </w:rPr>
          <w:t>h</w:t>
        </w:r>
        <w:r w:rsidRPr="5BCB15DB">
          <w:rPr>
            <w:rStyle w:val="Hyperlink"/>
          </w:rPr>
          <w:t>aring Advice for Practitioners 2024</w:t>
        </w:r>
      </w:hyperlink>
    </w:p>
    <w:p w14:paraId="515CECC8" w14:textId="6C963EA2" w:rsidR="1B3AB5D5" w:rsidRDefault="294B043C" w:rsidP="003C09BE">
      <w:pPr>
        <w:pStyle w:val="NoSpacing"/>
        <w:widowControl w:val="0"/>
        <w:numPr>
          <w:ilvl w:val="0"/>
          <w:numId w:val="88"/>
        </w:numPr>
        <w:rPr>
          <w:color w:val="0000FF"/>
          <w:lang w:val="en-US"/>
        </w:rPr>
      </w:pPr>
      <w:hyperlink r:id="rId55">
        <w:r w:rsidRPr="5BCB15DB">
          <w:rPr>
            <w:rStyle w:val="Hyperlink"/>
          </w:rPr>
          <w:t>What to do if you're worried a child is being abused 2015</w:t>
        </w:r>
      </w:hyperlink>
    </w:p>
    <w:p w14:paraId="7A09FD45" w14:textId="477BFA89" w:rsidR="61FA6200" w:rsidRDefault="61FA6200" w:rsidP="003C09BE">
      <w:pPr>
        <w:pStyle w:val="NoSpacing"/>
        <w:widowControl w:val="0"/>
        <w:numPr>
          <w:ilvl w:val="0"/>
          <w:numId w:val="87"/>
        </w:numPr>
      </w:pPr>
      <w:hyperlink r:id="rId56">
        <w:r w:rsidRPr="5BCB15DB">
          <w:rPr>
            <w:rStyle w:val="Hyperlink"/>
          </w:rPr>
          <w:t>Searching, Screening and Confiscation.  Advice for schools 2022</w:t>
        </w:r>
      </w:hyperlink>
    </w:p>
    <w:p w14:paraId="01AFE551" w14:textId="141CFC5F" w:rsidR="01AD06FC" w:rsidRDefault="01AD06FC" w:rsidP="003C09BE">
      <w:pPr>
        <w:pStyle w:val="NoSpacing"/>
        <w:widowControl w:val="0"/>
        <w:numPr>
          <w:ilvl w:val="0"/>
          <w:numId w:val="86"/>
        </w:numPr>
      </w:pPr>
      <w:hyperlink r:id="rId57">
        <w:r w:rsidRPr="5BCB15DB">
          <w:rPr>
            <w:rStyle w:val="Hyperlink"/>
          </w:rPr>
          <w:t>Preventing and Tackling Bullying 2017</w:t>
        </w:r>
      </w:hyperlink>
    </w:p>
    <w:p w14:paraId="19184CA9" w14:textId="12EBC160" w:rsidR="1B3AB5D5" w:rsidRDefault="70BB49A5" w:rsidP="003C09BE">
      <w:pPr>
        <w:pStyle w:val="NoSpacing"/>
        <w:widowControl w:val="0"/>
        <w:numPr>
          <w:ilvl w:val="0"/>
          <w:numId w:val="85"/>
        </w:numPr>
      </w:pPr>
      <w:hyperlink r:id="rId58">
        <w:r w:rsidRPr="5BCB15DB">
          <w:rPr>
            <w:rStyle w:val="Hyperlink"/>
          </w:rPr>
          <w:t>Reducing the Risk of Suicide (ESCB)</w:t>
        </w:r>
      </w:hyperlink>
    </w:p>
    <w:p w14:paraId="6C4AB5AC" w14:textId="779E5A5D" w:rsidR="1B3AB5D5" w:rsidRDefault="2585BE7A" w:rsidP="003C09BE">
      <w:pPr>
        <w:pStyle w:val="NoSpacing"/>
        <w:widowControl w:val="0"/>
        <w:numPr>
          <w:ilvl w:val="0"/>
          <w:numId w:val="84"/>
        </w:numPr>
      </w:pPr>
      <w:hyperlink r:id="rId59">
        <w:r w:rsidRPr="0F5B95B2">
          <w:rPr>
            <w:rStyle w:val="Hyperlink"/>
          </w:rPr>
          <w:t>Preventing Youth Viol</w:t>
        </w:r>
        <w:r w:rsidR="6E0F48CF" w:rsidRPr="0F5B95B2">
          <w:rPr>
            <w:rStyle w:val="Hyperlink"/>
          </w:rPr>
          <w:t>en</w:t>
        </w:r>
        <w:r w:rsidRPr="0F5B95B2">
          <w:rPr>
            <w:rStyle w:val="Hyperlink"/>
          </w:rPr>
          <w:t>ce and Gang Involvement 2015</w:t>
        </w:r>
      </w:hyperlink>
    </w:p>
    <w:p w14:paraId="10198238" w14:textId="194204BC" w:rsidR="1B3AB5D5" w:rsidRDefault="3410C18A" w:rsidP="003C09BE">
      <w:pPr>
        <w:pStyle w:val="NoSpacing"/>
        <w:widowControl w:val="0"/>
        <w:numPr>
          <w:ilvl w:val="0"/>
          <w:numId w:val="83"/>
        </w:numPr>
      </w:pPr>
      <w:hyperlink r:id="rId60">
        <w:r w:rsidRPr="5BCB15DB">
          <w:rPr>
            <w:rStyle w:val="Hyperlink"/>
          </w:rPr>
          <w:t>Criminal Exploitation of Children and Vulnerable Adults 2018 (updated 2023)</w:t>
        </w:r>
      </w:hyperlink>
    </w:p>
    <w:p w14:paraId="65FB0924" w14:textId="0A1E4B3D" w:rsidR="57774C44" w:rsidRDefault="57774C44" w:rsidP="003C09BE">
      <w:pPr>
        <w:pStyle w:val="NoSpacing"/>
        <w:widowControl w:val="0"/>
        <w:numPr>
          <w:ilvl w:val="0"/>
          <w:numId w:val="82"/>
        </w:numPr>
        <w:rPr>
          <w:color w:val="0000FF"/>
          <w:u w:val="single"/>
        </w:rPr>
      </w:pPr>
      <w:hyperlink r:id="rId61">
        <w:r w:rsidRPr="5BCB15DB">
          <w:rPr>
            <w:rStyle w:val="Hyperlink"/>
          </w:rPr>
          <w:t>Education Access (ESCB)</w:t>
        </w:r>
      </w:hyperlink>
    </w:p>
    <w:p w14:paraId="7717B7A9" w14:textId="67806D9C" w:rsidR="4498817E" w:rsidRPr="00F45BF5" w:rsidRDefault="4498817E" w:rsidP="003C09BE">
      <w:pPr>
        <w:pStyle w:val="NoSpacing"/>
        <w:widowControl w:val="0"/>
        <w:numPr>
          <w:ilvl w:val="0"/>
          <w:numId w:val="81"/>
        </w:numPr>
        <w:rPr>
          <w:color w:val="0000FF"/>
          <w:u w:val="single"/>
        </w:rPr>
      </w:pPr>
      <w:hyperlink r:id="rId62">
        <w:r w:rsidRPr="00F45BF5">
          <w:rPr>
            <w:rStyle w:val="Hyperlink"/>
          </w:rPr>
          <w:t>Improving Behaviour in Schools 2024</w:t>
        </w:r>
      </w:hyperlink>
    </w:p>
    <w:p w14:paraId="1B55C0C7" w14:textId="5E801267" w:rsidR="4498817E" w:rsidRPr="00F45BF5" w:rsidRDefault="00126F1D" w:rsidP="003C09BE">
      <w:pPr>
        <w:pStyle w:val="NoSpacing"/>
        <w:widowControl w:val="0"/>
        <w:numPr>
          <w:ilvl w:val="0"/>
          <w:numId w:val="81"/>
        </w:numPr>
        <w:rPr>
          <w:color w:val="0000FF"/>
          <w:u w:val="single"/>
        </w:rPr>
      </w:pPr>
      <w:hyperlink r:id="rId63">
        <w:r w:rsidRPr="00F45BF5">
          <w:rPr>
            <w:rStyle w:val="Hyperlink"/>
          </w:rPr>
          <w:t>Using AI in Schools and Education - DfE Guidance for School Leaders 2025</w:t>
        </w:r>
      </w:hyperlink>
    </w:p>
    <w:p w14:paraId="3A04DED2" w14:textId="24940B64" w:rsidR="4B96EAF9" w:rsidRDefault="4B96EAF9" w:rsidP="516DB3EF">
      <w:pPr>
        <w:pStyle w:val="NoSpacing"/>
        <w:widowControl w:val="0"/>
        <w:spacing w:before="49" w:line="274" w:lineRule="auto"/>
        <w:ind w:left="360"/>
        <w:rPr>
          <w:color w:val="0000FF"/>
          <w:u w:val="single"/>
          <w:lang w:val="en-US"/>
        </w:rPr>
      </w:pPr>
    </w:p>
    <w:p w14:paraId="6EF592B7" w14:textId="3B27F88C" w:rsidR="1B3AB5D5" w:rsidRDefault="294B043C" w:rsidP="00A38E2E">
      <w:pPr>
        <w:widowControl w:val="0"/>
        <w:spacing w:before="49" w:line="274" w:lineRule="auto"/>
        <w:ind w:right="1442"/>
        <w:rPr>
          <w:color w:val="000000" w:themeColor="text1"/>
          <w:lang w:val="en-US"/>
        </w:rPr>
      </w:pPr>
      <w:r w:rsidRPr="00A38E2E">
        <w:rPr>
          <w:b/>
          <w:color w:val="000000" w:themeColor="text1"/>
        </w:rPr>
        <w:t>Additional guidance for schools with pupils under 8 years of age</w:t>
      </w:r>
    </w:p>
    <w:p w14:paraId="1B8BB157" w14:textId="23070ACD" w:rsidR="4B96EAF9" w:rsidRDefault="5FF2A256" w:rsidP="5ABBABD1">
      <w:pPr>
        <w:widowControl w:val="0"/>
        <w:spacing w:before="49" w:line="274" w:lineRule="auto"/>
        <w:ind w:right="1442"/>
      </w:pPr>
      <w:hyperlink r:id="rId64">
        <w:r w:rsidRPr="5ABBABD1">
          <w:rPr>
            <w:rStyle w:val="Hyperlink"/>
          </w:rPr>
          <w:t>The Childcare (Disqualification) and Childcare (Early Years Provision Free of Charge) (Extended Entitlement) (Amendment) Regulations 2018</w:t>
        </w:r>
      </w:hyperlink>
      <w:r>
        <w:t xml:space="preserve">  (referred to in this policy as the </w:t>
      </w:r>
      <w:r w:rsidR="0A6DCF22">
        <w:t>"</w:t>
      </w:r>
      <w:r>
        <w:t>2018 Childcare Disqualification Regulations</w:t>
      </w:r>
      <w:r w:rsidR="6C456875">
        <w:t>"</w:t>
      </w:r>
      <w:r>
        <w:t xml:space="preserve">) </w:t>
      </w:r>
      <w:hyperlink r:id="rId65">
        <w:r w:rsidR="65A9ED8C" w:rsidRPr="5ABBABD1">
          <w:rPr>
            <w:rStyle w:val="Hyperlink"/>
          </w:rPr>
          <w:t>Childcare Act 2006</w:t>
        </w:r>
      </w:hyperlink>
      <w:r>
        <w:t>, which set out who is disqualified from working with children</w:t>
      </w:r>
      <w:r w:rsidR="087B6030">
        <w:t>.</w:t>
      </w:r>
    </w:p>
    <w:p w14:paraId="2B9F3594" w14:textId="3BB145B3" w:rsidR="4B96EAF9" w:rsidRDefault="4B96EAF9" w:rsidP="00A38E2E">
      <w:pPr>
        <w:widowControl w:val="0"/>
        <w:spacing w:line="274" w:lineRule="auto"/>
        <w:ind w:left="378"/>
        <w:rPr>
          <w:sz w:val="24"/>
          <w:szCs w:val="24"/>
        </w:rPr>
      </w:pPr>
    </w:p>
    <w:p w14:paraId="6770DE70" w14:textId="55A776A7" w:rsidR="4B96EAF9" w:rsidRDefault="0BC0B4A3" w:rsidP="00A38E2E">
      <w:pPr>
        <w:widowControl w:val="0"/>
        <w:spacing w:before="49" w:line="274" w:lineRule="auto"/>
        <w:ind w:right="1442"/>
        <w:rPr>
          <w:color w:val="000000" w:themeColor="text1"/>
          <w:lang w:val="en-US"/>
        </w:rPr>
      </w:pPr>
      <w:r w:rsidRPr="00A38E2E">
        <w:rPr>
          <w:b/>
          <w:color w:val="000000" w:themeColor="text1"/>
        </w:rPr>
        <w:lastRenderedPageBreak/>
        <w:t>Additional guidance for schools with Early Years Foundation Stage (EYFS) Provision</w:t>
      </w:r>
    </w:p>
    <w:p w14:paraId="4C2C02A6" w14:textId="419A16FC" w:rsidR="4B96EAF9" w:rsidRDefault="0BC0B4A3" w:rsidP="00A38E2E">
      <w:pPr>
        <w:widowControl w:val="0"/>
        <w:spacing w:line="274" w:lineRule="auto"/>
      </w:pPr>
      <w:r>
        <w:t xml:space="preserve">This policy also meets requirements relating to safeguarding and welfare in </w:t>
      </w:r>
      <w:hyperlink r:id="rId66">
        <w:r w:rsidR="6BEE9BF2" w:rsidRPr="5BCB15DB">
          <w:rPr>
            <w:rStyle w:val="Hyperlink"/>
          </w:rPr>
          <w:t>Early years foundation stage (EYFS) statutory framework.</w:t>
        </w:r>
      </w:hyperlink>
    </w:p>
    <w:p w14:paraId="61087D65" w14:textId="7633F6C9" w:rsidR="4B96EAF9" w:rsidRDefault="4B96EAF9" w:rsidP="00A38E2E">
      <w:pPr>
        <w:widowControl w:val="0"/>
        <w:spacing w:before="49" w:line="274" w:lineRule="auto"/>
        <w:ind w:right="1442"/>
        <w:rPr>
          <w:sz w:val="24"/>
          <w:szCs w:val="24"/>
        </w:rPr>
      </w:pPr>
    </w:p>
    <w:p w14:paraId="7A67C8B3" w14:textId="4069408B" w:rsidR="4D124631" w:rsidRDefault="4D124631" w:rsidP="2FBC09F5">
      <w:pPr>
        <w:widowControl w:val="0"/>
        <w:shd w:val="clear" w:color="auto" w:fill="D9E2F3"/>
        <w:spacing w:before="49" w:line="274" w:lineRule="auto"/>
        <w:ind w:right="1442"/>
      </w:pPr>
      <w:r w:rsidRPr="2FBC09F5">
        <w:rPr>
          <w:b/>
          <w:bCs/>
        </w:rPr>
        <w:t>3. Definitions</w:t>
      </w:r>
    </w:p>
    <w:p w14:paraId="41DD761C" w14:textId="1619BFFC" w:rsidR="0C47712C" w:rsidRDefault="79CC57D6" w:rsidP="2FBC09F5">
      <w:pPr>
        <w:widowControl w:val="0"/>
        <w:shd w:val="clear" w:color="auto" w:fill="D9E2F3"/>
        <w:spacing w:before="210" w:after="210" w:line="300" w:lineRule="auto"/>
      </w:pPr>
      <w:r w:rsidRPr="2FBC09F5">
        <w:rPr>
          <w:rFonts w:ascii="Segoe UI" w:eastAsia="Segoe UI" w:hAnsi="Segoe UI" w:cs="Segoe UI"/>
          <w:sz w:val="21"/>
          <w:szCs w:val="21"/>
        </w:rPr>
        <w:t>Safeguarding and promoting the welfare of children (everyone under the age of 18) is defined as:</w:t>
      </w:r>
    </w:p>
    <w:p w14:paraId="44C2CA56" w14:textId="21F66B53" w:rsidR="0C47712C" w:rsidRDefault="79CC57D6" w:rsidP="2FBC09F5">
      <w:pPr>
        <w:pStyle w:val="ListParagraph"/>
        <w:widowControl w:val="0"/>
        <w:numPr>
          <w:ilvl w:val="0"/>
          <w:numId w:val="1"/>
        </w:numPr>
        <w:shd w:val="clear" w:color="auto" w:fill="D9E2F3"/>
        <w:spacing w:line="300" w:lineRule="auto"/>
        <w:rPr>
          <w:rFonts w:ascii="Segoe UI" w:eastAsia="Segoe UI" w:hAnsi="Segoe UI" w:cs="Segoe UI"/>
          <w:sz w:val="21"/>
          <w:szCs w:val="21"/>
        </w:rPr>
      </w:pPr>
      <w:r w:rsidRPr="2FBC09F5">
        <w:rPr>
          <w:rFonts w:ascii="Segoe UI" w:eastAsia="Segoe UI" w:hAnsi="Segoe UI" w:cs="Segoe UI"/>
          <w:sz w:val="21"/>
          <w:szCs w:val="21"/>
        </w:rPr>
        <w:t>providing help and support to meet the needs of children as soon as problems emerge;</w:t>
      </w:r>
    </w:p>
    <w:p w14:paraId="4CCA8414" w14:textId="601FA02D" w:rsidR="0C47712C" w:rsidRDefault="79CC57D6" w:rsidP="2FBC09F5">
      <w:pPr>
        <w:pStyle w:val="ListParagraph"/>
        <w:widowControl w:val="0"/>
        <w:numPr>
          <w:ilvl w:val="0"/>
          <w:numId w:val="1"/>
        </w:numPr>
        <w:shd w:val="clear" w:color="auto" w:fill="D9E2F3"/>
        <w:spacing w:line="300" w:lineRule="auto"/>
        <w:rPr>
          <w:rFonts w:ascii="Segoe UI" w:eastAsia="Segoe UI" w:hAnsi="Segoe UI" w:cs="Segoe UI"/>
          <w:sz w:val="21"/>
          <w:szCs w:val="21"/>
        </w:rPr>
      </w:pPr>
      <w:r w:rsidRPr="2FBC09F5">
        <w:rPr>
          <w:rFonts w:ascii="Segoe UI" w:eastAsia="Segoe UI" w:hAnsi="Segoe UI" w:cs="Segoe UI"/>
          <w:sz w:val="21"/>
          <w:szCs w:val="21"/>
        </w:rPr>
        <w:t>protecting children from maltreatment, whether that is within or outside the home, including online;</w:t>
      </w:r>
    </w:p>
    <w:p w14:paraId="76831957" w14:textId="000A189A" w:rsidR="0C47712C" w:rsidRDefault="79CC57D6" w:rsidP="2FBC09F5">
      <w:pPr>
        <w:pStyle w:val="ListParagraph"/>
        <w:widowControl w:val="0"/>
        <w:numPr>
          <w:ilvl w:val="0"/>
          <w:numId w:val="1"/>
        </w:numPr>
        <w:shd w:val="clear" w:color="auto" w:fill="D9E2F3"/>
        <w:spacing w:line="300" w:lineRule="auto"/>
        <w:rPr>
          <w:rFonts w:ascii="Segoe UI" w:eastAsia="Segoe UI" w:hAnsi="Segoe UI" w:cs="Segoe UI"/>
          <w:sz w:val="21"/>
          <w:szCs w:val="21"/>
        </w:rPr>
      </w:pPr>
      <w:r w:rsidRPr="2FBC09F5">
        <w:rPr>
          <w:rFonts w:ascii="Segoe UI" w:eastAsia="Segoe UI" w:hAnsi="Segoe UI" w:cs="Segoe UI"/>
          <w:sz w:val="21"/>
          <w:szCs w:val="21"/>
        </w:rPr>
        <w:t>preventing the impairment of children's mental and physical health or development;</w:t>
      </w:r>
    </w:p>
    <w:p w14:paraId="0155E157" w14:textId="529E0BA3" w:rsidR="0C47712C" w:rsidRDefault="79CC57D6" w:rsidP="2FBC09F5">
      <w:pPr>
        <w:pStyle w:val="ListParagraph"/>
        <w:widowControl w:val="0"/>
        <w:numPr>
          <w:ilvl w:val="0"/>
          <w:numId w:val="1"/>
        </w:numPr>
        <w:shd w:val="clear" w:color="auto" w:fill="D9E2F3"/>
        <w:spacing w:line="300" w:lineRule="auto"/>
        <w:rPr>
          <w:rFonts w:ascii="Segoe UI" w:eastAsia="Segoe UI" w:hAnsi="Segoe UI" w:cs="Segoe UI"/>
          <w:sz w:val="21"/>
          <w:szCs w:val="21"/>
        </w:rPr>
      </w:pPr>
      <w:r w:rsidRPr="2FBC09F5">
        <w:rPr>
          <w:rFonts w:ascii="Segoe UI" w:eastAsia="Segoe UI" w:hAnsi="Segoe UI" w:cs="Segoe UI"/>
          <w:sz w:val="21"/>
          <w:szCs w:val="21"/>
        </w:rPr>
        <w:t>ensuring that children grow up in circumstances consistent with the provision of safe and effective care; and</w:t>
      </w:r>
    </w:p>
    <w:p w14:paraId="4448131A" w14:textId="28740550" w:rsidR="0C47712C" w:rsidRDefault="0DA0972F" w:rsidP="2FBC09F5">
      <w:pPr>
        <w:pStyle w:val="ListParagraph"/>
        <w:widowControl w:val="0"/>
        <w:numPr>
          <w:ilvl w:val="0"/>
          <w:numId w:val="1"/>
        </w:numPr>
        <w:shd w:val="clear" w:color="auto" w:fill="D9E2F3"/>
        <w:spacing w:line="300" w:lineRule="auto"/>
        <w:rPr>
          <w:rFonts w:ascii="Segoe UI" w:eastAsia="Segoe UI" w:hAnsi="Segoe UI" w:cs="Segoe UI"/>
          <w:sz w:val="21"/>
          <w:szCs w:val="21"/>
        </w:rPr>
      </w:pPr>
      <w:r w:rsidRPr="5ABBABD1">
        <w:rPr>
          <w:rFonts w:ascii="Segoe UI" w:eastAsia="Segoe UI" w:hAnsi="Segoe UI" w:cs="Segoe UI"/>
          <w:sz w:val="21"/>
          <w:szCs w:val="21"/>
        </w:rPr>
        <w:t>taking action to enable all children to have the best outcomes</w:t>
      </w:r>
      <w:r w:rsidR="5A916DF2" w:rsidRPr="5ABBABD1">
        <w:rPr>
          <w:rFonts w:ascii="Segoe UI" w:eastAsia="Segoe UI" w:hAnsi="Segoe UI" w:cs="Segoe UI"/>
          <w:sz w:val="21"/>
          <w:szCs w:val="21"/>
        </w:rPr>
        <w:t>.</w:t>
      </w:r>
    </w:p>
    <w:p w14:paraId="44C51B6F" w14:textId="6572C7A6" w:rsidR="0C47712C" w:rsidRDefault="0C47712C" w:rsidP="7893271C">
      <w:pPr>
        <w:widowControl w:val="0"/>
        <w:shd w:val="clear" w:color="auto" w:fill="D9E2F3"/>
        <w:spacing w:before="49" w:line="274" w:lineRule="auto"/>
        <w:ind w:right="1442"/>
        <w:rPr>
          <w:b/>
          <w:bCs/>
        </w:rPr>
      </w:pPr>
    </w:p>
    <w:p w14:paraId="19979EDD" w14:textId="1A9F4137" w:rsidR="79CC57D6" w:rsidRDefault="79CC57D6" w:rsidP="7893271C">
      <w:pPr>
        <w:widowControl w:val="0"/>
        <w:shd w:val="clear" w:color="auto" w:fill="D9E2F3"/>
        <w:spacing w:before="49" w:line="274" w:lineRule="auto"/>
        <w:ind w:right="1442"/>
      </w:pPr>
      <w:r w:rsidRPr="7893271C">
        <w:rPr>
          <w:b/>
          <w:bCs/>
        </w:rPr>
        <w:t>Definitions include:</w:t>
      </w:r>
    </w:p>
    <w:p w14:paraId="321320D9" w14:textId="3B7227C5" w:rsidR="0C47712C" w:rsidRDefault="0C47712C" w:rsidP="7893271C">
      <w:pPr>
        <w:widowControl w:val="0"/>
        <w:pBdr>
          <w:top w:val="nil"/>
          <w:left w:val="nil"/>
          <w:bottom w:val="nil"/>
          <w:right w:val="nil"/>
          <w:between w:val="nil"/>
        </w:pBdr>
        <w:shd w:val="clear" w:color="auto" w:fill="D9E2F3"/>
        <w:spacing w:before="7" w:line="240" w:lineRule="auto"/>
        <w:jc w:val="both"/>
        <w:rPr>
          <w:b/>
          <w:bCs/>
        </w:rPr>
      </w:pPr>
    </w:p>
    <w:p w14:paraId="3F677739" w14:textId="6D8A05A0" w:rsidR="0EA7CBA7" w:rsidRDefault="250C77F1" w:rsidP="7893271C">
      <w:pPr>
        <w:widowControl w:val="0"/>
        <w:shd w:val="clear" w:color="auto" w:fill="D9E2F3"/>
        <w:spacing w:line="300" w:lineRule="auto"/>
        <w:jc w:val="both"/>
      </w:pPr>
      <w:r w:rsidRPr="7893271C">
        <w:rPr>
          <w:rFonts w:ascii="Segoe UI" w:eastAsia="Segoe UI" w:hAnsi="Segoe UI" w:cs="Segoe UI"/>
          <w:b/>
          <w:bCs/>
          <w:sz w:val="21"/>
          <w:szCs w:val="21"/>
          <w:lang w:val="en-US"/>
        </w:rPr>
        <w:t>Child protection</w:t>
      </w:r>
      <w:r w:rsidRPr="7893271C">
        <w:rPr>
          <w:rFonts w:ascii="Segoe UI" w:eastAsia="Segoe UI" w:hAnsi="Segoe UI" w:cs="Segoe UI"/>
          <w:sz w:val="21"/>
          <w:szCs w:val="21"/>
          <w:lang w:val="en-US"/>
        </w:rPr>
        <w:t xml:space="preserve"> is part of safeguarding and promoting the welfare of children and refers to activity undertaken to protect specific children who are suffering, or are likely to suffer, significant harm. This includes harm occurring within or outside the home, online and within the wider community, including through exploitation and extra-familial harm.</w:t>
      </w:r>
    </w:p>
    <w:p w14:paraId="56DAE5E6" w14:textId="408D32D3" w:rsidR="0EA7CBA7" w:rsidRDefault="0EA7CBA7" w:rsidP="7893271C">
      <w:pPr>
        <w:widowControl w:val="0"/>
        <w:pBdr>
          <w:top w:val="nil"/>
          <w:left w:val="nil"/>
          <w:bottom w:val="nil"/>
          <w:right w:val="nil"/>
          <w:between w:val="nil"/>
        </w:pBdr>
        <w:shd w:val="clear" w:color="auto" w:fill="D9E2F3"/>
        <w:spacing w:before="7" w:line="240" w:lineRule="auto"/>
        <w:jc w:val="both"/>
        <w:rPr>
          <w:lang w:val="en-US"/>
        </w:rPr>
      </w:pPr>
    </w:p>
    <w:p w14:paraId="02E60F03" w14:textId="5A52F453" w:rsidR="0EA7CBA7" w:rsidRDefault="193F1730" w:rsidP="7893271C">
      <w:pPr>
        <w:shd w:val="clear" w:color="auto" w:fill="D9E2F3"/>
        <w:spacing w:line="300" w:lineRule="auto"/>
        <w:rPr>
          <w:b/>
          <w:bCs/>
        </w:rPr>
      </w:pPr>
      <w:r w:rsidRPr="7893271C">
        <w:rPr>
          <w:rFonts w:ascii="Segoe UI" w:eastAsia="Segoe UI" w:hAnsi="Segoe UI" w:cs="Segoe UI"/>
          <w:b/>
          <w:bCs/>
          <w:sz w:val="21"/>
          <w:szCs w:val="21"/>
        </w:rPr>
        <w:t>Abuse</w:t>
      </w:r>
      <w:r w:rsidRPr="7893271C">
        <w:rPr>
          <w:rFonts w:ascii="Segoe UI" w:eastAsia="Segoe UI" w:hAnsi="Segoe UI" w:cs="Segoe UI"/>
          <w:sz w:val="21"/>
          <w:szCs w:val="21"/>
        </w:rPr>
        <w:t xml:space="preserve"> is a form of maltreatment of a child. Somebody may abuse or neglect a child by inflicting harm or by failing to act to prevent harm. Harm can include ill-treatment that is not physical, as well as the impact of witnessing the ill-treatment of others. Children may be abused by an adult or adults, or by another child or children, and abuse can occur within the home, outside the home and online. Abuse, neglect and exploitation are often interconnected and may occur alongside other safeguarding concerns. </w:t>
      </w:r>
    </w:p>
    <w:p w14:paraId="65DFD905" w14:textId="758878CD" w:rsidR="0EA7CBA7" w:rsidRDefault="0EA7CBA7" w:rsidP="7893271C">
      <w:pPr>
        <w:shd w:val="clear" w:color="auto" w:fill="D9E2F3"/>
        <w:spacing w:line="300" w:lineRule="auto"/>
        <w:rPr>
          <w:rFonts w:ascii="Segoe UI" w:eastAsia="Segoe UI" w:hAnsi="Segoe UI" w:cs="Segoe UI"/>
          <w:sz w:val="21"/>
          <w:szCs w:val="21"/>
          <w:lang w:val="en-US"/>
        </w:rPr>
      </w:pPr>
    </w:p>
    <w:p w14:paraId="24D01C9B" w14:textId="187698CD" w:rsidR="0EA7CBA7" w:rsidRDefault="193F1730" w:rsidP="2FBC09F5">
      <w:pPr>
        <w:shd w:val="clear" w:color="auto" w:fill="D9E2F3"/>
        <w:spacing w:line="300" w:lineRule="auto"/>
      </w:pPr>
      <w:r w:rsidRPr="5ABBABD1">
        <w:rPr>
          <w:rFonts w:ascii="Segoe UI" w:eastAsia="Segoe UI" w:hAnsi="Segoe UI" w:cs="Segoe UI"/>
          <w:b/>
          <w:bCs/>
          <w:sz w:val="21"/>
          <w:szCs w:val="21"/>
          <w:lang w:val="en-US"/>
        </w:rPr>
        <w:t>Neglect</w:t>
      </w:r>
      <w:r w:rsidRPr="5ABBABD1">
        <w:rPr>
          <w:rFonts w:ascii="Segoe UI" w:eastAsia="Segoe UI" w:hAnsi="Segoe UI" w:cs="Segoe UI"/>
          <w:sz w:val="21"/>
          <w:szCs w:val="21"/>
          <w:lang w:val="en-US"/>
        </w:rPr>
        <w:t xml:space="preserve"> is a form of abuse and is the persistent failure to meet a child’s basic physical and/or psychological needs, likely to result in the serious impairment of the child’s health or development. Neglect may occur during pregnancy as a result of maternal substance misuse. Once a child is born, neglect may involve a parent or carer failing to provide adequate food, clothing, shelter, supervision, medical care or treatment, or failing to respond to a child’s basic emotional needs</w:t>
      </w:r>
      <w:r w:rsidR="686C54F9" w:rsidRPr="5ABBABD1">
        <w:rPr>
          <w:rFonts w:ascii="Segoe UI" w:eastAsia="Segoe UI" w:hAnsi="Segoe UI" w:cs="Segoe UI"/>
          <w:sz w:val="21"/>
          <w:szCs w:val="21"/>
          <w:lang w:val="en-US"/>
        </w:rPr>
        <w:t>.</w:t>
      </w:r>
    </w:p>
    <w:p w14:paraId="779B8F88" w14:textId="7E325E46" w:rsidR="5ABBABD1" w:rsidRDefault="5ABBABD1" w:rsidP="5ABBABD1">
      <w:pPr>
        <w:shd w:val="clear" w:color="auto" w:fill="D9E2F3"/>
        <w:spacing w:line="300" w:lineRule="auto"/>
        <w:rPr>
          <w:rFonts w:ascii="Segoe UI" w:eastAsia="Segoe UI" w:hAnsi="Segoe UI" w:cs="Segoe UI"/>
          <w:sz w:val="21"/>
          <w:szCs w:val="21"/>
          <w:lang w:val="en-US"/>
        </w:rPr>
      </w:pPr>
    </w:p>
    <w:p w14:paraId="1E9496EE" w14:textId="2CE7E742" w:rsidR="2FF365FE" w:rsidRDefault="2FF365FE" w:rsidP="2FBC09F5">
      <w:pPr>
        <w:shd w:val="clear" w:color="auto" w:fill="D9E2F3"/>
        <w:spacing w:line="300" w:lineRule="auto"/>
      </w:pPr>
      <w:r w:rsidRPr="2FBC09F5">
        <w:rPr>
          <w:rFonts w:ascii="Segoe UI" w:eastAsia="Segoe UI" w:hAnsi="Segoe UI" w:cs="Segoe UI"/>
          <w:b/>
          <w:bCs/>
          <w:sz w:val="21"/>
          <w:szCs w:val="21"/>
          <w:lang w:val="en-US"/>
        </w:rPr>
        <w:t>Child-on-child abuse</w:t>
      </w:r>
      <w:r w:rsidRPr="2FBC09F5">
        <w:rPr>
          <w:rFonts w:ascii="Segoe UI" w:eastAsia="Segoe UI" w:hAnsi="Segoe UI" w:cs="Segoe UI"/>
          <w:sz w:val="21"/>
          <w:szCs w:val="21"/>
          <w:lang w:val="en-US"/>
        </w:rPr>
        <w:t xml:space="preserve"> is abuse that occurs between children and young people. It can take many forms including bullying, cyberbullying, physical abuse, harmful sexual behaviour, sexual harassment, sexual violence, initiation or hazing behaviours, consensual and non-consensual sharing of intimate images and abuse within intimate personal relationships.</w:t>
      </w:r>
    </w:p>
    <w:p w14:paraId="105CF303" w14:textId="5FF3C415" w:rsidR="2FBC09F5" w:rsidRDefault="2FBC09F5" w:rsidP="2FBC09F5">
      <w:pPr>
        <w:shd w:val="clear" w:color="auto" w:fill="D9E2F3"/>
        <w:spacing w:line="300" w:lineRule="auto"/>
        <w:rPr>
          <w:rFonts w:ascii="Segoe UI" w:eastAsia="Segoe UI" w:hAnsi="Segoe UI" w:cs="Segoe UI"/>
          <w:sz w:val="21"/>
          <w:szCs w:val="21"/>
          <w:lang w:val="en-US"/>
        </w:rPr>
      </w:pPr>
    </w:p>
    <w:p w14:paraId="198D26C2" w14:textId="4087BD67" w:rsidR="228A825D" w:rsidRDefault="228A825D" w:rsidP="2FBC09F5">
      <w:pPr>
        <w:shd w:val="clear" w:color="auto" w:fill="D9E2F3"/>
        <w:spacing w:line="300" w:lineRule="auto"/>
      </w:pPr>
      <w:r w:rsidRPr="2FBC09F5">
        <w:rPr>
          <w:rFonts w:ascii="Segoe UI" w:eastAsia="Segoe UI" w:hAnsi="Segoe UI" w:cs="Segoe UI"/>
          <w:b/>
          <w:bCs/>
          <w:sz w:val="21"/>
          <w:szCs w:val="21"/>
          <w:lang w:val="en-US"/>
        </w:rPr>
        <w:t>Exploitation</w:t>
      </w:r>
      <w:r w:rsidRPr="2FBC09F5">
        <w:rPr>
          <w:rFonts w:ascii="Segoe UI" w:eastAsia="Segoe UI" w:hAnsi="Segoe UI" w:cs="Segoe UI"/>
          <w:sz w:val="21"/>
          <w:szCs w:val="21"/>
          <w:lang w:val="en-US"/>
        </w:rPr>
        <w:t xml:space="preserve"> occurs where an individual or group takes advantage of an imbalance of power to coerce, manipulate, deceive or control a child for criminal, sexual, financial or other purposes. Exploitation may occur in person or online and may involve force, threats, grooming, coercion or violence.</w:t>
      </w:r>
    </w:p>
    <w:p w14:paraId="07B99DFB" w14:textId="4E4FD333" w:rsidR="2FBC09F5" w:rsidRDefault="2FBC09F5" w:rsidP="2FBC09F5">
      <w:pPr>
        <w:shd w:val="clear" w:color="auto" w:fill="D9E2F3"/>
        <w:spacing w:line="300" w:lineRule="auto"/>
        <w:rPr>
          <w:rFonts w:ascii="Segoe UI" w:eastAsia="Segoe UI" w:hAnsi="Segoe UI" w:cs="Segoe UI"/>
          <w:sz w:val="21"/>
          <w:szCs w:val="21"/>
          <w:lang w:val="en-US"/>
        </w:rPr>
      </w:pPr>
    </w:p>
    <w:p w14:paraId="172E424F" w14:textId="26ECB110" w:rsidR="228A825D" w:rsidRDefault="228A825D" w:rsidP="2FBC09F5">
      <w:pPr>
        <w:shd w:val="clear" w:color="auto" w:fill="D9E2F3"/>
        <w:spacing w:line="300" w:lineRule="auto"/>
      </w:pPr>
      <w:r w:rsidRPr="2FBC09F5">
        <w:rPr>
          <w:rFonts w:ascii="Segoe UI" w:eastAsia="Segoe UI" w:hAnsi="Segoe UI" w:cs="Segoe UI"/>
          <w:b/>
          <w:bCs/>
          <w:sz w:val="21"/>
          <w:szCs w:val="21"/>
          <w:lang w:val="en-US"/>
        </w:rPr>
        <w:lastRenderedPageBreak/>
        <w:t>Extra-familial harm</w:t>
      </w:r>
      <w:r w:rsidRPr="2FBC09F5">
        <w:rPr>
          <w:rFonts w:ascii="Segoe UI" w:eastAsia="Segoe UI" w:hAnsi="Segoe UI" w:cs="Segoe UI"/>
          <w:sz w:val="21"/>
          <w:szCs w:val="21"/>
          <w:lang w:val="en-US"/>
        </w:rPr>
        <w:t xml:space="preserve"> refers to abuse, exploitation or harm that occurs outside the family home and may arise in peer groups, schools, neighbourhoods, community settings or online environments. This can include child criminal exploitation, child sexual exploitation, serious violence and harmful online activity.</w:t>
      </w:r>
    </w:p>
    <w:p w14:paraId="2D12768A" w14:textId="2ED22367" w:rsidR="2FBC09F5" w:rsidRDefault="2FBC09F5" w:rsidP="2FBC09F5">
      <w:pPr>
        <w:shd w:val="clear" w:color="auto" w:fill="D9E2F3"/>
        <w:spacing w:line="300" w:lineRule="auto"/>
        <w:rPr>
          <w:rFonts w:ascii="Segoe UI" w:eastAsia="Segoe UI" w:hAnsi="Segoe UI" w:cs="Segoe UI"/>
          <w:sz w:val="21"/>
          <w:szCs w:val="21"/>
          <w:lang w:val="en-US"/>
        </w:rPr>
      </w:pPr>
    </w:p>
    <w:p w14:paraId="5CDBCEED" w14:textId="1F697C1E" w:rsidR="4DF565A1" w:rsidRDefault="4DF565A1" w:rsidP="2FBC09F5">
      <w:pPr>
        <w:shd w:val="clear" w:color="auto" w:fill="D9E2F3"/>
        <w:spacing w:line="300" w:lineRule="auto"/>
      </w:pPr>
      <w:r w:rsidRPr="2FBC09F5">
        <w:rPr>
          <w:rFonts w:ascii="Segoe UI" w:eastAsia="Segoe UI" w:hAnsi="Segoe UI" w:cs="Segoe UI"/>
          <w:b/>
          <w:bCs/>
          <w:sz w:val="21"/>
          <w:szCs w:val="21"/>
          <w:lang w:val="en-US"/>
        </w:rPr>
        <w:t>Contextual safeguarding</w:t>
      </w:r>
      <w:r w:rsidRPr="2FBC09F5">
        <w:rPr>
          <w:rFonts w:ascii="Segoe UI" w:eastAsia="Segoe UI" w:hAnsi="Segoe UI" w:cs="Segoe UI"/>
          <w:sz w:val="21"/>
          <w:szCs w:val="21"/>
          <w:lang w:val="en-US"/>
        </w:rPr>
        <w:t xml:space="preserve"> is an approach that recognises that children may experience abuse, exploitation and harm beyond their family environment, including within peer groups, schools, communities and online environments. Safeguarding assessments should consider these wider influences on a child's safety and wellbeing.</w:t>
      </w:r>
    </w:p>
    <w:p w14:paraId="6E417B8E" w14:textId="4346977F" w:rsidR="2FBC09F5" w:rsidRDefault="2FBC09F5" w:rsidP="2FBC09F5">
      <w:pPr>
        <w:shd w:val="clear" w:color="auto" w:fill="D9E2F3"/>
        <w:spacing w:line="300" w:lineRule="auto"/>
        <w:rPr>
          <w:rFonts w:ascii="Segoe UI" w:eastAsia="Segoe UI" w:hAnsi="Segoe UI" w:cs="Segoe UI"/>
          <w:sz w:val="21"/>
          <w:szCs w:val="21"/>
          <w:lang w:val="en-US"/>
        </w:rPr>
      </w:pPr>
    </w:p>
    <w:p w14:paraId="5B616FA4" w14:textId="57907ECD" w:rsidR="1214416C" w:rsidRDefault="10D81CE8" w:rsidP="2FBC09F5">
      <w:pPr>
        <w:shd w:val="clear" w:color="auto" w:fill="D9E2F3"/>
        <w:spacing w:line="300" w:lineRule="auto"/>
      </w:pPr>
      <w:r w:rsidRPr="5ABBABD1">
        <w:rPr>
          <w:rFonts w:ascii="Segoe UI" w:eastAsia="Segoe UI" w:hAnsi="Segoe UI" w:cs="Segoe UI"/>
          <w:b/>
          <w:bCs/>
          <w:sz w:val="21"/>
          <w:szCs w:val="21"/>
          <w:lang w:val="en-US"/>
        </w:rPr>
        <w:t>Harmful Sexual Behaviour (HSB)</w:t>
      </w:r>
      <w:r w:rsidRPr="5ABBABD1">
        <w:rPr>
          <w:rFonts w:ascii="Segoe UI" w:eastAsia="Segoe UI" w:hAnsi="Segoe UI" w:cs="Segoe UI"/>
          <w:sz w:val="21"/>
          <w:szCs w:val="21"/>
          <w:lang w:val="en-US"/>
        </w:rPr>
        <w:t xml:space="preserve"> refers to sexual behaviour displayed by children and young people that is developmentally inappropriate, may be harmful to themselves or others or is abusive towards another child.</w:t>
      </w:r>
    </w:p>
    <w:p w14:paraId="257DCCC1" w14:textId="02AAC9C2" w:rsidR="2FBC09F5" w:rsidRDefault="2FBC09F5" w:rsidP="2FBC09F5">
      <w:pPr>
        <w:shd w:val="clear" w:color="auto" w:fill="D9E2F3"/>
        <w:spacing w:line="300" w:lineRule="auto"/>
        <w:rPr>
          <w:rFonts w:ascii="Segoe UI" w:eastAsia="Segoe UI" w:hAnsi="Segoe UI" w:cs="Segoe UI"/>
          <w:sz w:val="21"/>
          <w:szCs w:val="21"/>
          <w:lang w:val="en-US"/>
        </w:rPr>
      </w:pPr>
    </w:p>
    <w:p w14:paraId="6686BC28" w14:textId="767D337F" w:rsidR="6E8A4616" w:rsidRDefault="686C54F9" w:rsidP="2FBC09F5">
      <w:pPr>
        <w:shd w:val="clear" w:color="auto" w:fill="D9E2F3"/>
        <w:spacing w:line="300" w:lineRule="auto"/>
      </w:pPr>
      <w:r w:rsidRPr="5ABBABD1">
        <w:rPr>
          <w:rFonts w:ascii="Segoe UI" w:eastAsia="Segoe UI" w:hAnsi="Segoe UI" w:cs="Segoe UI"/>
          <w:b/>
          <w:bCs/>
          <w:sz w:val="21"/>
          <w:szCs w:val="21"/>
          <w:lang w:val="en-US"/>
        </w:rPr>
        <w:t>Early Help</w:t>
      </w:r>
      <w:r w:rsidRPr="5ABBABD1">
        <w:rPr>
          <w:rFonts w:ascii="Segoe UI" w:eastAsia="Segoe UI" w:hAnsi="Segoe UI" w:cs="Segoe UI"/>
          <w:sz w:val="21"/>
          <w:szCs w:val="21"/>
          <w:lang w:val="en-US"/>
        </w:rPr>
        <w:t xml:space="preserve"> refers to support provided as soon as a problem emerges at any point in a child's life, from the early years through to adolescence. Effective Early Help improves outcomes for children, prevents needs from </w:t>
      </w:r>
      <w:r w:rsidR="7781667D" w:rsidRPr="5ABBABD1">
        <w:rPr>
          <w:rFonts w:ascii="Segoe UI" w:eastAsia="Segoe UI" w:hAnsi="Segoe UI" w:cs="Segoe UI"/>
          <w:sz w:val="21"/>
          <w:szCs w:val="21"/>
          <w:lang w:val="en-US"/>
        </w:rPr>
        <w:t>escalating</w:t>
      </w:r>
      <w:r w:rsidRPr="5ABBABD1">
        <w:rPr>
          <w:rFonts w:ascii="Segoe UI" w:eastAsia="Segoe UI" w:hAnsi="Segoe UI" w:cs="Segoe UI"/>
          <w:sz w:val="21"/>
          <w:szCs w:val="21"/>
          <w:lang w:val="en-US"/>
        </w:rPr>
        <w:t xml:space="preserve"> and may involve support from a single agency or a coordinated multi-agency response.</w:t>
      </w:r>
    </w:p>
    <w:p w14:paraId="00D581A6" w14:textId="16095BD4" w:rsidR="2FBC09F5" w:rsidRDefault="2FBC09F5" w:rsidP="2FBC09F5">
      <w:pPr>
        <w:shd w:val="clear" w:color="auto" w:fill="D9E2F3"/>
        <w:spacing w:line="300" w:lineRule="auto"/>
        <w:rPr>
          <w:rFonts w:ascii="Segoe UI" w:eastAsia="Segoe UI" w:hAnsi="Segoe UI" w:cs="Segoe UI"/>
          <w:sz w:val="21"/>
          <w:szCs w:val="21"/>
          <w:lang w:val="en-US"/>
        </w:rPr>
      </w:pPr>
    </w:p>
    <w:p w14:paraId="0BC8B320" w14:textId="3D2B615A" w:rsidR="6E8A4616" w:rsidRDefault="6E8A4616" w:rsidP="2FBC09F5">
      <w:pPr>
        <w:shd w:val="clear" w:color="auto" w:fill="D9E2F3"/>
        <w:spacing w:line="300" w:lineRule="auto"/>
      </w:pPr>
      <w:r w:rsidRPr="2FBC09F5">
        <w:rPr>
          <w:rFonts w:ascii="Segoe UI" w:eastAsia="Segoe UI" w:hAnsi="Segoe UI" w:cs="Segoe UI"/>
          <w:b/>
          <w:bCs/>
          <w:sz w:val="21"/>
          <w:szCs w:val="21"/>
          <w:lang w:val="en-US"/>
        </w:rPr>
        <w:t>Family Help</w:t>
      </w:r>
      <w:r w:rsidRPr="2FBC09F5">
        <w:rPr>
          <w:rFonts w:ascii="Segoe UI" w:eastAsia="Segoe UI" w:hAnsi="Segoe UI" w:cs="Segoe UI"/>
          <w:sz w:val="21"/>
          <w:szCs w:val="21"/>
          <w:lang w:val="en-US"/>
        </w:rPr>
        <w:t xml:space="preserve"> refers to coordinated support provided to children, young people and families when additional needs have been identified that would benefit from a multi-agency response. Family Help aims to improve outcomes, strengthen family resilience, reduce risk and prevent concerns from escalating to statutory intervention. The arrangements, thresholds and processes for Family Help vary between local areas and safeguarding partnerships.</w:t>
      </w:r>
    </w:p>
    <w:p w14:paraId="2B22AA68" w14:textId="64611E84" w:rsidR="2FBC09F5" w:rsidRDefault="2FBC09F5" w:rsidP="2FBC09F5">
      <w:pPr>
        <w:shd w:val="clear" w:color="auto" w:fill="D9E2F3"/>
        <w:spacing w:line="300" w:lineRule="auto"/>
        <w:rPr>
          <w:rFonts w:ascii="Segoe UI" w:eastAsia="Segoe UI" w:hAnsi="Segoe UI" w:cs="Segoe UI"/>
          <w:sz w:val="21"/>
          <w:szCs w:val="21"/>
          <w:lang w:val="en-US"/>
        </w:rPr>
      </w:pPr>
    </w:p>
    <w:p w14:paraId="7DACE6A4" w14:textId="194CA6A7" w:rsidR="6E8A4616" w:rsidRDefault="6E8A4616" w:rsidP="2FBC09F5">
      <w:pPr>
        <w:shd w:val="clear" w:color="auto" w:fill="D9E2F3"/>
        <w:spacing w:line="300" w:lineRule="auto"/>
      </w:pPr>
      <w:r w:rsidRPr="2FBC09F5">
        <w:rPr>
          <w:rFonts w:ascii="Segoe UI" w:eastAsia="Segoe UI" w:hAnsi="Segoe UI" w:cs="Segoe UI"/>
          <w:b/>
          <w:bCs/>
          <w:sz w:val="21"/>
          <w:szCs w:val="21"/>
          <w:lang w:val="en-US"/>
        </w:rPr>
        <w:t>Child-centred practice</w:t>
      </w:r>
      <w:r w:rsidRPr="2FBC09F5">
        <w:rPr>
          <w:rFonts w:ascii="Segoe UI" w:eastAsia="Segoe UI" w:hAnsi="Segoe UI" w:cs="Segoe UI"/>
          <w:sz w:val="21"/>
          <w:szCs w:val="21"/>
          <w:lang w:val="en-US"/>
        </w:rPr>
        <w:t xml:space="preserve"> means that all safeguarding decisions, actions and interventions are undertaken with the best interests of the child at the centre. Practitioners should consider the child's views, wishes, feelings, lived experiences, needs and circumstances when determining what action to take to safeguard and promote their welfare.</w:t>
      </w:r>
    </w:p>
    <w:p w14:paraId="0A04C098" w14:textId="0698A2F1" w:rsidR="7F01D93C" w:rsidRDefault="7F01D93C" w:rsidP="2FBC09F5">
      <w:pPr>
        <w:shd w:val="clear" w:color="auto" w:fill="D9E2F3"/>
        <w:spacing w:before="210" w:after="210" w:line="300" w:lineRule="auto"/>
      </w:pPr>
      <w:r w:rsidRPr="2FBC09F5">
        <w:rPr>
          <w:rFonts w:ascii="Segoe UI" w:eastAsia="Segoe UI" w:hAnsi="Segoe UI" w:cs="Segoe UI"/>
          <w:b/>
          <w:bCs/>
          <w:sz w:val="21"/>
          <w:szCs w:val="21"/>
          <w:lang w:val="en-US"/>
        </w:rPr>
        <w:t>Online safety</w:t>
      </w:r>
      <w:r w:rsidRPr="2FBC09F5">
        <w:rPr>
          <w:rFonts w:ascii="Segoe UI" w:eastAsia="Segoe UI" w:hAnsi="Segoe UI" w:cs="Segoe UI"/>
          <w:sz w:val="21"/>
          <w:szCs w:val="21"/>
          <w:lang w:val="en-US"/>
        </w:rPr>
        <w:t xml:space="preserve"> is the safeguarding of children in relation to their use of technology, digital devices, online services, social media, gaming platforms and internet-connected environments. It includes protecting children from content, contact, conduct and commerce risks.</w:t>
      </w:r>
    </w:p>
    <w:p w14:paraId="2175CB85" w14:textId="2EDFA94B" w:rsidR="7B1677B2" w:rsidRDefault="7B1677B2" w:rsidP="2FBC09F5">
      <w:pPr>
        <w:shd w:val="clear" w:color="auto" w:fill="D9E2F3"/>
        <w:spacing w:line="300" w:lineRule="auto"/>
      </w:pPr>
      <w:r w:rsidRPr="2FBC09F5">
        <w:rPr>
          <w:rFonts w:ascii="Segoe UI" w:eastAsia="Segoe UI" w:hAnsi="Segoe UI" w:cs="Segoe UI"/>
          <w:b/>
          <w:bCs/>
          <w:sz w:val="21"/>
          <w:szCs w:val="21"/>
          <w:lang w:val="en-US"/>
        </w:rPr>
        <w:t>Artificial Intelligence (AI)</w:t>
      </w:r>
      <w:r w:rsidRPr="2FBC09F5">
        <w:rPr>
          <w:rFonts w:ascii="Segoe UI" w:eastAsia="Segoe UI" w:hAnsi="Segoe UI" w:cs="Segoe UI"/>
          <w:sz w:val="21"/>
          <w:szCs w:val="21"/>
          <w:lang w:val="en-US"/>
        </w:rPr>
        <w:t xml:space="preserve"> refers to technology capable of generating, analysing, modifying or responding to content such as text, images, audio or video. The Trust recognises that AI can present both opportunities and safeguarding risks, including misinformation, exploitation, grooming, impersonation, synthetic media and AI-generated intimate images</w:t>
      </w:r>
      <w:r w:rsidR="39D73DB8" w:rsidRPr="2FBC09F5">
        <w:rPr>
          <w:rFonts w:ascii="Segoe UI" w:eastAsia="Segoe UI" w:hAnsi="Segoe UI" w:cs="Segoe UI"/>
          <w:sz w:val="21"/>
          <w:szCs w:val="21"/>
          <w:lang w:val="en-US"/>
        </w:rPr>
        <w:t>.</w:t>
      </w:r>
    </w:p>
    <w:p w14:paraId="6C0FB626" w14:textId="4F8550F6" w:rsidR="2FBC09F5" w:rsidRDefault="2FBC09F5" w:rsidP="2FBC09F5">
      <w:pPr>
        <w:shd w:val="clear" w:color="auto" w:fill="D9E2F3"/>
        <w:spacing w:line="300" w:lineRule="auto"/>
        <w:rPr>
          <w:rFonts w:ascii="Segoe UI" w:eastAsia="Segoe UI" w:hAnsi="Segoe UI" w:cs="Segoe UI"/>
          <w:sz w:val="21"/>
          <w:szCs w:val="21"/>
          <w:lang w:val="en-US"/>
        </w:rPr>
      </w:pPr>
    </w:p>
    <w:p w14:paraId="301F0791" w14:textId="60F249FE" w:rsidR="39D73DB8" w:rsidRDefault="39D73DB8" w:rsidP="2FBC09F5">
      <w:pPr>
        <w:shd w:val="clear" w:color="auto" w:fill="D9E2F3"/>
        <w:spacing w:line="300" w:lineRule="auto"/>
      </w:pPr>
      <w:r w:rsidRPr="2FBC09F5">
        <w:rPr>
          <w:rFonts w:ascii="Segoe UI" w:eastAsia="Segoe UI" w:hAnsi="Segoe UI" w:cs="Segoe UI"/>
          <w:b/>
          <w:bCs/>
          <w:sz w:val="21"/>
          <w:szCs w:val="21"/>
          <w:lang w:val="en-US"/>
        </w:rPr>
        <w:t>Sharing Nudes and Semi-Nudes</w:t>
      </w:r>
      <w:r w:rsidRPr="2FBC09F5">
        <w:rPr>
          <w:rFonts w:ascii="Segoe UI" w:eastAsia="Segoe UI" w:hAnsi="Segoe UI" w:cs="Segoe UI"/>
          <w:sz w:val="21"/>
          <w:szCs w:val="21"/>
          <w:lang w:val="en-US"/>
        </w:rPr>
        <w:t xml:space="preserve"> is the sharing of nude or semi-nude images, videos or live-streamed content by children, including AI-generated or manipulated images that depict a child in a sexualised or intimate way.</w:t>
      </w:r>
    </w:p>
    <w:p w14:paraId="1573A54E" w14:textId="6FD2566B" w:rsidR="2FBC09F5" w:rsidRDefault="2FBC09F5" w:rsidP="2FBC09F5">
      <w:pPr>
        <w:shd w:val="clear" w:color="auto" w:fill="D9E2F3"/>
        <w:spacing w:line="300" w:lineRule="auto"/>
        <w:rPr>
          <w:b/>
          <w:bCs/>
          <w:lang w:val="en-US"/>
        </w:rPr>
      </w:pPr>
    </w:p>
    <w:p w14:paraId="799F2204" w14:textId="0557911A" w:rsidR="56CF648B" w:rsidRDefault="618DA666" w:rsidP="7893271C">
      <w:pPr>
        <w:shd w:val="clear" w:color="auto" w:fill="D9E2F3"/>
        <w:spacing w:line="300" w:lineRule="auto"/>
        <w:jc w:val="both"/>
      </w:pPr>
      <w:r w:rsidRPr="7893271C">
        <w:rPr>
          <w:rFonts w:ascii="Segoe UI" w:eastAsia="Segoe UI" w:hAnsi="Segoe UI" w:cs="Segoe UI"/>
          <w:sz w:val="21"/>
          <w:szCs w:val="21"/>
          <w:lang w:val="en-US"/>
        </w:rPr>
        <w:t>SEEAT recognises that safeguarding is everyone’s responsibility and that effective safeguarding requires a child-centred approach, early identification of need, professional curiosity, timely information sharing and effective multi-agency working. Safeguarding concerns may arise within the home, school, community or online environments, including through emerging technologies and artificial intelligence.</w:t>
      </w:r>
    </w:p>
    <w:p w14:paraId="75C55DF2" w14:textId="503C5D16" w:rsidR="5ABBABD1" w:rsidRDefault="5ABBABD1" w:rsidP="5ABBABD1">
      <w:pPr>
        <w:pStyle w:val="NoSpacing"/>
        <w:rPr>
          <w:lang w:val="en-US"/>
        </w:rPr>
      </w:pPr>
    </w:p>
    <w:p w14:paraId="6DBD2627" w14:textId="02C15DB6" w:rsidR="5ABBABD1" w:rsidRDefault="5ABBABD1" w:rsidP="5ABBABD1">
      <w:pPr>
        <w:pStyle w:val="NoSpacing"/>
        <w:rPr>
          <w:lang w:val="en-US"/>
        </w:rPr>
      </w:pPr>
    </w:p>
    <w:p w14:paraId="708D0F08" w14:textId="7EC643CC" w:rsidR="0EA7CBA7" w:rsidRDefault="0EA7CBA7" w:rsidP="00A38E2E">
      <w:pPr>
        <w:pStyle w:val="NoSpacing"/>
      </w:pPr>
      <w:r w:rsidRPr="27AB4690">
        <w:rPr>
          <w:lang w:val="en-US"/>
        </w:rPr>
        <w:t>The following 3 safeguarding partners are identified in Keeping Children Safe in Education (and defined in the Children Act 2004, as amended by chapter 2 of the Children and Social Work Act 2017).</w:t>
      </w:r>
    </w:p>
    <w:p w14:paraId="390DA4F6" w14:textId="6A260B80" w:rsidR="0EA7CBA7" w:rsidRDefault="0EA7CBA7" w:rsidP="00A38E2E">
      <w:pPr>
        <w:pStyle w:val="NoSpacing"/>
      </w:pPr>
      <w:r w:rsidRPr="27AB4690">
        <w:rPr>
          <w:lang w:val="en-US"/>
        </w:rPr>
        <w:t xml:space="preserve">They will </w:t>
      </w:r>
      <w:r w:rsidR="2D64C1A9" w:rsidRPr="27AB4690">
        <w:rPr>
          <w:lang w:val="en-US"/>
        </w:rPr>
        <w:t>plan</w:t>
      </w:r>
      <w:r w:rsidR="0CE7DB95" w:rsidRPr="27AB4690">
        <w:rPr>
          <w:lang w:val="en-US"/>
        </w:rPr>
        <w:t xml:space="preserve"> to work together to safeguard and promote the welfare of local children, including identifying and responding to their needs</w:t>
      </w:r>
      <w:r w:rsidR="5C36A5D5" w:rsidRPr="27AB4690">
        <w:rPr>
          <w:lang w:val="en-US"/>
        </w:rPr>
        <w:t>. They are:</w:t>
      </w:r>
    </w:p>
    <w:p w14:paraId="0437447B" w14:textId="368B765E" w:rsidR="0CE7DB95" w:rsidRDefault="0CE7DB95" w:rsidP="0C47712C">
      <w:pPr>
        <w:pStyle w:val="NoSpacing"/>
      </w:pPr>
      <w:r w:rsidRPr="00A38E2E">
        <w:t xml:space="preserve"> </w:t>
      </w:r>
    </w:p>
    <w:p w14:paraId="1FC75A8E" w14:textId="39EDA4BB" w:rsidR="0CE7DB95" w:rsidRDefault="0CE7DB95" w:rsidP="003C09BE">
      <w:pPr>
        <w:pStyle w:val="ListParagraph"/>
        <w:numPr>
          <w:ilvl w:val="0"/>
          <w:numId w:val="80"/>
        </w:numPr>
      </w:pPr>
      <w:r>
        <w:t>The local authority (LA)</w:t>
      </w:r>
    </w:p>
    <w:p w14:paraId="0CFABE8F" w14:textId="791FD039" w:rsidR="0CE7DB95" w:rsidRDefault="0CE7DB95" w:rsidP="003C09BE">
      <w:pPr>
        <w:pStyle w:val="ListParagraph"/>
        <w:numPr>
          <w:ilvl w:val="0"/>
          <w:numId w:val="79"/>
        </w:numPr>
      </w:pPr>
      <w:r>
        <w:t xml:space="preserve">Integrated </w:t>
      </w:r>
      <w:r w:rsidR="0EE02072">
        <w:t>C</w:t>
      </w:r>
      <w:r>
        <w:t xml:space="preserve">are </w:t>
      </w:r>
      <w:r w:rsidR="77BB4387">
        <w:t>B</w:t>
      </w:r>
      <w:r>
        <w:t>oards (previously known as clinical commissioning groups) for an area within the LA</w:t>
      </w:r>
    </w:p>
    <w:p w14:paraId="42BD4C93" w14:textId="17C9C522" w:rsidR="0CE7DB95" w:rsidRDefault="6B528499" w:rsidP="003C09BE">
      <w:pPr>
        <w:pStyle w:val="ListParagraph"/>
        <w:numPr>
          <w:ilvl w:val="0"/>
          <w:numId w:val="78"/>
        </w:numPr>
      </w:pPr>
      <w:r>
        <w:t>T</w:t>
      </w:r>
      <w:r w:rsidR="4A7A00EB">
        <w:t xml:space="preserve">he </w:t>
      </w:r>
      <w:r w:rsidR="00DAAD1D">
        <w:t>C</w:t>
      </w:r>
      <w:r w:rsidR="4A7A00EB">
        <w:t xml:space="preserve">hief </w:t>
      </w:r>
      <w:r w:rsidR="2468D6DB">
        <w:t>O</w:t>
      </w:r>
      <w:r w:rsidR="4A7A00EB">
        <w:t xml:space="preserve">fficer of </w:t>
      </w:r>
      <w:r w:rsidR="0FFA805D">
        <w:t>P</w:t>
      </w:r>
      <w:r w:rsidR="4A7A00EB">
        <w:t xml:space="preserve">olice </w:t>
      </w:r>
      <w:r w:rsidR="2691333F">
        <w:t>responsible for</w:t>
      </w:r>
      <w:r w:rsidR="4A7A00EB">
        <w:t xml:space="preserve"> the LA area</w:t>
      </w:r>
    </w:p>
    <w:p w14:paraId="14E01E49" w14:textId="5D6EA1D5" w:rsidR="0CE7DB95" w:rsidRDefault="0CE7DB95" w:rsidP="00A38E2E">
      <w:pPr>
        <w:spacing w:before="240" w:after="240"/>
      </w:pPr>
      <w:r w:rsidRPr="27AB4690">
        <w:rPr>
          <w:b/>
          <w:lang w:val="en-US"/>
        </w:rPr>
        <w:t xml:space="preserve">Victim </w:t>
      </w:r>
      <w:r w:rsidRPr="27AB4690">
        <w:rPr>
          <w:lang w:val="en-US"/>
        </w:rP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07D1D58F" w14:textId="52ABE694" w:rsidR="0C47712C" w:rsidRDefault="53B5E21B" w:rsidP="21D64144">
      <w:pPr>
        <w:widowControl w:val="0"/>
        <w:spacing w:before="240" w:after="240" w:line="274" w:lineRule="auto"/>
      </w:pPr>
      <w:r w:rsidRPr="4ADE82B4">
        <w:rPr>
          <w:b/>
          <w:bCs/>
          <w:lang w:val="en-US"/>
        </w:rPr>
        <w:t xml:space="preserve">Alleged perpetrator(s) </w:t>
      </w:r>
      <w:r w:rsidRPr="4ADE82B4">
        <w:rPr>
          <w:lang w:val="en-US"/>
        </w:rPr>
        <w:t xml:space="preserve">and </w:t>
      </w:r>
      <w:r w:rsidRPr="4ADE82B4">
        <w:rPr>
          <w:b/>
          <w:bCs/>
          <w:lang w:val="en-US"/>
        </w:rPr>
        <w:t>perpetrator(s)</w:t>
      </w:r>
      <w:r w:rsidRPr="4ADE82B4">
        <w:rPr>
          <w:lang w:val="en-US"/>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14:paraId="25F2B5B0" w14:textId="67DAC5D7" w:rsidR="4ADE82B4" w:rsidRDefault="4ADE82B4" w:rsidP="4ADE82B4">
      <w:pPr>
        <w:widowControl w:val="0"/>
        <w:spacing w:before="240" w:after="240" w:line="274" w:lineRule="auto"/>
        <w:rPr>
          <w:lang w:val="en-US"/>
        </w:rPr>
      </w:pPr>
    </w:p>
    <w:p w14:paraId="3C212026" w14:textId="7E5B0455" w:rsidR="7EBA8AF8" w:rsidRDefault="4D124631" w:rsidP="00A38E2E">
      <w:pPr>
        <w:widowControl w:val="0"/>
        <w:spacing w:before="49" w:line="274" w:lineRule="auto"/>
        <w:ind w:right="1442"/>
        <w:rPr>
          <w:color w:val="000000" w:themeColor="text1"/>
          <w:lang w:val="en-US"/>
        </w:rPr>
      </w:pPr>
      <w:r w:rsidRPr="0F5B95B2">
        <w:rPr>
          <w:b/>
          <w:bCs/>
          <w:color w:val="000000" w:themeColor="text1"/>
        </w:rPr>
        <w:t>4</w:t>
      </w:r>
      <w:r w:rsidR="77943CDA" w:rsidRPr="0F5B95B2">
        <w:rPr>
          <w:b/>
          <w:bCs/>
          <w:color w:val="000000" w:themeColor="text1"/>
        </w:rPr>
        <w:t xml:space="preserve">. Equalities </w:t>
      </w:r>
      <w:r w:rsidR="22D8B22E" w:rsidRPr="0F5B95B2">
        <w:rPr>
          <w:b/>
          <w:bCs/>
          <w:color w:val="000000" w:themeColor="text1"/>
        </w:rPr>
        <w:t>s</w:t>
      </w:r>
      <w:r w:rsidR="77943CDA" w:rsidRPr="0F5B95B2">
        <w:rPr>
          <w:b/>
          <w:bCs/>
          <w:color w:val="000000" w:themeColor="text1"/>
        </w:rPr>
        <w:t>tatement</w:t>
      </w:r>
    </w:p>
    <w:p w14:paraId="68D54F6A" w14:textId="30AC794A" w:rsidR="0F5B95B2" w:rsidRDefault="37EF7936" w:rsidP="5ABBABD1">
      <w:pPr>
        <w:widowControl w:val="0"/>
        <w:spacing w:before="49" w:line="274" w:lineRule="auto"/>
        <w:ind w:right="1442"/>
        <w:jc w:val="both"/>
        <w:rPr>
          <w:lang w:val="en-US"/>
        </w:rPr>
      </w:pPr>
      <w:r w:rsidRPr="5ABBABD1">
        <w:rPr>
          <w:color w:val="000000" w:themeColor="text1"/>
        </w:rPr>
        <w:t>Some children have an increased risk of abuse, both online and offline, and additional barr</w:t>
      </w:r>
      <w:r w:rsidRPr="5ABBABD1">
        <w:t>iers can exist for some children with respect to recognising or disclosing it. We are committed to an anti-discriminatory practice and recognise</w:t>
      </w:r>
      <w:r w:rsidR="773595BE" w:rsidRPr="5ABBABD1">
        <w:t xml:space="preserve"> </w:t>
      </w:r>
      <w:r w:rsidRPr="5ABBABD1">
        <w:t>children’s diverse circumstances. We ensure that all children have the same protection, regardless of any barriers they may face.</w:t>
      </w:r>
    </w:p>
    <w:p w14:paraId="64D7DD5F" w14:textId="1C9CA147" w:rsidR="21D64144" w:rsidRDefault="21D64144" w:rsidP="5ABBABD1">
      <w:pPr>
        <w:widowControl w:val="0"/>
        <w:spacing w:before="49" w:line="274" w:lineRule="auto"/>
        <w:ind w:right="1442"/>
        <w:jc w:val="both"/>
      </w:pPr>
    </w:p>
    <w:p w14:paraId="5FCF6003" w14:textId="1D4AE439" w:rsidR="7EBA8AF8" w:rsidRDefault="37EF7936" w:rsidP="5ABBABD1">
      <w:pPr>
        <w:widowControl w:val="0"/>
        <w:spacing w:before="49" w:line="274" w:lineRule="auto"/>
        <w:ind w:right="1442"/>
        <w:rPr>
          <w:lang w:val="en-US"/>
        </w:rPr>
      </w:pPr>
      <w:r w:rsidRPr="5ABBABD1">
        <w:t>We give special consideration to children who:</w:t>
      </w:r>
    </w:p>
    <w:p w14:paraId="222F7CAE" w14:textId="1F93F61D" w:rsidR="7EBA8AF8" w:rsidRDefault="4053E13D" w:rsidP="5ABBABD1">
      <w:pPr>
        <w:pStyle w:val="ListParagraph"/>
        <w:widowControl w:val="0"/>
        <w:numPr>
          <w:ilvl w:val="0"/>
          <w:numId w:val="147"/>
        </w:numPr>
        <w:spacing w:before="49" w:line="274" w:lineRule="auto"/>
        <w:ind w:right="1442"/>
        <w:rPr>
          <w:lang w:val="en-US"/>
        </w:rPr>
      </w:pPr>
      <w:r w:rsidRPr="5ABBABD1">
        <w:t>h</w:t>
      </w:r>
      <w:r w:rsidR="37EF7936" w:rsidRPr="5ABBABD1">
        <w:t>ave special educational needs</w:t>
      </w:r>
      <w:r w:rsidR="2A559E0E" w:rsidRPr="5ABBABD1">
        <w:t xml:space="preserve"> </w:t>
      </w:r>
      <w:r w:rsidR="37EF7936" w:rsidRPr="5ABBABD1">
        <w:t>and</w:t>
      </w:r>
      <w:r w:rsidR="18151823" w:rsidRPr="5ABBABD1">
        <w:t>/</w:t>
      </w:r>
      <w:r w:rsidR="37EF7936" w:rsidRPr="5ABBABD1">
        <w:t>or disabilities (SEND) or health conditions</w:t>
      </w:r>
    </w:p>
    <w:p w14:paraId="55F0F6F2" w14:textId="3F0315DB" w:rsidR="7EBA8AF8" w:rsidRDefault="3EA24307" w:rsidP="5ABBABD1">
      <w:pPr>
        <w:pStyle w:val="ListParagraph"/>
        <w:widowControl w:val="0"/>
        <w:numPr>
          <w:ilvl w:val="0"/>
          <w:numId w:val="147"/>
        </w:numPr>
        <w:spacing w:before="49" w:line="274" w:lineRule="auto"/>
        <w:ind w:right="1442"/>
        <w:rPr>
          <w:lang w:val="en-US"/>
        </w:rPr>
      </w:pPr>
      <w:r w:rsidRPr="5ABBABD1">
        <w:t>are</w:t>
      </w:r>
      <w:r w:rsidR="37EF7936" w:rsidRPr="5ABBABD1">
        <w:t xml:space="preserve"> young carers</w:t>
      </w:r>
    </w:p>
    <w:p w14:paraId="59DD92E5" w14:textId="0DA175DB" w:rsidR="7EBA8AF8" w:rsidRDefault="6DBA3A31" w:rsidP="5ABBABD1">
      <w:pPr>
        <w:pStyle w:val="ListParagraph"/>
        <w:widowControl w:val="0"/>
        <w:numPr>
          <w:ilvl w:val="0"/>
          <w:numId w:val="147"/>
        </w:numPr>
        <w:spacing w:before="49" w:line="274" w:lineRule="auto"/>
        <w:ind w:right="1442"/>
        <w:rPr>
          <w:lang w:val="en-US"/>
        </w:rPr>
      </w:pPr>
      <w:r w:rsidRPr="5ABBABD1">
        <w:t>m</w:t>
      </w:r>
      <w:r w:rsidR="37EF7936" w:rsidRPr="5ABBABD1">
        <w:t>ay experience discrimination due to their race, ethnicity, religion, gender identification or sexuality</w:t>
      </w:r>
    </w:p>
    <w:p w14:paraId="132198FA" w14:textId="37B2C4E5" w:rsidR="7EBA8AF8" w:rsidRDefault="10F2BB46" w:rsidP="5ABBABD1">
      <w:pPr>
        <w:pStyle w:val="ListParagraph"/>
        <w:widowControl w:val="0"/>
        <w:numPr>
          <w:ilvl w:val="0"/>
          <w:numId w:val="147"/>
        </w:numPr>
        <w:spacing w:before="49" w:line="274" w:lineRule="auto"/>
        <w:ind w:right="1442"/>
        <w:rPr>
          <w:lang w:val="en-US"/>
        </w:rPr>
      </w:pPr>
      <w:r w:rsidRPr="5ABBABD1">
        <w:t>h</w:t>
      </w:r>
      <w:r w:rsidR="37EF7936" w:rsidRPr="5ABBABD1">
        <w:t>ave English as a</w:t>
      </w:r>
      <w:r w:rsidR="37B58169" w:rsidRPr="5ABBABD1">
        <w:t>n</w:t>
      </w:r>
      <w:r w:rsidR="37EF7936" w:rsidRPr="5ABBABD1">
        <w:t xml:space="preserve"> additional language</w:t>
      </w:r>
      <w:r w:rsidR="0137988B" w:rsidRPr="5ABBABD1">
        <w:t xml:space="preserve"> EAL</w:t>
      </w:r>
      <w:r w:rsidR="79FE6BDB" w:rsidRPr="5ABBABD1">
        <w:t xml:space="preserve"> (English as an Additional Language</w:t>
      </w:r>
      <w:r w:rsidR="14535F4C" w:rsidRPr="5ABBABD1">
        <w:t>)</w:t>
      </w:r>
    </w:p>
    <w:p w14:paraId="4836D1F0" w14:textId="675F6FFD" w:rsidR="7EBA8AF8" w:rsidRDefault="129777BA" w:rsidP="5ABBABD1">
      <w:pPr>
        <w:pStyle w:val="ListParagraph"/>
        <w:widowControl w:val="0"/>
        <w:numPr>
          <w:ilvl w:val="0"/>
          <w:numId w:val="147"/>
        </w:numPr>
        <w:spacing w:before="49" w:line="274" w:lineRule="auto"/>
        <w:ind w:right="1442"/>
        <w:rPr>
          <w:lang w:val="en-US"/>
        </w:rPr>
      </w:pPr>
      <w:r w:rsidRPr="5ABBABD1">
        <w:t>a</w:t>
      </w:r>
      <w:r w:rsidR="37EF7936" w:rsidRPr="5ABBABD1">
        <w:t>re known to be living in difficult situations – for example, temporary accommodation or where there are issues such as substance abuse or domestic violence</w:t>
      </w:r>
    </w:p>
    <w:p w14:paraId="08268A22" w14:textId="53DFFB80" w:rsidR="7EBA8AF8" w:rsidRDefault="7B5A3F07" w:rsidP="5ABBABD1">
      <w:pPr>
        <w:pStyle w:val="ListParagraph"/>
        <w:widowControl w:val="0"/>
        <w:numPr>
          <w:ilvl w:val="0"/>
          <w:numId w:val="147"/>
        </w:numPr>
        <w:spacing w:before="49" w:line="274" w:lineRule="auto"/>
        <w:ind w:right="1442"/>
        <w:rPr>
          <w:lang w:val="en-US"/>
        </w:rPr>
      </w:pPr>
      <w:r w:rsidRPr="5ABBABD1">
        <w:t>a</w:t>
      </w:r>
      <w:r w:rsidR="37EF7936" w:rsidRPr="5ABBABD1">
        <w:t>re at risk of FGM, sexual exploitation, forced marriage or radicalisation</w:t>
      </w:r>
    </w:p>
    <w:p w14:paraId="437F7293" w14:textId="378B947E" w:rsidR="0A05A832" w:rsidRDefault="2499C469" w:rsidP="5ABBABD1">
      <w:pPr>
        <w:pStyle w:val="ListParagraph"/>
        <w:widowControl w:val="0"/>
        <w:numPr>
          <w:ilvl w:val="0"/>
          <w:numId w:val="147"/>
        </w:numPr>
        <w:spacing w:before="49" w:line="274" w:lineRule="auto"/>
        <w:ind w:right="1442"/>
        <w:rPr>
          <w:lang w:val="en-US"/>
        </w:rPr>
      </w:pPr>
      <w:r w:rsidRPr="5ABBABD1">
        <w:rPr>
          <w:lang w:val="en-US"/>
        </w:rPr>
        <w:t>a</w:t>
      </w:r>
      <w:r w:rsidR="4B1691AB" w:rsidRPr="5ABBABD1">
        <w:rPr>
          <w:lang w:val="en-US"/>
        </w:rPr>
        <w:t>re asylum seekers</w:t>
      </w:r>
    </w:p>
    <w:p w14:paraId="5A3B9C5E" w14:textId="593D2821" w:rsidR="42C90E7C" w:rsidRDefault="631669A1" w:rsidP="5ABBABD1">
      <w:pPr>
        <w:pStyle w:val="ListParagraph"/>
        <w:widowControl w:val="0"/>
        <w:numPr>
          <w:ilvl w:val="0"/>
          <w:numId w:val="147"/>
        </w:numPr>
        <w:spacing w:before="49" w:line="274" w:lineRule="auto"/>
        <w:ind w:right="1442"/>
        <w:rPr>
          <w:lang w:val="en-US"/>
        </w:rPr>
      </w:pPr>
      <w:r w:rsidRPr="5ABBABD1">
        <w:rPr>
          <w:lang w:val="en-US"/>
        </w:rPr>
        <w:t>a</w:t>
      </w:r>
      <w:r w:rsidR="6A8661AE" w:rsidRPr="5ABBABD1">
        <w:rPr>
          <w:lang w:val="en-US"/>
        </w:rPr>
        <w:t>re at risk due to either their own or a family member’s mental health needs</w:t>
      </w:r>
    </w:p>
    <w:p w14:paraId="5E73B314" w14:textId="316C26C4" w:rsidR="7EBA8AF8" w:rsidRDefault="0F34A130" w:rsidP="5ABBABD1">
      <w:pPr>
        <w:pStyle w:val="ListParagraph"/>
        <w:widowControl w:val="0"/>
        <w:numPr>
          <w:ilvl w:val="0"/>
          <w:numId w:val="147"/>
        </w:numPr>
        <w:spacing w:before="49" w:line="274" w:lineRule="auto"/>
        <w:ind w:right="1442"/>
        <w:rPr>
          <w:color w:val="000000" w:themeColor="text1"/>
          <w:lang w:val="en-US"/>
        </w:rPr>
      </w:pPr>
      <w:r w:rsidRPr="5ABBABD1">
        <w:t>a</w:t>
      </w:r>
      <w:r w:rsidR="37EF7936" w:rsidRPr="5ABBABD1">
        <w:t>re looked after or previously looked after</w:t>
      </w:r>
    </w:p>
    <w:p w14:paraId="475C95CC" w14:textId="098C010A" w:rsidR="7EBA8AF8" w:rsidRDefault="66025B77" w:rsidP="5ABBABD1">
      <w:pPr>
        <w:pStyle w:val="ListParagraph"/>
        <w:widowControl w:val="0"/>
        <w:numPr>
          <w:ilvl w:val="0"/>
          <w:numId w:val="147"/>
        </w:numPr>
        <w:spacing w:before="49" w:line="274" w:lineRule="auto"/>
        <w:ind w:right="1442"/>
        <w:rPr>
          <w:color w:val="000000" w:themeColor="text1"/>
          <w:lang w:val="en-US"/>
        </w:rPr>
      </w:pPr>
      <w:r w:rsidRPr="5ABBABD1">
        <w:t>a</w:t>
      </w:r>
      <w:r w:rsidR="37EF7936" w:rsidRPr="5ABBABD1">
        <w:t>re missing or absent from education for prolonged periods and/or repeat occasions</w:t>
      </w:r>
    </w:p>
    <w:p w14:paraId="6462E756" w14:textId="148022DC" w:rsidR="4168F22B" w:rsidRDefault="44EDA38A" w:rsidP="5ABBABD1">
      <w:pPr>
        <w:pStyle w:val="ListParagraph"/>
        <w:widowControl w:val="0"/>
        <w:numPr>
          <w:ilvl w:val="0"/>
          <w:numId w:val="147"/>
        </w:numPr>
        <w:spacing w:before="49" w:line="274" w:lineRule="auto"/>
        <w:ind w:right="1442"/>
        <w:rPr>
          <w:color w:val="000000" w:themeColor="text1"/>
          <w:lang w:val="en-US"/>
        </w:rPr>
      </w:pPr>
      <w:r w:rsidRPr="5ABBABD1">
        <w:t>w</w:t>
      </w:r>
      <w:r w:rsidR="37EF7936" w:rsidRPr="5ABBABD1">
        <w:t>hose parent/carer has expressed an intention to remove them from school to be home educated</w:t>
      </w:r>
      <w:r w:rsidR="126F618E" w:rsidRPr="5ABBABD1">
        <w:t>.</w:t>
      </w:r>
    </w:p>
    <w:p w14:paraId="524D6DC6" w14:textId="77C1F3E5" w:rsidR="0F5B95B2" w:rsidRDefault="0F5B95B2" w:rsidP="0F5B95B2">
      <w:pPr>
        <w:pStyle w:val="ListParagraph"/>
        <w:widowControl w:val="0"/>
        <w:spacing w:before="49" w:line="274" w:lineRule="auto"/>
        <w:ind w:left="360" w:right="1442"/>
        <w:rPr>
          <w:color w:val="000000" w:themeColor="text1"/>
          <w:lang w:val="en-US"/>
        </w:rPr>
      </w:pPr>
    </w:p>
    <w:p w14:paraId="357A079E" w14:textId="2B681D85" w:rsidR="4B96EAF9" w:rsidRDefault="4B96EAF9" w:rsidP="00A38E2E">
      <w:pPr>
        <w:widowControl w:val="0"/>
        <w:pBdr>
          <w:top w:val="nil"/>
          <w:left w:val="nil"/>
          <w:bottom w:val="nil"/>
          <w:right w:val="nil"/>
          <w:between w:val="nil"/>
        </w:pBdr>
        <w:spacing w:line="240" w:lineRule="auto"/>
        <w:ind w:left="369"/>
        <w:rPr>
          <w:b/>
          <w:highlight w:val="green"/>
        </w:rPr>
      </w:pPr>
    </w:p>
    <w:p w14:paraId="0E42F76C" w14:textId="374D1A08" w:rsidR="1D18158B" w:rsidRDefault="70346C83" w:rsidP="00A38E2E">
      <w:pPr>
        <w:widowControl w:val="0"/>
        <w:spacing w:line="240" w:lineRule="auto"/>
        <w:rPr>
          <w:color w:val="000000" w:themeColor="text1"/>
        </w:rPr>
      </w:pPr>
      <w:r w:rsidRPr="0F5B95B2">
        <w:rPr>
          <w:b/>
          <w:bCs/>
          <w:color w:val="000000" w:themeColor="text1"/>
        </w:rPr>
        <w:t>5</w:t>
      </w:r>
      <w:r w:rsidR="6E3B8330" w:rsidRPr="0F5B95B2">
        <w:rPr>
          <w:b/>
          <w:bCs/>
          <w:color w:val="000000" w:themeColor="text1"/>
        </w:rPr>
        <w:t xml:space="preserve">. Roles and </w:t>
      </w:r>
      <w:r w:rsidR="426B18FD" w:rsidRPr="0F5B95B2">
        <w:rPr>
          <w:b/>
          <w:bCs/>
          <w:color w:val="000000" w:themeColor="text1"/>
        </w:rPr>
        <w:t>r</w:t>
      </w:r>
      <w:r w:rsidR="6E3B8330" w:rsidRPr="0F5B95B2">
        <w:rPr>
          <w:b/>
          <w:bCs/>
          <w:color w:val="000000" w:themeColor="text1"/>
        </w:rPr>
        <w:t xml:space="preserve">esponsibilities </w:t>
      </w:r>
    </w:p>
    <w:p w14:paraId="7F5582B7" w14:textId="7CEEB952" w:rsidR="1D18158B" w:rsidRDefault="6E3B8330" w:rsidP="0F5B95B2">
      <w:pPr>
        <w:widowControl w:val="0"/>
        <w:spacing w:line="240" w:lineRule="auto"/>
        <w:rPr>
          <w:color w:val="000000" w:themeColor="text1"/>
          <w:lang w:val="en-US"/>
        </w:rPr>
      </w:pPr>
      <w:r w:rsidRPr="0F5B95B2">
        <w:rPr>
          <w:color w:val="000000" w:themeColor="text1"/>
        </w:rPr>
        <w:t xml:space="preserve">Safeguarding and child protection is </w:t>
      </w:r>
      <w:r w:rsidRPr="0F5B95B2">
        <w:rPr>
          <w:b/>
          <w:bCs/>
          <w:color w:val="000000" w:themeColor="text1"/>
        </w:rPr>
        <w:t xml:space="preserve">everyone’s </w:t>
      </w:r>
      <w:r w:rsidRPr="0F5B95B2">
        <w:rPr>
          <w:color w:val="000000" w:themeColor="text1"/>
        </w:rPr>
        <w:t>responsibility. This policy applies to all staff, volunteers and governors in the school and is consistent with the procedures of the 3 safeguarding partners. Our policy and procedures also apply to extended school and off-site activities.</w:t>
      </w:r>
    </w:p>
    <w:p w14:paraId="39297AB6" w14:textId="71E46DBA" w:rsidR="4B96EAF9" w:rsidRDefault="4B96EAF9" w:rsidP="21D64144">
      <w:pPr>
        <w:widowControl w:val="0"/>
        <w:spacing w:line="240" w:lineRule="auto"/>
        <w:ind w:left="369"/>
        <w:rPr>
          <w:color w:val="000000" w:themeColor="text1"/>
          <w:sz w:val="24"/>
          <w:szCs w:val="24"/>
          <w:lang w:val="en-US"/>
        </w:rPr>
      </w:pPr>
    </w:p>
    <w:p w14:paraId="1C904A3A" w14:textId="593309D8" w:rsidR="1D18158B" w:rsidRDefault="4CF3AEC6" w:rsidP="21D64144">
      <w:pPr>
        <w:rPr>
          <w:color w:val="000000" w:themeColor="text1"/>
          <w:lang w:val="en-US"/>
        </w:rPr>
      </w:pPr>
      <w:r w:rsidRPr="5ABBABD1">
        <w:rPr>
          <w:color w:val="000000" w:themeColor="text1"/>
        </w:rPr>
        <w:lastRenderedPageBreak/>
        <w:t>Schools play a crucial role in preventative education. This is in the context of a trust-wide approach to preparing pupils for life in modern Britain and a culture of zero tolerance of sexism, misogyny/misandry, homophobia, biphobia, transphobia</w:t>
      </w:r>
      <w:r w:rsidR="32B0A5A6" w:rsidRPr="5ABBABD1">
        <w:rPr>
          <w:color w:val="000000" w:themeColor="text1"/>
        </w:rPr>
        <w:t>,</w:t>
      </w:r>
      <w:r w:rsidRPr="5ABBABD1">
        <w:rPr>
          <w:color w:val="000000" w:themeColor="text1"/>
        </w:rPr>
        <w:t xml:space="preserve"> and sexual violence/harassment. This will be underpinned by our: </w:t>
      </w:r>
    </w:p>
    <w:p w14:paraId="3DBFA709" w14:textId="35A20BB1" w:rsidR="1D18158B" w:rsidRDefault="6E3B8330" w:rsidP="003C09BE">
      <w:pPr>
        <w:pStyle w:val="ListParagraph"/>
        <w:numPr>
          <w:ilvl w:val="0"/>
          <w:numId w:val="146"/>
        </w:numPr>
        <w:jc w:val="both"/>
        <w:rPr>
          <w:color w:val="000000" w:themeColor="text1"/>
          <w:lang w:val="en-US"/>
        </w:rPr>
      </w:pPr>
      <w:r w:rsidRPr="21D64144">
        <w:rPr>
          <w:color w:val="000000" w:themeColor="text1"/>
        </w:rPr>
        <w:t xml:space="preserve">Behaviour </w:t>
      </w:r>
      <w:r w:rsidR="4396539F" w:rsidRPr="21D64144">
        <w:rPr>
          <w:color w:val="000000" w:themeColor="text1"/>
        </w:rPr>
        <w:t>P</w:t>
      </w:r>
      <w:r w:rsidRPr="21D64144">
        <w:rPr>
          <w:color w:val="000000" w:themeColor="text1"/>
        </w:rPr>
        <w:t xml:space="preserve">olicy </w:t>
      </w:r>
    </w:p>
    <w:p w14:paraId="5BE89DB9" w14:textId="48DC9F57" w:rsidR="1D18158B" w:rsidRDefault="5C020FA8" w:rsidP="003C09BE">
      <w:pPr>
        <w:pStyle w:val="ListParagraph"/>
        <w:numPr>
          <w:ilvl w:val="0"/>
          <w:numId w:val="146"/>
        </w:numPr>
        <w:jc w:val="both"/>
        <w:rPr>
          <w:color w:val="000000" w:themeColor="text1"/>
          <w:lang w:val="en-US"/>
        </w:rPr>
      </w:pPr>
      <w:r w:rsidRPr="5ABBABD1">
        <w:rPr>
          <w:color w:val="000000" w:themeColor="text1"/>
        </w:rPr>
        <w:t>P</w:t>
      </w:r>
      <w:r w:rsidR="4CF3AEC6" w:rsidRPr="5ABBABD1">
        <w:rPr>
          <w:color w:val="000000" w:themeColor="text1"/>
        </w:rPr>
        <w:t xml:space="preserve">astoral support system </w:t>
      </w:r>
    </w:p>
    <w:p w14:paraId="03027F79" w14:textId="2F8CAF2B" w:rsidR="1D18158B" w:rsidRDefault="5D25E6EA" w:rsidP="003C09BE">
      <w:pPr>
        <w:pStyle w:val="ListParagraph"/>
        <w:numPr>
          <w:ilvl w:val="0"/>
          <w:numId w:val="146"/>
        </w:numPr>
        <w:jc w:val="both"/>
        <w:rPr>
          <w:color w:val="000000" w:themeColor="text1"/>
          <w:lang w:val="en-US"/>
        </w:rPr>
      </w:pPr>
      <w:r w:rsidRPr="5ABBABD1">
        <w:rPr>
          <w:color w:val="000000" w:themeColor="text1"/>
        </w:rPr>
        <w:t>P</w:t>
      </w:r>
      <w:r w:rsidR="4CF3AEC6" w:rsidRPr="5ABBABD1">
        <w:rPr>
          <w:color w:val="000000" w:themeColor="text1"/>
        </w:rPr>
        <w:t>lanned programme of relationships, sex</w:t>
      </w:r>
      <w:r w:rsidR="7949FBA0" w:rsidRPr="5ABBABD1">
        <w:rPr>
          <w:color w:val="000000" w:themeColor="text1"/>
        </w:rPr>
        <w:t>,</w:t>
      </w:r>
      <w:r w:rsidR="4CF3AEC6" w:rsidRPr="5ABBABD1">
        <w:rPr>
          <w:color w:val="000000" w:themeColor="text1"/>
        </w:rPr>
        <w:t xml:space="preserve"> and health education (RSHE), which is inclusive and delivered regularly, tackling issues such as: </w:t>
      </w:r>
    </w:p>
    <w:p w14:paraId="4E49C35C" w14:textId="7A025E05" w:rsidR="1D18158B" w:rsidRDefault="29A82B56" w:rsidP="003C09BE">
      <w:pPr>
        <w:pStyle w:val="ListParagraph"/>
        <w:numPr>
          <w:ilvl w:val="1"/>
          <w:numId w:val="145"/>
        </w:numPr>
        <w:jc w:val="both"/>
        <w:rPr>
          <w:color w:val="000000" w:themeColor="text1"/>
          <w:lang w:val="en-US"/>
        </w:rPr>
      </w:pPr>
      <w:r w:rsidRPr="21D64144">
        <w:rPr>
          <w:color w:val="000000" w:themeColor="text1"/>
        </w:rPr>
        <w:t>h</w:t>
      </w:r>
      <w:r w:rsidR="6E3B8330" w:rsidRPr="21D64144">
        <w:rPr>
          <w:color w:val="000000" w:themeColor="text1"/>
        </w:rPr>
        <w:t xml:space="preserve">ealthy and respectful relationships </w:t>
      </w:r>
    </w:p>
    <w:p w14:paraId="058D3986" w14:textId="58F234C6" w:rsidR="1D18158B" w:rsidRDefault="00730DA2" w:rsidP="003C09BE">
      <w:pPr>
        <w:pStyle w:val="ListParagraph"/>
        <w:numPr>
          <w:ilvl w:val="1"/>
          <w:numId w:val="145"/>
        </w:numPr>
        <w:jc w:val="both"/>
        <w:rPr>
          <w:color w:val="000000" w:themeColor="text1"/>
          <w:lang w:val="en-US"/>
        </w:rPr>
      </w:pPr>
      <w:r w:rsidRPr="21D64144">
        <w:rPr>
          <w:color w:val="000000" w:themeColor="text1"/>
        </w:rPr>
        <w:t>b</w:t>
      </w:r>
      <w:r w:rsidR="6E3B8330" w:rsidRPr="21D64144">
        <w:rPr>
          <w:color w:val="000000" w:themeColor="text1"/>
        </w:rPr>
        <w:t xml:space="preserve">oundaries and consent </w:t>
      </w:r>
    </w:p>
    <w:p w14:paraId="0587A1EF" w14:textId="1F84BEDF" w:rsidR="1D18158B" w:rsidRDefault="79651A08" w:rsidP="003C09BE">
      <w:pPr>
        <w:pStyle w:val="ListParagraph"/>
        <w:numPr>
          <w:ilvl w:val="1"/>
          <w:numId w:val="145"/>
        </w:numPr>
        <w:jc w:val="both"/>
        <w:rPr>
          <w:color w:val="000000" w:themeColor="text1"/>
          <w:lang w:val="en-US"/>
        </w:rPr>
      </w:pPr>
      <w:r w:rsidRPr="5ABBABD1">
        <w:rPr>
          <w:color w:val="000000" w:themeColor="text1"/>
        </w:rPr>
        <w:t>s</w:t>
      </w:r>
      <w:r w:rsidR="4CF3AEC6" w:rsidRPr="5ABBABD1">
        <w:rPr>
          <w:color w:val="000000" w:themeColor="text1"/>
        </w:rPr>
        <w:t xml:space="preserve">tereotyping, prejudice and equality </w:t>
      </w:r>
    </w:p>
    <w:p w14:paraId="67467D71" w14:textId="4BC7BDC3" w:rsidR="1D18158B" w:rsidRDefault="2FCD2E5B" w:rsidP="003C09BE">
      <w:pPr>
        <w:pStyle w:val="ListParagraph"/>
        <w:numPr>
          <w:ilvl w:val="1"/>
          <w:numId w:val="145"/>
        </w:numPr>
        <w:jc w:val="both"/>
        <w:rPr>
          <w:color w:val="000000" w:themeColor="text1"/>
          <w:lang w:val="en-US"/>
        </w:rPr>
      </w:pPr>
      <w:r w:rsidRPr="21D64144">
        <w:rPr>
          <w:color w:val="000000" w:themeColor="text1"/>
        </w:rPr>
        <w:t>b</w:t>
      </w:r>
      <w:r w:rsidR="6E3B8330" w:rsidRPr="21D64144">
        <w:rPr>
          <w:color w:val="000000" w:themeColor="text1"/>
        </w:rPr>
        <w:t xml:space="preserve">ody confidence and self-esteem </w:t>
      </w:r>
    </w:p>
    <w:p w14:paraId="4DBB115A" w14:textId="16BF53FA" w:rsidR="1D18158B" w:rsidRDefault="788962D1" w:rsidP="003C09BE">
      <w:pPr>
        <w:pStyle w:val="ListParagraph"/>
        <w:numPr>
          <w:ilvl w:val="1"/>
          <w:numId w:val="145"/>
        </w:numPr>
        <w:jc w:val="both"/>
        <w:rPr>
          <w:color w:val="000000" w:themeColor="text1"/>
          <w:lang w:val="en-US"/>
        </w:rPr>
      </w:pPr>
      <w:r w:rsidRPr="21D64144">
        <w:rPr>
          <w:color w:val="000000" w:themeColor="text1"/>
        </w:rPr>
        <w:t>h</w:t>
      </w:r>
      <w:r w:rsidR="6E3B8330" w:rsidRPr="21D64144">
        <w:rPr>
          <w:color w:val="000000" w:themeColor="text1"/>
        </w:rPr>
        <w:t xml:space="preserve">ow to recognise an abusive relationship (including coercive and controlling behaviour) </w:t>
      </w:r>
    </w:p>
    <w:p w14:paraId="1422ACD1" w14:textId="499CF4F3" w:rsidR="1D18158B" w:rsidRDefault="2D8197D9" w:rsidP="003C09BE">
      <w:pPr>
        <w:pStyle w:val="ListParagraph"/>
        <w:numPr>
          <w:ilvl w:val="1"/>
          <w:numId w:val="145"/>
        </w:numPr>
        <w:jc w:val="both"/>
        <w:rPr>
          <w:color w:val="000000" w:themeColor="text1"/>
          <w:lang w:val="en-US"/>
        </w:rPr>
      </w:pPr>
      <w:r w:rsidRPr="21D64144">
        <w:rPr>
          <w:color w:val="000000" w:themeColor="text1"/>
        </w:rPr>
        <w:t>t</w:t>
      </w:r>
      <w:r w:rsidR="6E3B8330" w:rsidRPr="21D64144">
        <w:rPr>
          <w:color w:val="000000" w:themeColor="text1"/>
        </w:rPr>
        <w:t xml:space="preserve">he concepts of, and laws relating to, sexual consent, sexual exploitation, abuse, grooming, coercion, harassment, rape, domestic abuse, so-called honour-based violence such as forced marriage and FGM and how to access support </w:t>
      </w:r>
    </w:p>
    <w:p w14:paraId="0E5CEAA3" w14:textId="4A03C118" w:rsidR="1D18158B" w:rsidRDefault="5C0BBC34" w:rsidP="003C09BE">
      <w:pPr>
        <w:pStyle w:val="ListParagraph"/>
        <w:numPr>
          <w:ilvl w:val="1"/>
          <w:numId w:val="145"/>
        </w:numPr>
        <w:jc w:val="both"/>
        <w:rPr>
          <w:color w:val="000000" w:themeColor="text1"/>
          <w:lang w:val="en-US"/>
        </w:rPr>
      </w:pPr>
      <w:r w:rsidRPr="2FBC09F5">
        <w:rPr>
          <w:color w:val="000000" w:themeColor="text1"/>
        </w:rPr>
        <w:t>w</w:t>
      </w:r>
      <w:r w:rsidR="4A435C39" w:rsidRPr="2FBC09F5">
        <w:rPr>
          <w:color w:val="000000" w:themeColor="text1"/>
        </w:rPr>
        <w:t xml:space="preserve">hat constitutes sexual harassment and sexual violence and why </w:t>
      </w:r>
      <w:r w:rsidR="28BF12BC" w:rsidRPr="2FBC09F5">
        <w:rPr>
          <w:color w:val="000000" w:themeColor="text1"/>
        </w:rPr>
        <w:t>they are</w:t>
      </w:r>
      <w:r w:rsidR="4A435C39" w:rsidRPr="2FBC09F5">
        <w:rPr>
          <w:color w:val="000000" w:themeColor="text1"/>
        </w:rPr>
        <w:t xml:space="preserve"> always unacceptable</w:t>
      </w:r>
    </w:p>
    <w:p w14:paraId="15B369EA" w14:textId="77569540" w:rsidR="4ADE82B4" w:rsidRDefault="4ADE82B4" w:rsidP="2FBC09F5">
      <w:pPr>
        <w:pStyle w:val="ListParagraph"/>
        <w:ind w:left="1440"/>
        <w:jc w:val="both"/>
        <w:rPr>
          <w:color w:val="000000" w:themeColor="text1"/>
          <w:lang w:val="en-US"/>
        </w:rPr>
      </w:pPr>
    </w:p>
    <w:p w14:paraId="051BE85F" w14:textId="45A06A08" w:rsidR="4ADE82B4" w:rsidRDefault="5655020B" w:rsidP="7893271C">
      <w:pPr>
        <w:shd w:val="clear" w:color="auto" w:fill="D9E2F3"/>
        <w:jc w:val="both"/>
        <w:rPr>
          <w:lang w:val="en-US"/>
        </w:rPr>
      </w:pPr>
      <w:r w:rsidRPr="7893271C">
        <w:rPr>
          <w:lang w:val="en-US"/>
        </w:rPr>
        <w:t>The Trust recognises that misogyny, misogynistic online content, harmful gender-based attitudes and extremist online narratives can contribute to sexual harassment, sexual violence, coercion, exploitation and harmful sexual behaviour. Through curriculum provision, pastoral support and safeguarding procedures, the Trust will actively challenge such attitudes and behaviours and promote respectful relationships, equality and inclusion.</w:t>
      </w:r>
    </w:p>
    <w:p w14:paraId="26F563D4" w14:textId="71B2442D" w:rsidR="4B96EAF9" w:rsidRDefault="4B96EAF9" w:rsidP="00A38E2E">
      <w:pPr>
        <w:widowControl w:val="0"/>
        <w:pBdr>
          <w:top w:val="nil"/>
          <w:left w:val="nil"/>
          <w:bottom w:val="nil"/>
          <w:right w:val="nil"/>
          <w:between w:val="nil"/>
        </w:pBdr>
        <w:spacing w:line="240" w:lineRule="auto"/>
        <w:ind w:left="369"/>
        <w:rPr>
          <w:b/>
          <w:color w:val="000000" w:themeColor="text1"/>
          <w:sz w:val="24"/>
          <w:szCs w:val="24"/>
        </w:rPr>
      </w:pPr>
    </w:p>
    <w:p w14:paraId="3D98F1B6" w14:textId="74ECEF7F" w:rsidR="076EFE85" w:rsidRDefault="7D422CDC" w:rsidP="00A38E2E">
      <w:pPr>
        <w:widowControl w:val="0"/>
        <w:spacing w:before="4" w:line="237" w:lineRule="auto"/>
        <w:ind w:right="367"/>
        <w:jc w:val="both"/>
        <w:rPr>
          <w:color w:val="000000" w:themeColor="text1"/>
          <w:lang w:val="en-US"/>
        </w:rPr>
      </w:pPr>
      <w:r w:rsidRPr="5ABBABD1">
        <w:rPr>
          <w:color w:val="000000" w:themeColor="text1"/>
          <w:lang w:val="en-US"/>
        </w:rPr>
        <w:t xml:space="preserve">All adults working with or on behalf of children have a responsibility to protect them and to provide a safe environment in which they can learn and achieve their full potential. There are key people within schools and the </w:t>
      </w:r>
      <w:r w:rsidR="03DE5FC2" w:rsidRPr="5ABBABD1">
        <w:rPr>
          <w:color w:val="000000" w:themeColor="text1"/>
          <w:lang w:val="en-US"/>
        </w:rPr>
        <w:t>l</w:t>
      </w:r>
      <w:r w:rsidRPr="5ABBABD1">
        <w:rPr>
          <w:color w:val="000000" w:themeColor="text1"/>
          <w:lang w:val="en-US"/>
        </w:rPr>
        <w:t xml:space="preserve">ocal </w:t>
      </w:r>
      <w:r w:rsidR="0FBD5044" w:rsidRPr="5ABBABD1">
        <w:rPr>
          <w:color w:val="000000" w:themeColor="text1"/>
          <w:lang w:val="en-US"/>
        </w:rPr>
        <w:t>a</w:t>
      </w:r>
      <w:r w:rsidRPr="5ABBABD1">
        <w:rPr>
          <w:color w:val="000000" w:themeColor="text1"/>
          <w:lang w:val="en-US"/>
        </w:rPr>
        <w:t>uthority who have specific responsibilities under child protection procedures. The names of those people in our schools with</w:t>
      </w:r>
      <w:r w:rsidRPr="5ABBABD1">
        <w:rPr>
          <w:i/>
          <w:iCs/>
          <w:color w:val="000000" w:themeColor="text1"/>
          <w:lang w:val="en-US"/>
        </w:rPr>
        <w:t xml:space="preserve"> </w:t>
      </w:r>
      <w:r w:rsidRPr="5ABBABD1">
        <w:rPr>
          <w:color w:val="000000" w:themeColor="text1"/>
          <w:lang w:val="en-US"/>
        </w:rPr>
        <w:t>these specific responsibilities</w:t>
      </w:r>
      <w:r w:rsidR="6CE5E83F" w:rsidRPr="5ABBABD1">
        <w:rPr>
          <w:color w:val="000000" w:themeColor="text1"/>
          <w:lang w:val="en-US"/>
        </w:rPr>
        <w:t xml:space="preserve">, </w:t>
      </w:r>
      <w:r w:rsidRPr="5ABBABD1">
        <w:rPr>
          <w:color w:val="000000" w:themeColor="text1"/>
          <w:lang w:val="en-US"/>
        </w:rPr>
        <w:t xml:space="preserve">the </w:t>
      </w:r>
      <w:r w:rsidR="3244BE6A" w:rsidRPr="5ABBABD1">
        <w:rPr>
          <w:color w:val="000000" w:themeColor="text1"/>
          <w:lang w:val="en-US"/>
        </w:rPr>
        <w:t>D</w:t>
      </w:r>
      <w:r w:rsidRPr="5ABBABD1">
        <w:rPr>
          <w:color w:val="000000" w:themeColor="text1"/>
          <w:lang w:val="en-US"/>
        </w:rPr>
        <w:t xml:space="preserve">esignated </w:t>
      </w:r>
      <w:r w:rsidR="22ACF9B3" w:rsidRPr="5ABBABD1">
        <w:rPr>
          <w:color w:val="000000" w:themeColor="text1"/>
          <w:lang w:val="en-US"/>
        </w:rPr>
        <w:t>S</w:t>
      </w:r>
      <w:r w:rsidRPr="5ABBABD1">
        <w:rPr>
          <w:color w:val="000000" w:themeColor="text1"/>
          <w:lang w:val="en-US"/>
        </w:rPr>
        <w:t xml:space="preserve">afeguarding </w:t>
      </w:r>
      <w:r w:rsidR="7274EF7C" w:rsidRPr="5ABBABD1">
        <w:rPr>
          <w:color w:val="000000" w:themeColor="text1"/>
          <w:lang w:val="en-US"/>
        </w:rPr>
        <w:t>L</w:t>
      </w:r>
      <w:r w:rsidRPr="5ABBABD1">
        <w:rPr>
          <w:color w:val="000000" w:themeColor="text1"/>
          <w:lang w:val="en-US"/>
        </w:rPr>
        <w:t>ead</w:t>
      </w:r>
      <w:r w:rsidR="23995472" w:rsidRPr="5ABBABD1">
        <w:rPr>
          <w:color w:val="000000" w:themeColor="text1"/>
          <w:lang w:val="en-US"/>
        </w:rPr>
        <w:t xml:space="preserve"> (DSL), </w:t>
      </w:r>
      <w:r w:rsidRPr="5ABBABD1">
        <w:rPr>
          <w:color w:val="000000" w:themeColor="text1"/>
          <w:lang w:val="en-US"/>
        </w:rPr>
        <w:t xml:space="preserve">and </w:t>
      </w:r>
      <w:r w:rsidR="5B52A999" w:rsidRPr="5ABBABD1">
        <w:rPr>
          <w:color w:val="000000" w:themeColor="text1"/>
          <w:lang w:val="en-US"/>
        </w:rPr>
        <w:t>D</w:t>
      </w:r>
      <w:r w:rsidRPr="5ABBABD1">
        <w:rPr>
          <w:color w:val="000000" w:themeColor="text1"/>
          <w:lang w:val="en-US"/>
        </w:rPr>
        <w:t xml:space="preserve">eputy </w:t>
      </w:r>
      <w:r w:rsidR="2E22CC5D" w:rsidRPr="5ABBABD1">
        <w:rPr>
          <w:color w:val="000000" w:themeColor="text1"/>
          <w:lang w:val="en-US"/>
        </w:rPr>
        <w:t>D</w:t>
      </w:r>
      <w:r w:rsidRPr="5ABBABD1">
        <w:rPr>
          <w:color w:val="000000" w:themeColor="text1"/>
          <w:lang w:val="en-US"/>
        </w:rPr>
        <w:t xml:space="preserve">esignated </w:t>
      </w:r>
      <w:r w:rsidR="51B43655" w:rsidRPr="5ABBABD1">
        <w:rPr>
          <w:color w:val="000000" w:themeColor="text1"/>
          <w:lang w:val="en-US"/>
        </w:rPr>
        <w:t>S</w:t>
      </w:r>
      <w:r w:rsidRPr="5ABBABD1">
        <w:rPr>
          <w:color w:val="000000" w:themeColor="text1"/>
          <w:lang w:val="en-US"/>
        </w:rPr>
        <w:t xml:space="preserve">afeguarding </w:t>
      </w:r>
      <w:r w:rsidR="285F2FA6" w:rsidRPr="5ABBABD1">
        <w:rPr>
          <w:color w:val="000000" w:themeColor="text1"/>
          <w:lang w:val="en-US"/>
        </w:rPr>
        <w:t>L</w:t>
      </w:r>
      <w:r w:rsidRPr="5ABBABD1">
        <w:rPr>
          <w:color w:val="000000" w:themeColor="text1"/>
          <w:lang w:val="en-US"/>
        </w:rPr>
        <w:t>eads</w:t>
      </w:r>
      <w:r w:rsidR="186E3C9C" w:rsidRPr="5ABBABD1">
        <w:rPr>
          <w:color w:val="000000" w:themeColor="text1"/>
          <w:lang w:val="en-US"/>
        </w:rPr>
        <w:t xml:space="preserve"> (DDSL)</w:t>
      </w:r>
      <w:r w:rsidRPr="5ABBABD1">
        <w:rPr>
          <w:color w:val="000000" w:themeColor="text1"/>
          <w:lang w:val="en-US"/>
        </w:rPr>
        <w:t xml:space="preserve"> are shown on the </w:t>
      </w:r>
      <w:r w:rsidR="7124FA13" w:rsidRPr="5ABBABD1">
        <w:rPr>
          <w:color w:val="000000" w:themeColor="text1"/>
          <w:lang w:val="en-US"/>
        </w:rPr>
        <w:t>school information page at the beginning of this policy.</w:t>
      </w:r>
      <w:r w:rsidRPr="5ABBABD1">
        <w:rPr>
          <w:color w:val="000000" w:themeColor="text1"/>
          <w:lang w:val="en-US"/>
        </w:rPr>
        <w:t xml:space="preserve"> </w:t>
      </w:r>
      <w:r w:rsidR="35284B65" w:rsidRPr="5ABBABD1">
        <w:rPr>
          <w:color w:val="000000" w:themeColor="text1"/>
          <w:lang w:val="en-US"/>
        </w:rPr>
        <w:t xml:space="preserve">Key contacts </w:t>
      </w:r>
      <w:bookmarkStart w:id="4" w:name="_Int_1NycWTEW"/>
      <w:r w:rsidR="35284B65" w:rsidRPr="5ABBABD1">
        <w:rPr>
          <w:color w:val="000000" w:themeColor="text1"/>
          <w:lang w:val="en-US"/>
        </w:rPr>
        <w:t>at</w:t>
      </w:r>
      <w:bookmarkEnd w:id="4"/>
      <w:r w:rsidR="35284B65" w:rsidRPr="5ABBABD1">
        <w:rPr>
          <w:color w:val="000000" w:themeColor="text1"/>
          <w:lang w:val="en-US"/>
        </w:rPr>
        <w:t xml:space="preserve"> the local authority can also be found here.</w:t>
      </w:r>
    </w:p>
    <w:p w14:paraId="0DB1777E" w14:textId="0AA0186A" w:rsidR="4B96EAF9" w:rsidRDefault="4B96EAF9" w:rsidP="0C47712C">
      <w:pPr>
        <w:widowControl w:val="0"/>
        <w:spacing w:before="4" w:line="237" w:lineRule="auto"/>
        <w:ind w:right="367"/>
        <w:jc w:val="both"/>
        <w:rPr>
          <w:rFonts w:asciiTheme="majorHAnsi" w:eastAsiaTheme="majorEastAsia" w:hAnsiTheme="majorHAnsi" w:cstheme="majorBidi"/>
          <w:color w:val="000000" w:themeColor="text1"/>
          <w:highlight w:val="green"/>
        </w:rPr>
      </w:pPr>
    </w:p>
    <w:p w14:paraId="1B41A64F" w14:textId="0259B20E" w:rsidR="4B96EAF9" w:rsidRDefault="47E70047" w:rsidP="2FBC09F5">
      <w:pPr>
        <w:widowControl w:val="0"/>
        <w:pBdr>
          <w:top w:val="nil"/>
          <w:left w:val="nil"/>
          <w:bottom w:val="nil"/>
          <w:right w:val="nil"/>
          <w:between w:val="nil"/>
        </w:pBdr>
        <w:spacing w:before="292" w:line="237" w:lineRule="auto"/>
        <w:ind w:left="18" w:right="368"/>
        <w:jc w:val="both"/>
      </w:pPr>
      <w:r w:rsidRPr="2FBC09F5">
        <w:rPr>
          <w:b/>
          <w:bCs/>
        </w:rPr>
        <w:t>5.1</w:t>
      </w:r>
      <w:r w:rsidR="5D0D652D" w:rsidRPr="2FBC09F5">
        <w:rPr>
          <w:b/>
          <w:bCs/>
        </w:rPr>
        <w:t xml:space="preserve"> </w:t>
      </w:r>
      <w:r w:rsidR="5D0D652D" w:rsidRPr="2FBC09F5">
        <w:rPr>
          <w:b/>
          <w:bCs/>
          <w:color w:val="000000" w:themeColor="text1"/>
        </w:rPr>
        <w:t xml:space="preserve">All </w:t>
      </w:r>
      <w:r w:rsidR="529AAF77" w:rsidRPr="2FBC09F5">
        <w:rPr>
          <w:b/>
          <w:bCs/>
          <w:color w:val="000000" w:themeColor="text1"/>
        </w:rPr>
        <w:t>S</w:t>
      </w:r>
      <w:r w:rsidR="5D0D652D" w:rsidRPr="2FBC09F5">
        <w:rPr>
          <w:b/>
          <w:bCs/>
          <w:color w:val="000000" w:themeColor="text1"/>
        </w:rPr>
        <w:t xml:space="preserve">taff </w:t>
      </w:r>
    </w:p>
    <w:p w14:paraId="717ACBAF" w14:textId="6E49DAE6" w:rsidR="4B96EAF9" w:rsidRDefault="2A6534A1" w:rsidP="7893271C">
      <w:pPr>
        <w:widowControl w:val="0"/>
        <w:shd w:val="clear" w:color="auto" w:fill="D9E2F3"/>
        <w:spacing w:before="210" w:after="210" w:line="300" w:lineRule="auto"/>
        <w:jc w:val="both"/>
      </w:pPr>
      <w:r w:rsidRPr="7893271C">
        <w:t>Safeguarding is everyone’s responsibility. All staff, Trust wide has a responsibility to provide a safe, supportive and inclusive environment in which children can learn and thrive.</w:t>
      </w:r>
    </w:p>
    <w:p w14:paraId="5E31C6F5" w14:textId="381BC306" w:rsidR="4B96EAF9" w:rsidRDefault="2A6534A1" w:rsidP="7893271C">
      <w:pPr>
        <w:widowControl w:val="0"/>
        <w:shd w:val="clear" w:color="auto" w:fill="D9E2F3"/>
        <w:spacing w:before="210" w:after="210" w:line="300" w:lineRule="auto"/>
        <w:jc w:val="both"/>
      </w:pPr>
      <w:r w:rsidRPr="7893271C">
        <w:t>All staff should be able to recognise the signs of abuse, neglect, exploitation and other safeguarding concerns so they can identify children who may need help, support or protection.</w:t>
      </w:r>
    </w:p>
    <w:p w14:paraId="2F812F8E" w14:textId="404CE773" w:rsidR="4B96EAF9" w:rsidRDefault="2A6534A1" w:rsidP="7893271C">
      <w:pPr>
        <w:widowControl w:val="0"/>
        <w:shd w:val="clear" w:color="auto" w:fill="D9E2F3"/>
        <w:spacing w:before="210" w:after="210" w:line="300" w:lineRule="auto"/>
        <w:jc w:val="both"/>
      </w:pPr>
      <w:r w:rsidRPr="7893271C">
        <w:t>All staff must follow the school's safeguarding procedures and act immediately on any concerns about a child’s welfare. Concerns should be reported to the DSL or Deputy DSL without delay. Staff must not assume that another person has taken action and should always ensure concerns are followed up appropriately.</w:t>
      </w:r>
    </w:p>
    <w:p w14:paraId="55AEA3FC" w14:textId="0F58F040" w:rsidR="4B96EAF9" w:rsidRDefault="2A6534A1" w:rsidP="7893271C">
      <w:pPr>
        <w:widowControl w:val="0"/>
        <w:shd w:val="clear" w:color="auto" w:fill="D9E2F3"/>
        <w:spacing w:before="210" w:after="210" w:line="300" w:lineRule="auto"/>
        <w:jc w:val="both"/>
      </w:pPr>
      <w:r w:rsidRPr="7893271C">
        <w:t>Any member of staff may make a referral to children’s social care if they believe a child is suffering, or is likely to suffer, significant harm.</w:t>
      </w:r>
    </w:p>
    <w:p w14:paraId="5EC4FEDB" w14:textId="7CD3CE2A" w:rsidR="4B96EAF9" w:rsidRDefault="62E4C567" w:rsidP="7893271C">
      <w:pPr>
        <w:widowControl w:val="0"/>
        <w:pBdr>
          <w:top w:val="nil"/>
          <w:left w:val="nil"/>
          <w:bottom w:val="nil"/>
          <w:right w:val="nil"/>
          <w:between w:val="nil"/>
        </w:pBdr>
        <w:shd w:val="clear" w:color="auto" w:fill="D9E2F3"/>
        <w:spacing w:before="292" w:after="210" w:line="237" w:lineRule="auto"/>
        <w:ind w:left="18" w:right="368"/>
        <w:jc w:val="both"/>
        <w:rPr>
          <w:b/>
          <w:bCs/>
          <w:sz w:val="21"/>
          <w:szCs w:val="21"/>
        </w:rPr>
      </w:pPr>
      <w:r w:rsidRPr="7893271C">
        <w:rPr>
          <w:b/>
          <w:bCs/>
          <w:sz w:val="21"/>
          <w:szCs w:val="21"/>
        </w:rPr>
        <w:t>All staff will:</w:t>
      </w:r>
    </w:p>
    <w:p w14:paraId="1971F0FF" w14:textId="6378CAA5" w:rsidR="4B96EAF9" w:rsidRDefault="62E4C567" w:rsidP="7893271C">
      <w:pPr>
        <w:pStyle w:val="ListParagraph"/>
        <w:widowControl w:val="0"/>
        <w:numPr>
          <w:ilvl w:val="0"/>
          <w:numId w:val="13"/>
        </w:numPr>
        <w:shd w:val="clear" w:color="auto" w:fill="D9E2F3"/>
        <w:spacing w:before="210" w:after="210" w:line="300" w:lineRule="auto"/>
      </w:pPr>
      <w:r w:rsidRPr="7893271C">
        <w:rPr>
          <w:sz w:val="21"/>
          <w:szCs w:val="21"/>
        </w:rPr>
        <w:t>r</w:t>
      </w:r>
      <w:r w:rsidRPr="7893271C">
        <w:t xml:space="preserve">ead and understand </w:t>
      </w:r>
      <w:r w:rsidRPr="7893271C">
        <w:rPr>
          <w:b/>
          <w:bCs/>
        </w:rPr>
        <w:t>Part One</w:t>
      </w:r>
      <w:r w:rsidRPr="7893271C">
        <w:t xml:space="preserve"> of the Department for Education's statutory safeguarding guidance, </w:t>
      </w:r>
      <w:r w:rsidRPr="7893271C">
        <w:rPr>
          <w:i/>
          <w:iCs/>
        </w:rPr>
        <w:t>Keeping Children Safe in Education 2026</w:t>
      </w:r>
      <w:r w:rsidRPr="7893271C">
        <w:t>, and review this guidance at least annually</w:t>
      </w:r>
    </w:p>
    <w:p w14:paraId="1A2719C1" w14:textId="28045D96" w:rsidR="4B96EAF9" w:rsidRDefault="62E4C567" w:rsidP="7893271C">
      <w:pPr>
        <w:pStyle w:val="ListParagraph"/>
        <w:widowControl w:val="0"/>
        <w:numPr>
          <w:ilvl w:val="0"/>
          <w:numId w:val="13"/>
        </w:numPr>
        <w:shd w:val="clear" w:color="auto" w:fill="D9E2F3"/>
        <w:spacing w:before="210" w:after="210" w:line="300" w:lineRule="auto"/>
      </w:pPr>
      <w:r w:rsidRPr="7893271C">
        <w:t xml:space="preserve">confirm annually that they have read and understood </w:t>
      </w:r>
      <w:r w:rsidRPr="7893271C">
        <w:rPr>
          <w:i/>
          <w:iCs/>
        </w:rPr>
        <w:t>Keeping Children Safe in Education</w:t>
      </w:r>
      <w:r w:rsidRPr="7893271C">
        <w:t xml:space="preserve"> and </w:t>
      </w:r>
      <w:r w:rsidRPr="7893271C">
        <w:lastRenderedPageBreak/>
        <w:t>associated safeguarding policies and procedures</w:t>
      </w:r>
    </w:p>
    <w:p w14:paraId="17F4001C" w14:textId="081928B7" w:rsidR="4B96EAF9" w:rsidRDefault="62E4C567" w:rsidP="7893271C">
      <w:pPr>
        <w:pStyle w:val="ListParagraph"/>
        <w:widowControl w:val="0"/>
        <w:numPr>
          <w:ilvl w:val="0"/>
          <w:numId w:val="13"/>
        </w:numPr>
        <w:shd w:val="clear" w:color="auto" w:fill="D9E2F3"/>
        <w:spacing w:before="210" w:after="210" w:line="300" w:lineRule="auto"/>
      </w:pPr>
      <w:r w:rsidRPr="7893271C">
        <w:t>reinforce the importance of online safety when communicating with parents and carers. This includes helping parents and carers to understand the online platforms, applications and technologies used by pupils, the potential risks associated with them, and the measures in place to keep children safe online</w:t>
      </w:r>
    </w:p>
    <w:p w14:paraId="7FBDB772" w14:textId="15FBE9D4" w:rsidR="4B96EAF9" w:rsidRDefault="62E4C567" w:rsidP="7893271C">
      <w:pPr>
        <w:pStyle w:val="ListParagraph"/>
        <w:widowControl w:val="0"/>
        <w:numPr>
          <w:ilvl w:val="0"/>
          <w:numId w:val="13"/>
        </w:numPr>
        <w:shd w:val="clear" w:color="auto" w:fill="D9E2F3"/>
        <w:spacing w:before="210" w:after="210" w:line="300" w:lineRule="auto"/>
      </w:pPr>
      <w:r w:rsidRPr="7893271C">
        <w:t>contribute to a culture where all pupils feel safe, respected, listened to and able to share concerns</w:t>
      </w:r>
    </w:p>
    <w:p w14:paraId="032C1E41" w14:textId="4224FE17" w:rsidR="4B96EAF9" w:rsidRDefault="62E4C567" w:rsidP="7893271C">
      <w:pPr>
        <w:pStyle w:val="ListParagraph"/>
        <w:widowControl w:val="0"/>
        <w:numPr>
          <w:ilvl w:val="0"/>
          <w:numId w:val="13"/>
        </w:numPr>
        <w:shd w:val="clear" w:color="auto" w:fill="D9E2F3"/>
        <w:spacing w:before="210" w:after="210" w:line="300" w:lineRule="auto"/>
      </w:pPr>
      <w:r w:rsidRPr="7893271C">
        <w:t>provide a safe, inclusive and supportive environment in which pupils who are lesbian, gay, bisexual or gender questioning (LGBTQ+) feel able to speak to a trusted adult and seek support where needed</w:t>
      </w:r>
    </w:p>
    <w:p w14:paraId="54400F8B" w14:textId="6786C3F9" w:rsidR="4B96EAF9" w:rsidRDefault="62E4C567" w:rsidP="7893271C">
      <w:pPr>
        <w:pStyle w:val="ListParagraph"/>
        <w:widowControl w:val="0"/>
        <w:numPr>
          <w:ilvl w:val="0"/>
          <w:numId w:val="13"/>
        </w:numPr>
        <w:shd w:val="clear" w:color="auto" w:fill="D9E2F3"/>
        <w:spacing w:before="210" w:after="210" w:line="300" w:lineRule="auto"/>
      </w:pPr>
      <w:r w:rsidRPr="7893271C">
        <w:t>model and promote respectful relationships, tolerance and inclusion, and challenge discrimination, bullying, harassment, harmful sexual behaviour and harmful gender-based attitudes whenever they occur.</w:t>
      </w:r>
    </w:p>
    <w:p w14:paraId="6D49B15F" w14:textId="66E40642" w:rsidR="3F151A57" w:rsidRDefault="3F151A57" w:rsidP="7893271C">
      <w:pPr>
        <w:shd w:val="clear" w:color="auto" w:fill="D9E2F3"/>
        <w:spacing w:before="210" w:after="210" w:line="300" w:lineRule="auto"/>
        <w:jc w:val="both"/>
        <w:rPr>
          <w:b/>
          <w:bCs/>
        </w:rPr>
      </w:pPr>
      <w:r w:rsidRPr="7893271C">
        <w:rPr>
          <w:b/>
          <w:bCs/>
        </w:rPr>
        <w:t>All staff will be aware of:</w:t>
      </w:r>
    </w:p>
    <w:p w14:paraId="1818F4E2" w14:textId="45C3F640" w:rsidR="3F151A57" w:rsidRDefault="3F151A57" w:rsidP="7893271C">
      <w:pPr>
        <w:pStyle w:val="ListParagraph"/>
        <w:numPr>
          <w:ilvl w:val="0"/>
          <w:numId w:val="17"/>
        </w:numPr>
        <w:shd w:val="clear" w:color="auto" w:fill="D9E2F3"/>
        <w:spacing w:before="210" w:after="210" w:line="300" w:lineRule="auto"/>
        <w:jc w:val="both"/>
      </w:pPr>
      <w:r w:rsidRPr="7893271C">
        <w:t>the systems which support safeguarding, including:</w:t>
      </w:r>
    </w:p>
    <w:p w14:paraId="304BE359" w14:textId="663DE3DC" w:rsidR="3F151A57" w:rsidRDefault="3F151A57" w:rsidP="7893271C">
      <w:pPr>
        <w:pStyle w:val="ListParagraph"/>
        <w:numPr>
          <w:ilvl w:val="1"/>
          <w:numId w:val="17"/>
        </w:numPr>
        <w:shd w:val="clear" w:color="auto" w:fill="D9E2F3"/>
        <w:spacing w:line="300" w:lineRule="auto"/>
        <w:jc w:val="both"/>
      </w:pPr>
      <w:r w:rsidRPr="7893271C">
        <w:t>this Safeguarding and Child Protection Policy</w:t>
      </w:r>
    </w:p>
    <w:p w14:paraId="451B70E5" w14:textId="7516E1CD" w:rsidR="3F151A57" w:rsidRDefault="3F151A57" w:rsidP="7893271C">
      <w:pPr>
        <w:pStyle w:val="ListParagraph"/>
        <w:numPr>
          <w:ilvl w:val="1"/>
          <w:numId w:val="17"/>
        </w:numPr>
        <w:shd w:val="clear" w:color="auto" w:fill="D9E2F3"/>
        <w:spacing w:line="300" w:lineRule="auto"/>
        <w:jc w:val="both"/>
      </w:pPr>
      <w:r w:rsidRPr="7893271C">
        <w:t>the SEEAT Staff Code of Conduct</w:t>
      </w:r>
    </w:p>
    <w:p w14:paraId="0538C9BF" w14:textId="0E1C420C" w:rsidR="3F151A57" w:rsidRDefault="3F151A57" w:rsidP="7893271C">
      <w:pPr>
        <w:pStyle w:val="ListParagraph"/>
        <w:numPr>
          <w:ilvl w:val="1"/>
          <w:numId w:val="17"/>
        </w:numPr>
        <w:shd w:val="clear" w:color="auto" w:fill="D9E2F3"/>
        <w:spacing w:line="300" w:lineRule="auto"/>
        <w:jc w:val="both"/>
      </w:pPr>
      <w:r w:rsidRPr="7893271C">
        <w:t>the identity and role of the Designated Safeguarding Lead (DSL) and Deputy DSL(s)</w:t>
      </w:r>
    </w:p>
    <w:p w14:paraId="436C183C" w14:textId="1FEB13BF" w:rsidR="3F151A57" w:rsidRDefault="3F151A57" w:rsidP="7893271C">
      <w:pPr>
        <w:pStyle w:val="ListParagraph"/>
        <w:numPr>
          <w:ilvl w:val="1"/>
          <w:numId w:val="17"/>
        </w:numPr>
        <w:shd w:val="clear" w:color="auto" w:fill="D9E2F3"/>
        <w:spacing w:line="300" w:lineRule="auto"/>
        <w:jc w:val="both"/>
      </w:pPr>
      <w:r w:rsidRPr="7893271C">
        <w:t>the school's Behaviour Policy</w:t>
      </w:r>
    </w:p>
    <w:p w14:paraId="50780A05" w14:textId="4274AD8B" w:rsidR="3F151A57" w:rsidRDefault="3F151A57" w:rsidP="7893271C">
      <w:pPr>
        <w:pStyle w:val="ListParagraph"/>
        <w:numPr>
          <w:ilvl w:val="1"/>
          <w:numId w:val="17"/>
        </w:numPr>
        <w:shd w:val="clear" w:color="auto" w:fill="D9E2F3"/>
        <w:spacing w:line="300" w:lineRule="auto"/>
        <w:jc w:val="both"/>
      </w:pPr>
      <w:r w:rsidRPr="7893271C">
        <w:t>the SEEAT Online Safety Policy; and</w:t>
      </w:r>
    </w:p>
    <w:p w14:paraId="0FC5B0FF" w14:textId="02FB6068" w:rsidR="3F151A57" w:rsidRDefault="3F151A57" w:rsidP="7893271C">
      <w:pPr>
        <w:pStyle w:val="ListParagraph"/>
        <w:numPr>
          <w:ilvl w:val="1"/>
          <w:numId w:val="17"/>
        </w:numPr>
        <w:shd w:val="clear" w:color="auto" w:fill="D9E2F3"/>
        <w:spacing w:line="300" w:lineRule="auto"/>
        <w:jc w:val="both"/>
      </w:pPr>
      <w:r w:rsidRPr="7893271C">
        <w:t>the safeguarding response to Children Missing Education (CME)</w:t>
      </w:r>
    </w:p>
    <w:p w14:paraId="2B33B8BB" w14:textId="6EC1CDBE" w:rsidR="2096232E" w:rsidRDefault="2096232E" w:rsidP="7893271C">
      <w:pPr>
        <w:pStyle w:val="ListParagraph"/>
        <w:numPr>
          <w:ilvl w:val="0"/>
          <w:numId w:val="16"/>
        </w:numPr>
        <w:shd w:val="clear" w:color="auto" w:fill="D9E2F3"/>
        <w:spacing w:line="300" w:lineRule="auto"/>
        <w:jc w:val="both"/>
      </w:pPr>
      <w:r w:rsidRPr="7893271C">
        <w:t xml:space="preserve">The Early Help and Family Help process, including their role in </w:t>
      </w:r>
      <w:r w:rsidR="07365398" w:rsidRPr="7893271C">
        <w:t>identifying</w:t>
      </w:r>
      <w:r w:rsidRPr="7893271C">
        <w:t xml:space="preserve"> emerging concerns, </w:t>
      </w:r>
      <w:r w:rsidR="6806B13E" w:rsidRPr="7893271C">
        <w:t>sharing</w:t>
      </w:r>
      <w:r w:rsidR="69351A4A" w:rsidRPr="7893271C">
        <w:t xml:space="preserve"> information and </w:t>
      </w:r>
      <w:r w:rsidR="5D966636" w:rsidRPr="7893271C">
        <w:t>appropriately</w:t>
      </w:r>
      <w:r w:rsidR="69351A4A" w:rsidRPr="7893271C">
        <w:t xml:space="preserve"> working with other professionals to support children and families</w:t>
      </w:r>
    </w:p>
    <w:p w14:paraId="00A095A6" w14:textId="15FEDE90" w:rsidR="69351A4A" w:rsidRDefault="69351A4A" w:rsidP="7893271C">
      <w:pPr>
        <w:pStyle w:val="ListParagraph"/>
        <w:numPr>
          <w:ilvl w:val="0"/>
          <w:numId w:val="16"/>
        </w:numPr>
        <w:shd w:val="clear" w:color="auto" w:fill="D9E2F3"/>
        <w:spacing w:line="300" w:lineRule="auto"/>
        <w:jc w:val="both"/>
      </w:pPr>
      <w:r w:rsidRPr="7893271C">
        <w:t xml:space="preserve">The process for making </w:t>
      </w:r>
      <w:r w:rsidR="4CAA6A51" w:rsidRPr="7893271C">
        <w:t>referral</w:t>
      </w:r>
      <w:r w:rsidRPr="7893271C">
        <w:t xml:space="preserve"> to children’s social care and for statutory assessments which may follow a referral, including the role they m</w:t>
      </w:r>
      <w:r w:rsidR="44F82B17" w:rsidRPr="7893271C">
        <w:t>ay be expected to play</w:t>
      </w:r>
    </w:p>
    <w:p w14:paraId="2340509A" w14:textId="16742375" w:rsidR="3F151A57" w:rsidRDefault="3F151A57" w:rsidP="7893271C">
      <w:pPr>
        <w:pStyle w:val="ListParagraph"/>
        <w:numPr>
          <w:ilvl w:val="0"/>
          <w:numId w:val="16"/>
        </w:numPr>
        <w:shd w:val="clear" w:color="auto" w:fill="D9E2F3"/>
        <w:spacing w:line="300" w:lineRule="auto"/>
        <w:jc w:val="both"/>
      </w:pPr>
      <w:r w:rsidRPr="7893271C">
        <w:t>how to respond if they identify a safeguarding concern or receive a disclosure of abuse or neglect, including maintaining appropriate confidentiality and recognising that safeguarding concerns should be shared on a need-to-know basis</w:t>
      </w:r>
    </w:p>
    <w:p w14:paraId="0FCE3065" w14:textId="6285C34B" w:rsidR="3F151A57" w:rsidRDefault="3F151A57" w:rsidP="7893271C">
      <w:pPr>
        <w:pStyle w:val="ListParagraph"/>
        <w:numPr>
          <w:ilvl w:val="0"/>
          <w:numId w:val="17"/>
        </w:numPr>
        <w:shd w:val="clear" w:color="auto" w:fill="D9E2F3"/>
        <w:spacing w:before="210" w:after="210" w:line="300" w:lineRule="auto"/>
      </w:pPr>
      <w:r w:rsidRPr="7893271C">
        <w:t>the indicators of abuse, neglect, exploitation and safeguarding risk, including:</w:t>
      </w:r>
    </w:p>
    <w:p w14:paraId="1F7BCF63" w14:textId="4B421525" w:rsidR="3F151A57" w:rsidRDefault="3F151A57" w:rsidP="7893271C">
      <w:pPr>
        <w:pStyle w:val="ListParagraph"/>
        <w:numPr>
          <w:ilvl w:val="0"/>
          <w:numId w:val="15"/>
        </w:numPr>
        <w:shd w:val="clear" w:color="auto" w:fill="D9E2F3"/>
        <w:spacing w:line="300" w:lineRule="auto"/>
      </w:pPr>
      <w:r w:rsidRPr="7893271C">
        <w:t>child-on-child abuse</w:t>
      </w:r>
    </w:p>
    <w:p w14:paraId="28062C28" w14:textId="3CC4D07C" w:rsidR="3F151A57" w:rsidRDefault="3F151A57" w:rsidP="7893271C">
      <w:pPr>
        <w:pStyle w:val="ListParagraph"/>
        <w:numPr>
          <w:ilvl w:val="0"/>
          <w:numId w:val="15"/>
        </w:numPr>
        <w:shd w:val="clear" w:color="auto" w:fill="D9E2F3"/>
        <w:spacing w:line="300" w:lineRule="auto"/>
      </w:pPr>
      <w:r w:rsidRPr="7893271C">
        <w:t>child sexual exploitation (CSE)</w:t>
      </w:r>
    </w:p>
    <w:p w14:paraId="0577771D" w14:textId="17E435BC" w:rsidR="3F151A57" w:rsidRDefault="3F151A57" w:rsidP="7893271C">
      <w:pPr>
        <w:pStyle w:val="ListParagraph"/>
        <w:numPr>
          <w:ilvl w:val="0"/>
          <w:numId w:val="15"/>
        </w:numPr>
        <w:shd w:val="clear" w:color="auto" w:fill="D9E2F3"/>
        <w:spacing w:line="300" w:lineRule="auto"/>
      </w:pPr>
      <w:r w:rsidRPr="7893271C">
        <w:t>child criminal exploitation (CCE)</w:t>
      </w:r>
    </w:p>
    <w:p w14:paraId="5B247644" w14:textId="25C73420" w:rsidR="3F151A57" w:rsidRDefault="3F151A57" w:rsidP="7893271C">
      <w:pPr>
        <w:pStyle w:val="ListParagraph"/>
        <w:numPr>
          <w:ilvl w:val="0"/>
          <w:numId w:val="15"/>
        </w:numPr>
        <w:shd w:val="clear" w:color="auto" w:fill="D9E2F3"/>
        <w:spacing w:line="300" w:lineRule="auto"/>
      </w:pPr>
      <w:r w:rsidRPr="7893271C">
        <w:t>domestic abuse, including controlling or coercive behaviour and the impact of parental conflict</w:t>
      </w:r>
    </w:p>
    <w:p w14:paraId="502DAAC9" w14:textId="2C9EBF9E" w:rsidR="3F151A57" w:rsidRDefault="3F151A57" w:rsidP="7893271C">
      <w:pPr>
        <w:pStyle w:val="ListParagraph"/>
        <w:numPr>
          <w:ilvl w:val="0"/>
          <w:numId w:val="15"/>
        </w:numPr>
        <w:shd w:val="clear" w:color="auto" w:fill="D9E2F3"/>
        <w:spacing w:line="300" w:lineRule="auto"/>
      </w:pPr>
      <w:r w:rsidRPr="7893271C">
        <w:t>harmful sexual behaviour</w:t>
      </w:r>
    </w:p>
    <w:p w14:paraId="1F8EBFB2" w14:textId="469F1AB8" w:rsidR="3F151A57" w:rsidRDefault="3F151A57" w:rsidP="7893271C">
      <w:pPr>
        <w:pStyle w:val="ListParagraph"/>
        <w:numPr>
          <w:ilvl w:val="0"/>
          <w:numId w:val="15"/>
        </w:numPr>
        <w:shd w:val="clear" w:color="auto" w:fill="D9E2F3"/>
        <w:spacing w:line="300" w:lineRule="auto"/>
      </w:pPr>
      <w:r w:rsidRPr="7893271C">
        <w:t>female genital mutilation (FGM)</w:t>
      </w:r>
    </w:p>
    <w:p w14:paraId="16168A94" w14:textId="2B28A2F4" w:rsidR="3F151A57" w:rsidRDefault="3F151A57" w:rsidP="7893271C">
      <w:pPr>
        <w:pStyle w:val="ListParagraph"/>
        <w:numPr>
          <w:ilvl w:val="0"/>
          <w:numId w:val="15"/>
        </w:numPr>
        <w:shd w:val="clear" w:color="auto" w:fill="D9E2F3"/>
        <w:spacing w:line="300" w:lineRule="auto"/>
      </w:pPr>
      <w:r w:rsidRPr="7893271C">
        <w:t>radicalisation and extremism</w:t>
      </w:r>
    </w:p>
    <w:p w14:paraId="01E30697" w14:textId="1A5E51BC" w:rsidR="3F151A57" w:rsidRDefault="3F151A57" w:rsidP="7893271C">
      <w:pPr>
        <w:pStyle w:val="ListParagraph"/>
        <w:numPr>
          <w:ilvl w:val="0"/>
          <w:numId w:val="15"/>
        </w:numPr>
        <w:shd w:val="clear" w:color="auto" w:fill="D9E2F3"/>
        <w:spacing w:line="300" w:lineRule="auto"/>
      </w:pPr>
      <w:r w:rsidRPr="7893271C">
        <w:t>county lines activity</w:t>
      </w:r>
    </w:p>
    <w:p w14:paraId="7A22623B" w14:textId="1CA5AF8C" w:rsidR="3F151A57" w:rsidRDefault="3F151A57" w:rsidP="7893271C">
      <w:pPr>
        <w:pStyle w:val="ListParagraph"/>
        <w:numPr>
          <w:ilvl w:val="0"/>
          <w:numId w:val="15"/>
        </w:numPr>
        <w:shd w:val="clear" w:color="auto" w:fill="D9E2F3"/>
        <w:spacing w:line="300" w:lineRule="auto"/>
      </w:pPr>
      <w:r w:rsidRPr="7893271C">
        <w:t>serious violence and weapon-related risks; and</w:t>
      </w:r>
    </w:p>
    <w:p w14:paraId="083D0ADC" w14:textId="5406D8FE" w:rsidR="75DBE367" w:rsidRDefault="75DBE367" w:rsidP="7893271C">
      <w:pPr>
        <w:pStyle w:val="ListParagraph"/>
        <w:numPr>
          <w:ilvl w:val="0"/>
          <w:numId w:val="15"/>
        </w:numPr>
        <w:shd w:val="clear" w:color="auto" w:fill="D9E2F3"/>
        <w:spacing w:line="300" w:lineRule="auto"/>
      </w:pPr>
      <w:r w:rsidRPr="7893271C">
        <w:t>Online abuse and exploitation</w:t>
      </w:r>
    </w:p>
    <w:p w14:paraId="34889CBE" w14:textId="762139ED" w:rsidR="22461651" w:rsidRDefault="22461651" w:rsidP="7893271C">
      <w:pPr>
        <w:pStyle w:val="ListParagraph"/>
        <w:numPr>
          <w:ilvl w:val="0"/>
          <w:numId w:val="14"/>
        </w:numPr>
        <w:shd w:val="clear" w:color="auto" w:fill="D9E2F3"/>
        <w:spacing w:line="300" w:lineRule="auto"/>
      </w:pPr>
      <w:r w:rsidRPr="7893271C">
        <w:t>t</w:t>
      </w:r>
      <w:r w:rsidR="75DBE367" w:rsidRPr="7893271C">
        <w:t xml:space="preserve">hat any concerns </w:t>
      </w:r>
      <w:r w:rsidR="06323F69" w:rsidRPr="7893271C">
        <w:t>regarding</w:t>
      </w:r>
      <w:r w:rsidR="75DBE367" w:rsidRPr="7893271C">
        <w:t xml:space="preserve"> weapon carrying, access to weapons, threats involving weapons, gang</w:t>
      </w:r>
      <w:r w:rsidR="3EEFF17E" w:rsidRPr="7893271C">
        <w:t xml:space="preserve"> involvement, serious violence, or the risk </w:t>
      </w:r>
      <w:r w:rsidR="5A814AE5" w:rsidRPr="7893271C">
        <w:t>of serious violence must be reported immediatetly to the DSL or Deputy DSL and managed in accordance with the safeguarding procedures</w:t>
      </w:r>
    </w:p>
    <w:p w14:paraId="1B808072" w14:textId="6AE214AC" w:rsidR="5A814AE5" w:rsidRDefault="5A814AE5" w:rsidP="7893271C">
      <w:pPr>
        <w:pStyle w:val="ListParagraph"/>
        <w:numPr>
          <w:ilvl w:val="0"/>
          <w:numId w:val="14"/>
        </w:numPr>
        <w:shd w:val="clear" w:color="auto" w:fill="D9E2F3"/>
        <w:spacing w:line="300" w:lineRule="auto"/>
      </w:pPr>
      <w:r w:rsidRPr="7893271C">
        <w:t>New and emerging safeguarding risks, including those associated</w:t>
      </w:r>
      <w:r w:rsidR="786EA836" w:rsidRPr="7893271C">
        <w:t xml:space="preserve"> with technology, social media</w:t>
      </w:r>
      <w:r w:rsidR="37ECC43C" w:rsidRPr="7893271C">
        <w:t>, artificial intelligence (AI),</w:t>
      </w:r>
      <w:r w:rsidR="239DF3A7" w:rsidRPr="7893271C">
        <w:t xml:space="preserve"> online harm, grooming, sexual exploitation and radicalisation</w:t>
      </w:r>
    </w:p>
    <w:p w14:paraId="27D1CE52" w14:textId="5CB3A5AA" w:rsidR="469FAD32" w:rsidRDefault="469FAD32" w:rsidP="7893271C">
      <w:pPr>
        <w:pStyle w:val="ListParagraph"/>
        <w:numPr>
          <w:ilvl w:val="0"/>
          <w:numId w:val="14"/>
        </w:numPr>
        <w:shd w:val="clear" w:color="auto" w:fill="D9E2F3"/>
        <w:spacing w:line="300" w:lineRule="auto"/>
      </w:pPr>
      <w:r w:rsidRPr="7893271C">
        <w:t>the importance of reassuring children that they will be taken seriously, listened to, supported and kept safe</w:t>
      </w:r>
    </w:p>
    <w:p w14:paraId="1499772B" w14:textId="4669E1E6" w:rsidR="469FAD32" w:rsidRDefault="469FAD32" w:rsidP="7893271C">
      <w:pPr>
        <w:pStyle w:val="ListParagraph"/>
        <w:numPr>
          <w:ilvl w:val="0"/>
          <w:numId w:val="14"/>
        </w:numPr>
        <w:shd w:val="clear" w:color="auto" w:fill="D9E2F3"/>
        <w:spacing w:before="210" w:after="210" w:line="300" w:lineRule="auto"/>
      </w:pPr>
      <w:r w:rsidRPr="7893271C">
        <w:lastRenderedPageBreak/>
        <w:t>that children can be at risk of harm within the home, outside the home, in the community, at school and online</w:t>
      </w:r>
    </w:p>
    <w:p w14:paraId="2E8CECFF" w14:textId="1745AF30" w:rsidR="469FAD32" w:rsidRDefault="469FAD32" w:rsidP="7893271C">
      <w:pPr>
        <w:pStyle w:val="ListParagraph"/>
        <w:numPr>
          <w:ilvl w:val="0"/>
          <w:numId w:val="14"/>
        </w:numPr>
        <w:shd w:val="clear" w:color="auto" w:fill="D9E2F3"/>
        <w:spacing w:before="210" w:after="210" w:line="300" w:lineRule="auto"/>
      </w:pPr>
      <w:r w:rsidRPr="7893271C">
        <w:t>that children who are, or who are perceived to be, lesbian, gay, bisexual or gender questioning (LGBTQ+) may be more vulnerable to bullying, discrimination and abuse</w:t>
      </w:r>
    </w:p>
    <w:p w14:paraId="7E48E8E9" w14:textId="1103E96C" w:rsidR="469FAD32" w:rsidRDefault="469FAD32" w:rsidP="7893271C">
      <w:pPr>
        <w:pStyle w:val="ListParagraph"/>
        <w:numPr>
          <w:ilvl w:val="0"/>
          <w:numId w:val="14"/>
        </w:numPr>
        <w:shd w:val="clear" w:color="auto" w:fill="D9E2F3"/>
        <w:spacing w:before="210" w:after="210" w:line="300" w:lineRule="auto"/>
      </w:pPr>
      <w:r w:rsidRPr="7893271C">
        <w:t>that children and families may experience multiple and intersecting needs, and that no single professional can have a full picture of a child's circumstances; and</w:t>
      </w:r>
    </w:p>
    <w:p w14:paraId="378539CC" w14:textId="484D1DCF" w:rsidR="469FAD32" w:rsidRDefault="469FAD32" w:rsidP="7893271C">
      <w:pPr>
        <w:pStyle w:val="ListParagraph"/>
        <w:numPr>
          <w:ilvl w:val="0"/>
          <w:numId w:val="14"/>
        </w:numPr>
        <w:shd w:val="clear" w:color="auto" w:fill="D9E2F3"/>
        <w:spacing w:before="210" w:after="210" w:line="300" w:lineRule="auto"/>
      </w:pPr>
      <w:r w:rsidRPr="7893271C">
        <w:t>what to look for to identify children who may need Early Help, Family Help, safeguarding support or child protection intervention.</w:t>
      </w:r>
    </w:p>
    <w:p w14:paraId="6CAE2E26" w14:textId="4DE916EF" w:rsidR="2FBC09F5" w:rsidRDefault="2FBC09F5" w:rsidP="2FBC09F5">
      <w:pPr>
        <w:widowControl w:val="0"/>
        <w:spacing w:before="4" w:line="237" w:lineRule="auto"/>
        <w:ind w:right="367"/>
        <w:jc w:val="both"/>
        <w:rPr>
          <w:rFonts w:asciiTheme="majorHAnsi" w:eastAsiaTheme="majorEastAsia" w:hAnsiTheme="majorHAnsi" w:cstheme="majorBidi"/>
          <w:color w:val="000000" w:themeColor="text1"/>
          <w:highlight w:val="green"/>
        </w:rPr>
      </w:pPr>
    </w:p>
    <w:p w14:paraId="79F87045" w14:textId="07935D16" w:rsidR="4B96EAF9" w:rsidRDefault="05B3AEF4" w:rsidP="0F5B95B2">
      <w:pPr>
        <w:widowControl w:val="0"/>
        <w:pBdr>
          <w:top w:val="nil"/>
          <w:left w:val="nil"/>
          <w:bottom w:val="nil"/>
          <w:right w:val="nil"/>
          <w:between w:val="nil"/>
        </w:pBdr>
        <w:spacing w:before="216" w:line="240" w:lineRule="auto"/>
        <w:rPr>
          <w:color w:val="000000" w:themeColor="text1"/>
        </w:rPr>
      </w:pPr>
      <w:r w:rsidRPr="0F5B95B2">
        <w:rPr>
          <w:b/>
          <w:bCs/>
        </w:rPr>
        <w:t>5</w:t>
      </w:r>
      <w:r w:rsidR="532BF898" w:rsidRPr="0F5B95B2">
        <w:rPr>
          <w:b/>
          <w:bCs/>
        </w:rPr>
        <w:t>.</w:t>
      </w:r>
      <w:r w:rsidR="45BD4DF3" w:rsidRPr="0F5B95B2">
        <w:rPr>
          <w:b/>
          <w:bCs/>
        </w:rPr>
        <w:t>2</w:t>
      </w:r>
      <w:r w:rsidR="532BF898" w:rsidRPr="0F5B95B2">
        <w:rPr>
          <w:b/>
          <w:bCs/>
        </w:rPr>
        <w:t xml:space="preserve"> The Designated Safeguarding Lead (and Deputy / Deputies) </w:t>
      </w:r>
    </w:p>
    <w:p w14:paraId="57E83044" w14:textId="5E40F0AB" w:rsidR="4B96EAF9" w:rsidRDefault="532BF898" w:rsidP="00DF7A03">
      <w:pPr>
        <w:widowControl w:val="0"/>
        <w:pBdr>
          <w:top w:val="nil"/>
          <w:left w:val="nil"/>
          <w:bottom w:val="nil"/>
          <w:right w:val="nil"/>
          <w:between w:val="nil"/>
        </w:pBdr>
        <w:spacing w:before="216" w:line="240" w:lineRule="auto"/>
        <w:rPr>
          <w:color w:val="000000" w:themeColor="text1"/>
        </w:rPr>
      </w:pPr>
      <w:r w:rsidRPr="0F5B95B2">
        <w:rPr>
          <w:color w:val="000000" w:themeColor="text1"/>
        </w:rPr>
        <w:t>All designated safeguarding leads are members of their school's senior leadership team. The DSL takes lead responsibility for child protection and wider safeguarding in the school. This includes online safety and understanding the schools filtering and monitoring processes on school devices and school networks to keep pupils safe online.</w:t>
      </w:r>
    </w:p>
    <w:p w14:paraId="33C92BF3" w14:textId="77777777" w:rsidR="00DF7A03" w:rsidRDefault="00DF7A03" w:rsidP="00DF7A03">
      <w:pPr>
        <w:widowControl w:val="0"/>
        <w:pBdr>
          <w:top w:val="nil"/>
          <w:left w:val="nil"/>
          <w:bottom w:val="nil"/>
          <w:right w:val="nil"/>
          <w:between w:val="nil"/>
        </w:pBdr>
        <w:spacing w:before="216" w:line="240" w:lineRule="auto"/>
        <w:rPr>
          <w:color w:val="000000" w:themeColor="text1"/>
        </w:rPr>
      </w:pPr>
    </w:p>
    <w:p w14:paraId="3C10BEEF" w14:textId="27B925CF" w:rsidR="4B96EAF9" w:rsidRDefault="5115D957" w:rsidP="21D64144">
      <w:pPr>
        <w:widowControl w:val="0"/>
        <w:spacing w:after="120" w:line="237" w:lineRule="auto"/>
      </w:pPr>
      <w:r w:rsidRPr="21D64144">
        <w:t>During term time, the DSL will be available during school hours for staff to discuss any safeguarding concerns.</w:t>
      </w:r>
    </w:p>
    <w:p w14:paraId="05C684CF" w14:textId="58C0A1FD" w:rsidR="4B96EAF9" w:rsidRDefault="5A8721FA" w:rsidP="21D64144">
      <w:pPr>
        <w:widowControl w:val="0"/>
        <w:spacing w:after="120" w:line="237" w:lineRule="auto"/>
      </w:pPr>
      <w:r w:rsidRPr="21D64144">
        <w:t xml:space="preserve">When the DSL is absent, the deputy/deputies will act as cover. </w:t>
      </w:r>
    </w:p>
    <w:p w14:paraId="3A2317F2" w14:textId="50E5B5A4" w:rsidR="4B96EAF9" w:rsidRDefault="5A8721FA" w:rsidP="21D64144">
      <w:pPr>
        <w:widowControl w:val="0"/>
        <w:spacing w:after="120" w:line="237" w:lineRule="auto"/>
      </w:pPr>
      <w:r w:rsidRPr="21D64144">
        <w:t xml:space="preserve">If the DSL and </w:t>
      </w:r>
      <w:r w:rsidR="0A2F4196" w:rsidRPr="21D64144">
        <w:t>the DDSL</w:t>
      </w:r>
      <w:r w:rsidRPr="21D64144">
        <w:t xml:space="preserve"> are not available</w:t>
      </w:r>
      <w:r w:rsidR="55BCC8F1" w:rsidRPr="21D64144">
        <w:t xml:space="preserve"> the next most senior member of senior leadership </w:t>
      </w:r>
      <w:r w:rsidRPr="21D64144">
        <w:t>will act as cover</w:t>
      </w:r>
      <w:r w:rsidR="0E40A906" w:rsidRPr="21D64144">
        <w:t xml:space="preserve">, and the SEEAT </w:t>
      </w:r>
      <w:r w:rsidR="00DF286A">
        <w:t>Head of Safeguarding, Attendance and Behaviour</w:t>
      </w:r>
      <w:r w:rsidR="0E40A906" w:rsidRPr="21D64144">
        <w:t xml:space="preserve"> </w:t>
      </w:r>
      <w:r w:rsidR="21547B03" w:rsidRPr="21D64144">
        <w:t>can be</w:t>
      </w:r>
      <w:r w:rsidR="0E40A906" w:rsidRPr="21D64144">
        <w:t xml:space="preserve"> contacted in an emergency or for support and advice.</w:t>
      </w:r>
    </w:p>
    <w:p w14:paraId="41D99E43" w14:textId="317EFF14" w:rsidR="4B96EAF9" w:rsidRDefault="0E40A906" w:rsidP="21D64144">
      <w:pPr>
        <w:widowControl w:val="0"/>
        <w:spacing w:after="120" w:line="237" w:lineRule="auto"/>
      </w:pPr>
      <w:r w:rsidRPr="21D64144">
        <w:t>The names of the DSL, DDSL’s and the</w:t>
      </w:r>
      <w:r w:rsidR="00795691">
        <w:t xml:space="preserve"> </w:t>
      </w:r>
      <w:r w:rsidR="00795691" w:rsidRPr="21D64144">
        <w:t xml:space="preserve">SEEAT </w:t>
      </w:r>
      <w:r w:rsidR="00795691">
        <w:t>Head of Safeguarding, Attendance and Behaviour</w:t>
      </w:r>
      <w:r w:rsidRPr="21D64144">
        <w:t xml:space="preserve"> can be found on the school information page.</w:t>
      </w:r>
    </w:p>
    <w:p w14:paraId="23BC8362" w14:textId="2EF2964F" w:rsidR="4B96EAF9" w:rsidRDefault="66B7189C" w:rsidP="0C47712C">
      <w:pPr>
        <w:widowControl w:val="0"/>
        <w:pBdr>
          <w:top w:val="nil"/>
          <w:left w:val="nil"/>
          <w:bottom w:val="nil"/>
          <w:right w:val="nil"/>
          <w:between w:val="nil"/>
        </w:pBdr>
        <w:spacing w:before="292" w:line="237" w:lineRule="auto"/>
        <w:ind w:right="368"/>
        <w:jc w:val="both"/>
        <w:rPr>
          <w:i/>
        </w:rPr>
      </w:pPr>
      <w:r w:rsidRPr="00A38E2E">
        <w:t>The DSL will be given the time, funding, training, resources, and support to:</w:t>
      </w:r>
    </w:p>
    <w:p w14:paraId="6DF712DD" w14:textId="32F120A9" w:rsidR="4B96EAF9" w:rsidRDefault="5D9FE136" w:rsidP="003C09BE">
      <w:pPr>
        <w:pStyle w:val="ListParagraph"/>
        <w:widowControl w:val="0"/>
        <w:numPr>
          <w:ilvl w:val="0"/>
          <w:numId w:val="136"/>
        </w:numPr>
        <w:spacing w:before="4" w:line="237" w:lineRule="auto"/>
        <w:jc w:val="both"/>
      </w:pPr>
      <w:r>
        <w:t>p</w:t>
      </w:r>
      <w:r w:rsidR="66B7189C">
        <w:t>rovide advice and support to other staff on child welfare and child protection matters</w:t>
      </w:r>
    </w:p>
    <w:p w14:paraId="29FCEFCA" w14:textId="25FB7249" w:rsidR="4B96EAF9" w:rsidRDefault="389874F4" w:rsidP="003C09BE">
      <w:pPr>
        <w:pStyle w:val="ListParagraph"/>
        <w:widowControl w:val="0"/>
        <w:numPr>
          <w:ilvl w:val="0"/>
          <w:numId w:val="135"/>
        </w:numPr>
        <w:spacing w:before="4" w:line="237" w:lineRule="auto"/>
        <w:jc w:val="both"/>
      </w:pPr>
      <w:r>
        <w:t>t</w:t>
      </w:r>
      <w:r w:rsidR="66B7189C">
        <w:t>ake part in strategy discussions and inter-agency meetings and/or support other staff to do so</w:t>
      </w:r>
    </w:p>
    <w:p w14:paraId="0CB08C1C" w14:textId="0BA3CA26" w:rsidR="4B96EAF9" w:rsidRDefault="00B1BBF6" w:rsidP="003C09BE">
      <w:pPr>
        <w:pStyle w:val="ListParagraph"/>
        <w:widowControl w:val="0"/>
        <w:numPr>
          <w:ilvl w:val="0"/>
          <w:numId w:val="134"/>
        </w:numPr>
        <w:spacing w:before="4" w:line="237" w:lineRule="auto"/>
        <w:jc w:val="both"/>
      </w:pPr>
      <w:r>
        <w:t>c</w:t>
      </w:r>
      <w:r w:rsidR="66B7189C">
        <w:t>ontribute to the assessment of children</w:t>
      </w:r>
    </w:p>
    <w:p w14:paraId="483777C4" w14:textId="692DF611" w:rsidR="4B96EAF9" w:rsidRDefault="6FAC57F4" w:rsidP="003C09BE">
      <w:pPr>
        <w:pStyle w:val="ListParagraph"/>
        <w:widowControl w:val="0"/>
        <w:numPr>
          <w:ilvl w:val="0"/>
          <w:numId w:val="133"/>
        </w:numPr>
        <w:spacing w:before="4" w:line="237" w:lineRule="auto"/>
        <w:jc w:val="both"/>
      </w:pPr>
      <w:r w:rsidRPr="27AB4690">
        <w:rPr>
          <w:lang w:val="en-US"/>
        </w:rPr>
        <w:t>r</w:t>
      </w:r>
      <w:r w:rsidR="66B7189C" w:rsidRPr="27AB4690">
        <w:rPr>
          <w:lang w:val="en-US"/>
        </w:rPr>
        <w:t>efer suspected cases, as appropriate, to the relevant body (local authority children’s social care, Channel programme, Disclosure and Barring Service, and/or police), and support staff who make such referrals directly</w:t>
      </w:r>
    </w:p>
    <w:p w14:paraId="6E07F319" w14:textId="07D1225E" w:rsidR="4B96EAF9" w:rsidRDefault="55EAE4BD" w:rsidP="003C09BE">
      <w:pPr>
        <w:pStyle w:val="ListParagraph"/>
        <w:widowControl w:val="0"/>
        <w:numPr>
          <w:ilvl w:val="0"/>
          <w:numId w:val="132"/>
        </w:numPr>
        <w:spacing w:before="4" w:line="237" w:lineRule="auto"/>
        <w:jc w:val="both"/>
      </w:pPr>
      <w:r w:rsidRPr="27AB4690">
        <w:rPr>
          <w:lang w:val="en-US"/>
        </w:rPr>
        <w:t>h</w:t>
      </w:r>
      <w:r w:rsidR="66B7189C" w:rsidRPr="27AB4690">
        <w:rPr>
          <w:lang w:val="en-US"/>
        </w:rPr>
        <w:t xml:space="preserve">ave a good understanding of harmful sexual behaviour </w:t>
      </w:r>
    </w:p>
    <w:p w14:paraId="2831A8A3" w14:textId="66A220A0" w:rsidR="4B96EAF9" w:rsidRDefault="307818C3" w:rsidP="003C09BE">
      <w:pPr>
        <w:pStyle w:val="ListParagraph"/>
        <w:widowControl w:val="0"/>
        <w:numPr>
          <w:ilvl w:val="0"/>
          <w:numId w:val="131"/>
        </w:numPr>
        <w:spacing w:before="4" w:line="237" w:lineRule="auto"/>
        <w:jc w:val="both"/>
      </w:pPr>
      <w:r w:rsidRPr="00A38E2E">
        <w:t>h</w:t>
      </w:r>
      <w:r w:rsidR="66B7189C" w:rsidRPr="00A38E2E">
        <w:t xml:space="preserve">ave a good understanding of the filtering and monitoring systems and processes in place at </w:t>
      </w:r>
      <w:r w:rsidR="569017DB" w:rsidRPr="00A38E2E">
        <w:t>their</w:t>
      </w:r>
      <w:r w:rsidR="66B7189C" w:rsidRPr="00A38E2E">
        <w:t xml:space="preserve"> school</w:t>
      </w:r>
      <w:r w:rsidR="4E4AFB87" w:rsidRPr="00A38E2E">
        <w:t>.</w:t>
      </w:r>
    </w:p>
    <w:p w14:paraId="0244E977" w14:textId="2DF6F9A6" w:rsidR="4B96EAF9" w:rsidRDefault="4B96EAF9" w:rsidP="0C47712C">
      <w:pPr>
        <w:widowControl w:val="0"/>
        <w:spacing w:before="4" w:line="237" w:lineRule="auto"/>
        <w:jc w:val="both"/>
        <w:rPr>
          <w:rFonts w:asciiTheme="majorHAnsi" w:eastAsiaTheme="majorEastAsia" w:hAnsiTheme="majorHAnsi" w:cstheme="majorBidi"/>
          <w:highlight w:val="green"/>
        </w:rPr>
      </w:pPr>
    </w:p>
    <w:p w14:paraId="107428D9" w14:textId="18964E22" w:rsidR="4B96EAF9" w:rsidRDefault="66B7189C" w:rsidP="0C47712C">
      <w:pPr>
        <w:widowControl w:val="0"/>
        <w:spacing w:before="4" w:after="120" w:line="237" w:lineRule="auto"/>
        <w:jc w:val="both"/>
      </w:pPr>
      <w:r w:rsidRPr="00A38E2E">
        <w:t xml:space="preserve">The DSL will also: </w:t>
      </w:r>
    </w:p>
    <w:p w14:paraId="432BE16E" w14:textId="7EBA2CE8" w:rsidR="4B96EAF9" w:rsidRDefault="5BA68325" w:rsidP="003C09BE">
      <w:pPr>
        <w:pStyle w:val="ListParagraph"/>
        <w:widowControl w:val="0"/>
        <w:numPr>
          <w:ilvl w:val="0"/>
          <w:numId w:val="130"/>
        </w:numPr>
        <w:spacing w:before="4" w:line="237" w:lineRule="auto"/>
        <w:jc w:val="both"/>
      </w:pPr>
      <w:r>
        <w:t>k</w:t>
      </w:r>
      <w:r w:rsidR="66B7189C">
        <w:t xml:space="preserve">eep the headteacher informed </w:t>
      </w:r>
    </w:p>
    <w:p w14:paraId="5C81C40C" w14:textId="484C640C" w:rsidR="4B96EAF9" w:rsidRDefault="6AB95813" w:rsidP="003C09BE">
      <w:pPr>
        <w:pStyle w:val="ListParagraph"/>
        <w:widowControl w:val="0"/>
        <w:numPr>
          <w:ilvl w:val="0"/>
          <w:numId w:val="129"/>
        </w:numPr>
        <w:spacing w:before="4" w:line="237" w:lineRule="auto"/>
        <w:jc w:val="both"/>
      </w:pPr>
      <w:r>
        <w:t>l</w:t>
      </w:r>
      <w:r w:rsidR="66B7189C">
        <w:t>iaise with local authority case managers and designated officers for child protection concerns as appropriate</w:t>
      </w:r>
    </w:p>
    <w:p w14:paraId="44CC2026" w14:textId="71B480AE" w:rsidR="4B96EAF9" w:rsidRDefault="6C310B46" w:rsidP="003C09BE">
      <w:pPr>
        <w:pStyle w:val="ListParagraph"/>
        <w:widowControl w:val="0"/>
        <w:numPr>
          <w:ilvl w:val="0"/>
          <w:numId w:val="128"/>
        </w:numPr>
        <w:spacing w:before="4" w:line="237" w:lineRule="auto"/>
        <w:jc w:val="both"/>
      </w:pPr>
      <w:r>
        <w:t>d</w:t>
      </w:r>
      <w:r w:rsidR="66B7189C">
        <w:t>iscuss the local response to sexual violence and sexual harassment with police and local authority children’s social care colleagues to prepare the school’s policies</w:t>
      </w:r>
    </w:p>
    <w:p w14:paraId="2122D552" w14:textId="2B2F6E4C" w:rsidR="4B96EAF9" w:rsidRDefault="26971C66" w:rsidP="003C09BE">
      <w:pPr>
        <w:pStyle w:val="ListParagraph"/>
        <w:widowControl w:val="0"/>
        <w:numPr>
          <w:ilvl w:val="0"/>
          <w:numId w:val="127"/>
        </w:numPr>
        <w:spacing w:before="4" w:line="237" w:lineRule="auto"/>
        <w:jc w:val="both"/>
      </w:pPr>
      <w:r>
        <w:t>b</w:t>
      </w:r>
      <w:r w:rsidR="66B7189C">
        <w:t xml:space="preserve">e confident that they know what local specialist support is available to support all children involved (including victims and alleged perpetrators) in sexual violence and sexual harassment, and be confident as to how to access this support </w:t>
      </w:r>
    </w:p>
    <w:p w14:paraId="7B2AE7BD" w14:textId="7FE9FC7A" w:rsidR="4B96EAF9" w:rsidRDefault="5822F8C5" w:rsidP="003C09BE">
      <w:pPr>
        <w:pStyle w:val="ListParagraph"/>
        <w:widowControl w:val="0"/>
        <w:numPr>
          <w:ilvl w:val="0"/>
          <w:numId w:val="127"/>
        </w:numPr>
        <w:spacing w:before="4" w:line="237" w:lineRule="auto"/>
        <w:jc w:val="both"/>
      </w:pPr>
      <w:r>
        <w:t>b</w:t>
      </w:r>
      <w:r w:rsidR="66B7189C">
        <w:t>e aware that children must have an ‘appropriate adult’ to support and help them in the case of a police investigation or search</w:t>
      </w:r>
      <w:r w:rsidR="3B75A332">
        <w:t>.</w:t>
      </w:r>
    </w:p>
    <w:p w14:paraId="737C49E2" w14:textId="5FC1E5CA" w:rsidR="4B96EAF9" w:rsidRDefault="4B96EAF9" w:rsidP="0F5B95B2">
      <w:pPr>
        <w:widowControl w:val="0"/>
        <w:spacing w:before="4" w:line="237" w:lineRule="auto"/>
        <w:jc w:val="both"/>
      </w:pPr>
    </w:p>
    <w:p w14:paraId="54513AD2" w14:textId="59A0EE19" w:rsidR="4B96EAF9" w:rsidRDefault="2864CBB8" w:rsidP="0F5B95B2">
      <w:pPr>
        <w:widowControl w:val="0"/>
        <w:spacing w:after="120" w:line="237" w:lineRule="auto"/>
        <w:jc w:val="both"/>
      </w:pPr>
      <w:r w:rsidRPr="0F5B95B2">
        <w:t>The full responsibilities of the DSL and DDSL are set out in their job description.</w:t>
      </w:r>
    </w:p>
    <w:p w14:paraId="5B3DFC35" w14:textId="633BB6E6" w:rsidR="4B96EAF9" w:rsidRDefault="532BF898" w:rsidP="0C47712C">
      <w:pPr>
        <w:widowControl w:val="0"/>
        <w:spacing w:beforeAutospacing="1" w:line="237" w:lineRule="auto"/>
        <w:jc w:val="both"/>
        <w:rPr>
          <w:color w:val="000000" w:themeColor="text1"/>
        </w:rPr>
      </w:pPr>
      <w:r w:rsidRPr="00A38E2E">
        <w:rPr>
          <w:color w:val="000000" w:themeColor="text1"/>
        </w:rPr>
        <w:t>T</w:t>
      </w:r>
      <w:r w:rsidR="0E6E1B55" w:rsidRPr="00A38E2E">
        <w:rPr>
          <w:color w:val="000000" w:themeColor="text1"/>
        </w:rPr>
        <w:t xml:space="preserve">he DSL </w:t>
      </w:r>
      <w:r w:rsidR="0D34153C" w:rsidRPr="00A38E2E">
        <w:rPr>
          <w:color w:val="000000" w:themeColor="text1"/>
        </w:rPr>
        <w:t>responsibilities may include</w:t>
      </w:r>
      <w:r w:rsidR="03FBA71F" w:rsidRPr="00A38E2E">
        <w:rPr>
          <w:color w:val="000000" w:themeColor="text1"/>
        </w:rPr>
        <w:t>:</w:t>
      </w:r>
    </w:p>
    <w:p w14:paraId="62B5D096" w14:textId="3B2E4689" w:rsidR="4B96EAF9" w:rsidRDefault="638B2EC1" w:rsidP="003C09BE">
      <w:pPr>
        <w:pStyle w:val="ListParagraph"/>
        <w:widowControl w:val="0"/>
        <w:numPr>
          <w:ilvl w:val="0"/>
          <w:numId w:val="77"/>
        </w:numPr>
        <w:spacing w:beforeAutospacing="1" w:line="237" w:lineRule="auto"/>
        <w:jc w:val="both"/>
        <w:rPr>
          <w:color w:val="000000" w:themeColor="text1"/>
        </w:rPr>
      </w:pPr>
      <w:r w:rsidRPr="00A38E2E">
        <w:rPr>
          <w:color w:val="000000" w:themeColor="text1"/>
        </w:rPr>
        <w:lastRenderedPageBreak/>
        <w:t>t</w:t>
      </w:r>
      <w:r w:rsidR="03FBA71F" w:rsidRPr="00A38E2E">
        <w:rPr>
          <w:color w:val="000000" w:themeColor="text1"/>
        </w:rPr>
        <w:t xml:space="preserve">he </w:t>
      </w:r>
      <w:r w:rsidR="2F158026" w:rsidRPr="00A38E2E">
        <w:rPr>
          <w:color w:val="000000" w:themeColor="text1"/>
        </w:rPr>
        <w:t>management</w:t>
      </w:r>
      <w:r w:rsidR="3F16203F" w:rsidRPr="00A38E2E">
        <w:rPr>
          <w:color w:val="000000" w:themeColor="text1"/>
        </w:rPr>
        <w:t xml:space="preserve"> and co-ordination</w:t>
      </w:r>
      <w:r w:rsidR="2F158026" w:rsidRPr="00A38E2E">
        <w:rPr>
          <w:color w:val="000000" w:themeColor="text1"/>
        </w:rPr>
        <w:t xml:space="preserve"> </w:t>
      </w:r>
      <w:r w:rsidR="4F64B70F" w:rsidRPr="00A38E2E">
        <w:rPr>
          <w:color w:val="000000" w:themeColor="text1"/>
        </w:rPr>
        <w:t>safeguarding</w:t>
      </w:r>
      <w:r w:rsidR="532BF898" w:rsidRPr="00A38E2E">
        <w:rPr>
          <w:color w:val="000000" w:themeColor="text1"/>
        </w:rPr>
        <w:t xml:space="preserve"> referrals</w:t>
      </w:r>
    </w:p>
    <w:p w14:paraId="618F9140" w14:textId="58C9B525" w:rsidR="4B96EAF9" w:rsidRDefault="32BE2C6F" w:rsidP="003C09BE">
      <w:pPr>
        <w:pStyle w:val="ListParagraph"/>
        <w:widowControl w:val="0"/>
        <w:numPr>
          <w:ilvl w:val="0"/>
          <w:numId w:val="77"/>
        </w:numPr>
        <w:spacing w:beforeAutospacing="1" w:line="237" w:lineRule="auto"/>
        <w:jc w:val="both"/>
        <w:rPr>
          <w:color w:val="000000" w:themeColor="text1"/>
        </w:rPr>
      </w:pPr>
      <w:r w:rsidRPr="00A38E2E">
        <w:rPr>
          <w:color w:val="000000" w:themeColor="text1"/>
        </w:rPr>
        <w:t>w</w:t>
      </w:r>
      <w:r w:rsidR="532BF898" w:rsidRPr="00A38E2E">
        <w:rPr>
          <w:color w:val="000000" w:themeColor="text1"/>
        </w:rPr>
        <w:t xml:space="preserve">orking </w:t>
      </w:r>
      <w:r w:rsidR="4D49E5BE" w:rsidRPr="00A38E2E">
        <w:rPr>
          <w:color w:val="000000" w:themeColor="text1"/>
        </w:rPr>
        <w:t>in partnership with external</w:t>
      </w:r>
      <w:r w:rsidR="532BF898" w:rsidRPr="00A38E2E">
        <w:rPr>
          <w:color w:val="000000" w:themeColor="text1"/>
        </w:rPr>
        <w:t xml:space="preserve"> agencies</w:t>
      </w:r>
      <w:r w:rsidR="6405E368" w:rsidRPr="00A38E2E">
        <w:rPr>
          <w:color w:val="000000" w:themeColor="text1"/>
        </w:rPr>
        <w:t xml:space="preserve"> and support networks</w:t>
      </w:r>
    </w:p>
    <w:p w14:paraId="47E42F1F" w14:textId="22990207" w:rsidR="4B96EAF9" w:rsidRDefault="5891FE2F" w:rsidP="003C09BE">
      <w:pPr>
        <w:pStyle w:val="ListParagraph"/>
        <w:widowControl w:val="0"/>
        <w:numPr>
          <w:ilvl w:val="0"/>
          <w:numId w:val="77"/>
        </w:numPr>
        <w:spacing w:beforeAutospacing="1" w:line="237" w:lineRule="auto"/>
        <w:jc w:val="both"/>
        <w:rPr>
          <w:color w:val="000000" w:themeColor="text1"/>
        </w:rPr>
      </w:pPr>
      <w:r w:rsidRPr="00A38E2E">
        <w:rPr>
          <w:color w:val="000000" w:themeColor="text1"/>
        </w:rPr>
        <w:t>t</w:t>
      </w:r>
      <w:r w:rsidR="3FF4D821" w:rsidRPr="00A38E2E">
        <w:rPr>
          <w:color w:val="000000" w:themeColor="text1"/>
        </w:rPr>
        <w:t>he management of the schools electronic safeguarding system</w:t>
      </w:r>
    </w:p>
    <w:p w14:paraId="612B542E" w14:textId="0F547D2B" w:rsidR="4B96EAF9" w:rsidRDefault="3570E97F" w:rsidP="003C09BE">
      <w:pPr>
        <w:pStyle w:val="ListParagraph"/>
        <w:widowControl w:val="0"/>
        <w:numPr>
          <w:ilvl w:val="0"/>
          <w:numId w:val="77"/>
        </w:numPr>
        <w:spacing w:beforeAutospacing="1" w:line="237" w:lineRule="auto"/>
        <w:jc w:val="both"/>
        <w:rPr>
          <w:color w:val="000000" w:themeColor="text1"/>
        </w:rPr>
      </w:pPr>
      <w:r w:rsidRPr="00A38E2E">
        <w:rPr>
          <w:color w:val="000000" w:themeColor="text1"/>
        </w:rPr>
        <w:t>e</w:t>
      </w:r>
      <w:r w:rsidR="532BF898" w:rsidRPr="00A38E2E">
        <w:rPr>
          <w:color w:val="000000" w:themeColor="text1"/>
        </w:rPr>
        <w:t>nsuring all staff are appropriately trained</w:t>
      </w:r>
      <w:r w:rsidR="0AAC69A2" w:rsidRPr="00A38E2E">
        <w:rPr>
          <w:color w:val="000000" w:themeColor="text1"/>
        </w:rPr>
        <w:t xml:space="preserve"> and received regular safeguarding updates, including changes to school and local context</w:t>
      </w:r>
    </w:p>
    <w:p w14:paraId="313901CF" w14:textId="3E94EC48" w:rsidR="4B96EAF9" w:rsidRDefault="16B6DD01" w:rsidP="003C09BE">
      <w:pPr>
        <w:pStyle w:val="ListParagraph"/>
        <w:widowControl w:val="0"/>
        <w:numPr>
          <w:ilvl w:val="0"/>
          <w:numId w:val="77"/>
        </w:numPr>
        <w:spacing w:beforeAutospacing="1" w:line="237" w:lineRule="auto"/>
        <w:jc w:val="both"/>
        <w:rPr>
          <w:color w:val="000000" w:themeColor="text1"/>
        </w:rPr>
      </w:pPr>
      <w:r w:rsidRPr="00A38E2E">
        <w:rPr>
          <w:color w:val="000000" w:themeColor="text1"/>
        </w:rPr>
        <w:t>r</w:t>
      </w:r>
      <w:r w:rsidR="532BF898" w:rsidRPr="00A38E2E">
        <w:rPr>
          <w:color w:val="000000" w:themeColor="text1"/>
        </w:rPr>
        <w:t xml:space="preserve">aising awareness of </w:t>
      </w:r>
      <w:r w:rsidR="7029F0C0" w:rsidRPr="00A38E2E">
        <w:rPr>
          <w:color w:val="000000" w:themeColor="text1"/>
        </w:rPr>
        <w:t xml:space="preserve">the schools </w:t>
      </w:r>
      <w:r w:rsidR="532BF898" w:rsidRPr="00A38E2E">
        <w:rPr>
          <w:color w:val="000000" w:themeColor="text1"/>
        </w:rPr>
        <w:t>safeguarding and child protection policies and procedures</w:t>
      </w:r>
    </w:p>
    <w:p w14:paraId="7F990ED9" w14:textId="2299BB97" w:rsidR="4B96EAF9" w:rsidRDefault="534CFDEF" w:rsidP="003C09BE">
      <w:pPr>
        <w:pStyle w:val="ListParagraph"/>
        <w:widowControl w:val="0"/>
        <w:numPr>
          <w:ilvl w:val="0"/>
          <w:numId w:val="77"/>
        </w:numPr>
        <w:spacing w:beforeAutospacing="1" w:line="237" w:lineRule="auto"/>
        <w:jc w:val="both"/>
        <w:rPr>
          <w:color w:val="000000" w:themeColor="text1"/>
        </w:rPr>
      </w:pPr>
      <w:r w:rsidRPr="00A38E2E">
        <w:rPr>
          <w:color w:val="000000" w:themeColor="text1"/>
        </w:rPr>
        <w:t>e</w:t>
      </w:r>
      <w:r w:rsidR="532BF898" w:rsidRPr="00A38E2E">
        <w:rPr>
          <w:color w:val="000000" w:themeColor="text1"/>
        </w:rPr>
        <w:t>nsur</w:t>
      </w:r>
      <w:r w:rsidR="28EA2350" w:rsidRPr="00A38E2E">
        <w:rPr>
          <w:color w:val="000000" w:themeColor="text1"/>
        </w:rPr>
        <w:t>ing</w:t>
      </w:r>
      <w:r w:rsidR="532BF898" w:rsidRPr="00A38E2E">
        <w:rPr>
          <w:color w:val="000000" w:themeColor="text1"/>
        </w:rPr>
        <w:t xml:space="preserve"> that everyone in school (including temporary staff, volunteers, and contractors) is aware of these procedures and </w:t>
      </w:r>
      <w:r w:rsidR="3AE0A47B" w:rsidRPr="00A38E2E">
        <w:rPr>
          <w:color w:val="000000" w:themeColor="text1"/>
        </w:rPr>
        <w:t>knows how to raise a concern</w:t>
      </w:r>
    </w:p>
    <w:p w14:paraId="4263710A" w14:textId="06A2D6A6" w:rsidR="4B96EAF9" w:rsidRDefault="405F67D8" w:rsidP="003C09BE">
      <w:pPr>
        <w:pStyle w:val="ListParagraph"/>
        <w:widowControl w:val="0"/>
        <w:numPr>
          <w:ilvl w:val="0"/>
          <w:numId w:val="77"/>
        </w:numPr>
        <w:spacing w:beforeAutospacing="1" w:line="237" w:lineRule="auto"/>
        <w:jc w:val="both"/>
        <w:rPr>
          <w:color w:val="000000" w:themeColor="text1"/>
        </w:rPr>
      </w:pPr>
      <w:r w:rsidRPr="00A38E2E">
        <w:rPr>
          <w:color w:val="000000" w:themeColor="text1"/>
        </w:rPr>
        <w:t>a</w:t>
      </w:r>
      <w:r w:rsidR="532BF898" w:rsidRPr="00A38E2E">
        <w:rPr>
          <w:color w:val="000000" w:themeColor="text1"/>
        </w:rPr>
        <w:t>ct</w:t>
      </w:r>
      <w:r w:rsidR="6B19B9ED" w:rsidRPr="00A38E2E">
        <w:rPr>
          <w:color w:val="000000" w:themeColor="text1"/>
        </w:rPr>
        <w:t>ing</w:t>
      </w:r>
      <w:r w:rsidR="532BF898" w:rsidRPr="00A38E2E">
        <w:rPr>
          <w:color w:val="000000" w:themeColor="text1"/>
        </w:rPr>
        <w:t xml:space="preserve"> as a source of advice and support for other staff on </w:t>
      </w:r>
      <w:r w:rsidR="36131AE7" w:rsidRPr="00A38E2E">
        <w:rPr>
          <w:color w:val="000000" w:themeColor="text1"/>
        </w:rPr>
        <w:t>safeguarding</w:t>
      </w:r>
      <w:r w:rsidR="532BF898" w:rsidRPr="00A38E2E">
        <w:rPr>
          <w:color w:val="000000" w:themeColor="text1"/>
        </w:rPr>
        <w:t xml:space="preserve"> matters</w:t>
      </w:r>
    </w:p>
    <w:p w14:paraId="361C40FF" w14:textId="767387EA" w:rsidR="4B96EAF9" w:rsidRDefault="23C12412" w:rsidP="003C09BE">
      <w:pPr>
        <w:pStyle w:val="ListParagraph"/>
        <w:widowControl w:val="0"/>
        <w:numPr>
          <w:ilvl w:val="0"/>
          <w:numId w:val="77"/>
        </w:numPr>
        <w:spacing w:beforeAutospacing="1" w:line="237" w:lineRule="auto"/>
        <w:jc w:val="both"/>
        <w:rPr>
          <w:color w:val="000000" w:themeColor="text1"/>
          <w:lang w:val="en-US"/>
        </w:rPr>
      </w:pPr>
      <w:r w:rsidRPr="27AB4690">
        <w:rPr>
          <w:color w:val="000000" w:themeColor="text1"/>
          <w:lang w:val="en-US"/>
        </w:rPr>
        <w:t>e</w:t>
      </w:r>
      <w:r w:rsidR="038B62E3" w:rsidRPr="27AB4690">
        <w:rPr>
          <w:color w:val="000000" w:themeColor="text1"/>
          <w:lang w:val="en-US"/>
        </w:rPr>
        <w:t>nsuring</w:t>
      </w:r>
      <w:r w:rsidR="532BF898" w:rsidRPr="27AB4690">
        <w:rPr>
          <w:color w:val="000000" w:themeColor="text1"/>
          <w:lang w:val="en-US"/>
        </w:rPr>
        <w:t xml:space="preserve"> that timely referrals are made </w:t>
      </w:r>
      <w:r w:rsidR="1C7E742A" w:rsidRPr="27AB4690">
        <w:rPr>
          <w:color w:val="000000" w:themeColor="text1"/>
          <w:lang w:val="en-US"/>
        </w:rPr>
        <w:t xml:space="preserve">to </w:t>
      </w:r>
      <w:r w:rsidR="1C7E742A" w:rsidRPr="27AB4690">
        <w:rPr>
          <w:lang w:val="en-US"/>
        </w:rPr>
        <w:t>the relevant local authority</w:t>
      </w:r>
      <w:r w:rsidR="1C7E742A" w:rsidRPr="27AB4690">
        <w:rPr>
          <w:color w:val="000000" w:themeColor="text1"/>
          <w:lang w:val="en-US"/>
        </w:rPr>
        <w:t xml:space="preserve"> </w:t>
      </w:r>
      <w:r w:rsidR="532BF898" w:rsidRPr="27AB4690">
        <w:rPr>
          <w:color w:val="000000" w:themeColor="text1"/>
          <w:lang w:val="en-US"/>
        </w:rPr>
        <w:t>in accordance with current SET procedure</w:t>
      </w:r>
      <w:r w:rsidR="6C0CFF22" w:rsidRPr="27AB4690">
        <w:rPr>
          <w:color w:val="000000" w:themeColor="text1"/>
          <w:lang w:val="en-US"/>
        </w:rPr>
        <w:t>s</w:t>
      </w:r>
      <w:r w:rsidR="12C4AD39" w:rsidRPr="27AB4690">
        <w:rPr>
          <w:color w:val="000000" w:themeColor="text1"/>
          <w:lang w:val="en-US"/>
        </w:rPr>
        <w:t>.</w:t>
      </w:r>
    </w:p>
    <w:p w14:paraId="67EADF8D" w14:textId="3C003177" w:rsidR="0C47712C" w:rsidRDefault="532BF898" w:rsidP="21D64144">
      <w:pPr>
        <w:widowControl w:val="0"/>
        <w:pBdr>
          <w:top w:val="nil"/>
          <w:left w:val="nil"/>
          <w:bottom w:val="nil"/>
          <w:right w:val="nil"/>
          <w:between w:val="nil"/>
        </w:pBdr>
        <w:spacing w:before="292" w:line="237" w:lineRule="auto"/>
        <w:ind w:right="368"/>
        <w:jc w:val="both"/>
        <w:rPr>
          <w:color w:val="000000" w:themeColor="text1"/>
          <w:lang w:val="en-US"/>
        </w:rPr>
      </w:pPr>
      <w:r w:rsidRPr="21D64144">
        <w:rPr>
          <w:color w:val="000000" w:themeColor="text1"/>
        </w:rPr>
        <w:t>The deputy designated safeguarding lead/s are trained to the same standard as the designated safeguarding lead.</w:t>
      </w:r>
    </w:p>
    <w:p w14:paraId="2EAC6A02" w14:textId="62CC31E7" w:rsidR="21D64144" w:rsidRDefault="21D64144" w:rsidP="21D64144">
      <w:pPr>
        <w:widowControl w:val="0"/>
        <w:pBdr>
          <w:top w:val="nil"/>
          <w:left w:val="nil"/>
          <w:bottom w:val="nil"/>
          <w:right w:val="nil"/>
          <w:between w:val="nil"/>
        </w:pBdr>
        <w:spacing w:before="292" w:line="237" w:lineRule="auto"/>
        <w:ind w:right="368"/>
        <w:jc w:val="both"/>
        <w:rPr>
          <w:color w:val="000000" w:themeColor="text1"/>
        </w:rPr>
      </w:pPr>
    </w:p>
    <w:p w14:paraId="349B8DAB" w14:textId="10E2E520" w:rsidR="076EFE85" w:rsidRDefault="5A90F497" w:rsidP="0F5B95B2">
      <w:pPr>
        <w:keepNext/>
        <w:spacing w:line="237" w:lineRule="auto"/>
        <w:ind w:right="363"/>
        <w:rPr>
          <w:b/>
          <w:bCs/>
          <w:color w:val="000000" w:themeColor="text1"/>
        </w:rPr>
      </w:pPr>
      <w:r w:rsidRPr="21D64144">
        <w:rPr>
          <w:b/>
          <w:bCs/>
          <w:color w:val="000000" w:themeColor="text1"/>
        </w:rPr>
        <w:t>5.3</w:t>
      </w:r>
      <w:r w:rsidR="644F4D40" w:rsidRPr="21D64144">
        <w:rPr>
          <w:b/>
          <w:bCs/>
          <w:color w:val="000000" w:themeColor="text1"/>
        </w:rPr>
        <w:t xml:space="preserve"> The Bo</w:t>
      </w:r>
      <w:r w:rsidR="016E1886" w:rsidRPr="21D64144">
        <w:rPr>
          <w:b/>
          <w:bCs/>
          <w:color w:val="000000" w:themeColor="text1"/>
        </w:rPr>
        <w:t>ard</w:t>
      </w:r>
      <w:r w:rsidR="13949565" w:rsidRPr="21D64144">
        <w:rPr>
          <w:b/>
          <w:bCs/>
          <w:color w:val="000000" w:themeColor="text1"/>
        </w:rPr>
        <w:t xml:space="preserve"> of Trustees</w:t>
      </w:r>
      <w:r w:rsidR="42F3A190" w:rsidRPr="21D64144">
        <w:rPr>
          <w:b/>
          <w:bCs/>
          <w:color w:val="000000" w:themeColor="text1"/>
        </w:rPr>
        <w:t xml:space="preserve"> and the Local Governing Body</w:t>
      </w:r>
    </w:p>
    <w:p w14:paraId="6A73E78C" w14:textId="62FF2ECE" w:rsidR="21D64144" w:rsidRDefault="21D64144" w:rsidP="21D64144">
      <w:pPr>
        <w:keepNext/>
        <w:spacing w:line="237" w:lineRule="auto"/>
        <w:ind w:right="363"/>
        <w:rPr>
          <w:b/>
          <w:bCs/>
          <w:color w:val="000000" w:themeColor="text1"/>
        </w:rPr>
      </w:pPr>
    </w:p>
    <w:p w14:paraId="176AAD63" w14:textId="13A53692" w:rsidR="076EFE85" w:rsidRDefault="644F4D40" w:rsidP="21D64144">
      <w:pPr>
        <w:keepNext/>
        <w:spacing w:line="237" w:lineRule="auto"/>
        <w:ind w:right="363"/>
      </w:pPr>
      <w:r w:rsidRPr="2FBC09F5">
        <w:rPr>
          <w:color w:val="000000" w:themeColor="text1"/>
        </w:rPr>
        <w:t xml:space="preserve">The </w:t>
      </w:r>
      <w:r w:rsidR="26EA9CF8">
        <w:t>Board of Trustees and the Local Governing Bodies (LGB)</w:t>
      </w:r>
      <w:r w:rsidR="26EA9CF8" w:rsidRPr="2FBC09F5">
        <w:rPr>
          <w:color w:val="000000" w:themeColor="text1"/>
        </w:rPr>
        <w:t xml:space="preserve"> </w:t>
      </w:r>
      <w:r w:rsidRPr="2FBC09F5">
        <w:rPr>
          <w:color w:val="000000" w:themeColor="text1"/>
        </w:rPr>
        <w:t xml:space="preserve">will facilitate a trust wide approach to safeguarding, ensuring that safeguarding and child protection are at the forefront, and underpin, all relevant aspects of process and policy development. </w:t>
      </w:r>
    </w:p>
    <w:p w14:paraId="18A9385E" w14:textId="3888879B" w:rsidR="2FBC09F5" w:rsidRDefault="2FBC09F5" w:rsidP="2FBC09F5">
      <w:pPr>
        <w:keepNext/>
        <w:spacing w:line="237" w:lineRule="auto"/>
        <w:ind w:right="363"/>
        <w:rPr>
          <w:color w:val="000000" w:themeColor="text1"/>
        </w:rPr>
      </w:pPr>
    </w:p>
    <w:p w14:paraId="6A740B27" w14:textId="16389216" w:rsidR="67503B40" w:rsidRDefault="67503B40" w:rsidP="7893271C">
      <w:pPr>
        <w:shd w:val="clear" w:color="auto" w:fill="D9E2F3"/>
        <w:spacing w:line="300" w:lineRule="auto"/>
      </w:pPr>
      <w:r w:rsidRPr="7893271C">
        <w:t>The Board of Trustees and Local Governing Bodies will seek assurance that safeguarding training is effective, regularly updated and reflects local and emerging safeguarding risks, including online harms, artificial intelligence and contextual safeguarding challenges.</w:t>
      </w:r>
    </w:p>
    <w:p w14:paraId="0769AEF9" w14:textId="3472B40E" w:rsidR="2FBC09F5" w:rsidRDefault="2FBC09F5" w:rsidP="2FBC09F5">
      <w:pPr>
        <w:keepNext/>
        <w:spacing w:line="237" w:lineRule="auto"/>
        <w:ind w:right="363"/>
        <w:rPr>
          <w:color w:val="000000" w:themeColor="text1"/>
        </w:rPr>
      </w:pPr>
    </w:p>
    <w:p w14:paraId="48B9041B" w14:textId="789C40DA" w:rsidR="076EFE85" w:rsidRDefault="076EFE85" w:rsidP="21D64144">
      <w:pPr>
        <w:keepNext/>
        <w:spacing w:line="237" w:lineRule="auto"/>
        <w:ind w:right="363"/>
        <w:rPr>
          <w:b/>
          <w:bCs/>
          <w:color w:val="000000" w:themeColor="text1"/>
        </w:rPr>
      </w:pPr>
    </w:p>
    <w:p w14:paraId="2A32ECEC" w14:textId="4C5949E6" w:rsidR="076EFE85" w:rsidRDefault="7D5E3663" w:rsidP="21D64144">
      <w:pPr>
        <w:keepNext/>
        <w:spacing w:line="237" w:lineRule="auto"/>
        <w:ind w:right="363"/>
        <w:rPr>
          <w:b/>
          <w:bCs/>
          <w:color w:val="000000" w:themeColor="text1"/>
          <w:lang w:val="en-US"/>
        </w:rPr>
      </w:pPr>
      <w:r w:rsidRPr="21D64144">
        <w:rPr>
          <w:b/>
          <w:bCs/>
          <w:color w:val="000000" w:themeColor="text1"/>
        </w:rPr>
        <w:t xml:space="preserve">The Board of Trustees </w:t>
      </w:r>
      <w:r w:rsidR="644F4D40" w:rsidRPr="21D64144">
        <w:rPr>
          <w:b/>
          <w:bCs/>
          <w:color w:val="000000" w:themeColor="text1"/>
        </w:rPr>
        <w:t>will:</w:t>
      </w:r>
    </w:p>
    <w:p w14:paraId="2623E805" w14:textId="35BD80C4" w:rsidR="4B96EAF9" w:rsidRDefault="4B96EAF9" w:rsidP="00A38E2E">
      <w:pPr>
        <w:keepNext/>
        <w:spacing w:line="237" w:lineRule="auto"/>
        <w:ind w:right="363"/>
        <w:rPr>
          <w:color w:val="000000" w:themeColor="text1"/>
          <w:sz w:val="24"/>
          <w:szCs w:val="24"/>
          <w:lang w:val="en-US"/>
        </w:rPr>
      </w:pPr>
    </w:p>
    <w:p w14:paraId="584A8907" w14:textId="67662561" w:rsidR="076EFE85" w:rsidRDefault="270080BE" w:rsidP="003C09BE">
      <w:pPr>
        <w:pStyle w:val="ListParagraph"/>
        <w:numPr>
          <w:ilvl w:val="0"/>
          <w:numId w:val="144"/>
        </w:numPr>
        <w:rPr>
          <w:color w:val="000000" w:themeColor="text1"/>
          <w:lang w:val="en-US"/>
        </w:rPr>
      </w:pPr>
      <w:r w:rsidRPr="0F5B95B2">
        <w:rPr>
          <w:color w:val="000000" w:themeColor="text1"/>
        </w:rPr>
        <w:t>e</w:t>
      </w:r>
      <w:r w:rsidR="644F4D40" w:rsidRPr="0F5B95B2">
        <w:rPr>
          <w:color w:val="000000" w:themeColor="text1"/>
        </w:rPr>
        <w:t>valuate and approve this policy at each review, ensuring it complies with the law, and hold the headteacher</w:t>
      </w:r>
      <w:r w:rsidR="65AE5268" w:rsidRPr="0F5B95B2">
        <w:rPr>
          <w:color w:val="000000" w:themeColor="text1"/>
        </w:rPr>
        <w:t>s</w:t>
      </w:r>
      <w:r w:rsidR="644F4D40" w:rsidRPr="0F5B95B2">
        <w:rPr>
          <w:color w:val="000000" w:themeColor="text1"/>
        </w:rPr>
        <w:t xml:space="preserve"> to account for its implementation</w:t>
      </w:r>
    </w:p>
    <w:p w14:paraId="1DD12969" w14:textId="478458DA" w:rsidR="076EFE85" w:rsidRDefault="2007C6AD" w:rsidP="003C09BE">
      <w:pPr>
        <w:pStyle w:val="ListParagraph"/>
        <w:numPr>
          <w:ilvl w:val="0"/>
          <w:numId w:val="144"/>
        </w:numPr>
        <w:rPr>
          <w:color w:val="000000" w:themeColor="text1"/>
          <w:lang w:val="en-US"/>
        </w:rPr>
      </w:pPr>
      <w:r w:rsidRPr="00A38E2E">
        <w:rPr>
          <w:color w:val="000000" w:themeColor="text1"/>
        </w:rPr>
        <w:t>b</w:t>
      </w:r>
      <w:r w:rsidR="644F4D40" w:rsidRPr="00A38E2E">
        <w:rPr>
          <w:color w:val="000000" w:themeColor="text1"/>
        </w:rPr>
        <w:t xml:space="preserve">e aware of its obligations under the Human Rights Act 1998, the Equality Act 2010 (including the Public Sector Equality Duty), and our school’s local multi-agency safeguarding arrangements </w:t>
      </w:r>
    </w:p>
    <w:p w14:paraId="4750D815" w14:textId="16902826" w:rsidR="076EFE85" w:rsidRDefault="09EF0BDB" w:rsidP="003C09BE">
      <w:pPr>
        <w:pStyle w:val="ListParagraph"/>
        <w:numPr>
          <w:ilvl w:val="0"/>
          <w:numId w:val="144"/>
        </w:numPr>
        <w:rPr>
          <w:color w:val="000000" w:themeColor="text1"/>
          <w:lang w:val="en-US"/>
        </w:rPr>
      </w:pPr>
      <w:r w:rsidRPr="21D64144">
        <w:rPr>
          <w:color w:val="000000" w:themeColor="text1"/>
        </w:rPr>
        <w:t>a</w:t>
      </w:r>
      <w:r w:rsidR="644F4D40" w:rsidRPr="21D64144">
        <w:rPr>
          <w:color w:val="000000" w:themeColor="text1"/>
        </w:rPr>
        <w:t xml:space="preserve">ppoint a </w:t>
      </w:r>
      <w:r w:rsidR="545F6AB7" w:rsidRPr="21D64144">
        <w:rPr>
          <w:color w:val="000000" w:themeColor="text1"/>
        </w:rPr>
        <w:t>trustee</w:t>
      </w:r>
      <w:r w:rsidR="644F4D40" w:rsidRPr="21D64144">
        <w:rPr>
          <w:color w:val="000000" w:themeColor="text1"/>
        </w:rPr>
        <w:t xml:space="preserve"> </w:t>
      </w:r>
      <w:r w:rsidR="72973737" w:rsidRPr="21D64144">
        <w:rPr>
          <w:color w:val="000000" w:themeColor="text1"/>
        </w:rPr>
        <w:t xml:space="preserve">and a link governor from the local governing body (LGB) </w:t>
      </w:r>
      <w:r w:rsidR="644F4D40" w:rsidRPr="21D64144">
        <w:rPr>
          <w:color w:val="000000" w:themeColor="text1"/>
        </w:rPr>
        <w:t>to monitor the effectiveness of this policy</w:t>
      </w:r>
      <w:r w:rsidR="25754A40" w:rsidRPr="21D64144">
        <w:rPr>
          <w:color w:val="000000" w:themeColor="text1"/>
        </w:rPr>
        <w:t>.</w:t>
      </w:r>
      <w:r w:rsidR="644F4D40" w:rsidRPr="21D64144">
        <w:rPr>
          <w:color w:val="000000" w:themeColor="text1"/>
        </w:rPr>
        <w:t xml:space="preserve"> This is always a different person from the DSL</w:t>
      </w:r>
    </w:p>
    <w:p w14:paraId="4CEFAC6C" w14:textId="061A801E" w:rsidR="076EFE85" w:rsidRDefault="3D9C6B17" w:rsidP="003C09BE">
      <w:pPr>
        <w:pStyle w:val="ListParagraph"/>
        <w:numPr>
          <w:ilvl w:val="0"/>
          <w:numId w:val="144"/>
        </w:numPr>
        <w:rPr>
          <w:color w:val="000000" w:themeColor="text1"/>
          <w:lang w:val="en-US"/>
        </w:rPr>
      </w:pPr>
      <w:r w:rsidRPr="00A38E2E">
        <w:rPr>
          <w:color w:val="000000" w:themeColor="text1"/>
        </w:rPr>
        <w:t>e</w:t>
      </w:r>
      <w:r w:rsidR="644F4D40" w:rsidRPr="00A38E2E">
        <w:rPr>
          <w:color w:val="000000" w:themeColor="text1"/>
        </w:rPr>
        <w:t>nsure all staff undergo safeguarding and child protection training, including online safety, and that such training is regularly updated and is in line with advice from the safeguarding partners</w:t>
      </w:r>
    </w:p>
    <w:p w14:paraId="4B23028E" w14:textId="55C80F4C" w:rsidR="076EFE85" w:rsidRDefault="231FC4EA" w:rsidP="003C09BE">
      <w:pPr>
        <w:pStyle w:val="ListParagraph"/>
        <w:numPr>
          <w:ilvl w:val="0"/>
          <w:numId w:val="144"/>
        </w:numPr>
        <w:rPr>
          <w:color w:val="000000" w:themeColor="text1"/>
          <w:lang w:val="en-US"/>
        </w:rPr>
      </w:pPr>
      <w:r w:rsidRPr="21D64144">
        <w:rPr>
          <w:color w:val="000000" w:themeColor="text1"/>
        </w:rPr>
        <w:t>e</w:t>
      </w:r>
      <w:r w:rsidR="644F4D40" w:rsidRPr="21D64144">
        <w:rPr>
          <w:color w:val="000000" w:themeColor="text1"/>
        </w:rPr>
        <w:t>nsure that the school has appropriate filtering and monitoring systems in place and review their effectivenes</w:t>
      </w:r>
      <w:r w:rsidR="23423EF4" w:rsidRPr="21D64144">
        <w:rPr>
          <w:color w:val="000000" w:themeColor="text1"/>
        </w:rPr>
        <w:t>s</w:t>
      </w:r>
    </w:p>
    <w:p w14:paraId="56B75665" w14:textId="73A548FF" w:rsidR="21D64144" w:rsidRDefault="21D64144" w:rsidP="21D64144">
      <w:pPr>
        <w:rPr>
          <w:color w:val="000000" w:themeColor="text1"/>
          <w:lang w:val="en-US"/>
        </w:rPr>
      </w:pPr>
    </w:p>
    <w:p w14:paraId="0417E4F9" w14:textId="69FEA4AF" w:rsidR="076EFE85" w:rsidRDefault="644F4D40" w:rsidP="5BCB15DB">
      <w:pPr>
        <w:rPr>
          <w:color w:val="000000" w:themeColor="text1"/>
          <w:lang w:val="en-US"/>
        </w:rPr>
      </w:pPr>
      <w:r w:rsidRPr="00A38E2E">
        <w:rPr>
          <w:color w:val="000000" w:themeColor="text1"/>
        </w:rPr>
        <w:t>This includes:</w:t>
      </w:r>
    </w:p>
    <w:p w14:paraId="5A63195F" w14:textId="33C42C1B" w:rsidR="076EFE85" w:rsidRDefault="2F12CB8B" w:rsidP="003C09BE">
      <w:pPr>
        <w:pStyle w:val="ListParagraph"/>
        <w:numPr>
          <w:ilvl w:val="0"/>
          <w:numId w:val="143"/>
        </w:numPr>
        <w:rPr>
          <w:color w:val="000000" w:themeColor="text1"/>
          <w:lang w:val="en-US"/>
        </w:rPr>
      </w:pPr>
      <w:r w:rsidRPr="00A38E2E">
        <w:rPr>
          <w:color w:val="000000" w:themeColor="text1"/>
        </w:rPr>
        <w:t>m</w:t>
      </w:r>
      <w:r w:rsidR="644F4D40" w:rsidRPr="00A38E2E">
        <w:rPr>
          <w:color w:val="000000" w:themeColor="text1"/>
        </w:rPr>
        <w:t>aking sure that the leadership team and staff are aware of the provisions in place, and that they understand their expectations, roles and responsibilities around filtering and monitoring as part of safeguarding training</w:t>
      </w:r>
    </w:p>
    <w:p w14:paraId="5A3C5F2C" w14:textId="4FD450A0" w:rsidR="076EFE85" w:rsidRDefault="349C5A7B" w:rsidP="003C09BE">
      <w:pPr>
        <w:pStyle w:val="ListParagraph"/>
        <w:numPr>
          <w:ilvl w:val="0"/>
          <w:numId w:val="143"/>
        </w:numPr>
        <w:rPr>
          <w:color w:val="000000" w:themeColor="text1"/>
          <w:lang w:val="en-US"/>
        </w:rPr>
      </w:pPr>
      <w:r w:rsidRPr="00A38E2E">
        <w:rPr>
          <w:color w:val="000000" w:themeColor="text1"/>
        </w:rPr>
        <w:t>t</w:t>
      </w:r>
      <w:r w:rsidR="644F4D40" w:rsidRPr="00A38E2E">
        <w:rPr>
          <w:color w:val="000000" w:themeColor="text1"/>
        </w:rPr>
        <w:t>he</w:t>
      </w:r>
      <w:r w:rsidR="4FB192C3" w:rsidRPr="00A38E2E">
        <w:rPr>
          <w:color w:val="000000" w:themeColor="text1"/>
        </w:rPr>
        <w:t xml:space="preserve"> DSL</w:t>
      </w:r>
      <w:r w:rsidR="644F4D40" w:rsidRPr="00A38E2E">
        <w:rPr>
          <w:color w:val="000000" w:themeColor="text1"/>
        </w:rPr>
        <w:t xml:space="preserve"> has lead responsibility for safeguarding, including online safety and understanding the filtering, and monitoring systems and processes in place</w:t>
      </w:r>
    </w:p>
    <w:p w14:paraId="6616CDEB" w14:textId="33B9580F" w:rsidR="4788379B" w:rsidRDefault="4788379B" w:rsidP="5ABBABD1">
      <w:pPr>
        <w:pStyle w:val="ListParagraph"/>
        <w:numPr>
          <w:ilvl w:val="0"/>
          <w:numId w:val="143"/>
        </w:numPr>
        <w:rPr>
          <w:color w:val="000000" w:themeColor="text1"/>
          <w:lang w:val="en-US"/>
        </w:rPr>
      </w:pPr>
      <w:r w:rsidRPr="5ABBABD1">
        <w:rPr>
          <w:color w:val="000000" w:themeColor="text1"/>
        </w:rPr>
        <w:t>r</w:t>
      </w:r>
      <w:r w:rsidR="7D422CDC" w:rsidRPr="5ABBABD1">
        <w:rPr>
          <w:color w:val="000000" w:themeColor="text1"/>
        </w:rPr>
        <w:t xml:space="preserve">eviewing the </w:t>
      </w:r>
      <w:hyperlink r:id="rId67">
        <w:r w:rsidR="7D422CDC" w:rsidRPr="5ABBABD1">
          <w:rPr>
            <w:rStyle w:val="Hyperlink"/>
          </w:rPr>
          <w:t>DfE’s filtering and monitoring standards</w:t>
        </w:r>
      </w:hyperlink>
      <w:r w:rsidR="7D422CDC" w:rsidRPr="5ABBABD1">
        <w:rPr>
          <w:color w:val="000000" w:themeColor="text1"/>
        </w:rPr>
        <w:t xml:space="preserve">, and discussing with IT </w:t>
      </w:r>
      <w:r w:rsidR="17C4F3D1" w:rsidRPr="5ABBABD1">
        <w:rPr>
          <w:color w:val="000000" w:themeColor="text1"/>
        </w:rPr>
        <w:t>(Information Technology)</w:t>
      </w:r>
      <w:r w:rsidR="7D422CDC" w:rsidRPr="5ABBABD1">
        <w:rPr>
          <w:color w:val="000000" w:themeColor="text1"/>
        </w:rPr>
        <w:t xml:space="preserve"> </w:t>
      </w:r>
      <w:r w:rsidR="547E09AE" w:rsidRPr="5ABBABD1">
        <w:rPr>
          <w:color w:val="000000" w:themeColor="text1"/>
        </w:rPr>
        <w:t>teams</w:t>
      </w:r>
      <w:r w:rsidR="4A369F22" w:rsidRPr="5ABBABD1">
        <w:rPr>
          <w:color w:val="000000" w:themeColor="text1"/>
        </w:rPr>
        <w:t>,</w:t>
      </w:r>
      <w:r w:rsidR="547E09AE" w:rsidRPr="5ABBABD1">
        <w:rPr>
          <w:color w:val="000000" w:themeColor="text1"/>
        </w:rPr>
        <w:t xml:space="preserve"> DSL’s, </w:t>
      </w:r>
      <w:r w:rsidR="7D422CDC" w:rsidRPr="5ABBABD1">
        <w:rPr>
          <w:color w:val="000000" w:themeColor="text1"/>
        </w:rPr>
        <w:t>service providers</w:t>
      </w:r>
      <w:r w:rsidR="6845BFFB" w:rsidRPr="5ABBABD1">
        <w:rPr>
          <w:color w:val="000000" w:themeColor="text1"/>
        </w:rPr>
        <w:t xml:space="preserve"> and school leaders</w:t>
      </w:r>
      <w:r w:rsidR="7D422CDC" w:rsidRPr="5ABBABD1">
        <w:rPr>
          <w:color w:val="000000" w:themeColor="text1"/>
        </w:rPr>
        <w:t xml:space="preserve"> what needs to be done to support the school in meeting these standards</w:t>
      </w:r>
      <w:r w:rsidR="58AD8117" w:rsidRPr="5ABBABD1">
        <w:rPr>
          <w:color w:val="000000" w:themeColor="text1"/>
        </w:rPr>
        <w:t>.</w:t>
      </w:r>
    </w:p>
    <w:p w14:paraId="60DA00FF" w14:textId="625124BA" w:rsidR="5ABBABD1" w:rsidRDefault="5ABBABD1" w:rsidP="5ABBABD1">
      <w:pPr>
        <w:pStyle w:val="ListParagraph"/>
        <w:ind w:left="360"/>
        <w:rPr>
          <w:color w:val="000000" w:themeColor="text1"/>
          <w:lang w:val="en-US"/>
        </w:rPr>
      </w:pPr>
    </w:p>
    <w:p w14:paraId="22CB338C" w14:textId="487F459F" w:rsidR="5ABBABD1" w:rsidRDefault="5ABBABD1" w:rsidP="5ABBABD1">
      <w:pPr>
        <w:pStyle w:val="ListParagraph"/>
        <w:ind w:left="360"/>
        <w:rPr>
          <w:color w:val="000000" w:themeColor="text1"/>
          <w:lang w:val="en-US"/>
        </w:rPr>
      </w:pPr>
    </w:p>
    <w:p w14:paraId="1AB0CB54" w14:textId="11469106" w:rsidR="5ABBABD1" w:rsidRDefault="5ABBABD1" w:rsidP="5ABBABD1">
      <w:pPr>
        <w:pStyle w:val="ListParagraph"/>
        <w:ind w:left="360"/>
        <w:rPr>
          <w:color w:val="000000" w:themeColor="text1"/>
          <w:lang w:val="en-US"/>
        </w:rPr>
      </w:pPr>
    </w:p>
    <w:p w14:paraId="341560F4" w14:textId="77777777" w:rsidR="00C92482" w:rsidRDefault="00C92482" w:rsidP="21D64144">
      <w:pPr>
        <w:spacing w:after="160" w:line="259" w:lineRule="auto"/>
        <w:jc w:val="both"/>
        <w:rPr>
          <w:rFonts w:ascii="Calibri" w:eastAsia="Calibri" w:hAnsi="Calibri" w:cs="Calibri"/>
          <w:b/>
          <w:bCs/>
          <w:color w:val="000000" w:themeColor="text1"/>
          <w:sz w:val="24"/>
          <w:szCs w:val="24"/>
          <w:lang w:val="en-US"/>
        </w:rPr>
      </w:pPr>
    </w:p>
    <w:p w14:paraId="349676AC" w14:textId="7D72B1A1" w:rsidR="7CD4E0C7" w:rsidRDefault="7CD4E0C7" w:rsidP="21D64144">
      <w:pPr>
        <w:spacing w:after="160" w:line="259" w:lineRule="auto"/>
        <w:jc w:val="both"/>
        <w:rPr>
          <w:rFonts w:ascii="Calibri" w:eastAsia="Calibri" w:hAnsi="Calibri" w:cs="Calibri"/>
          <w:color w:val="000000" w:themeColor="text1"/>
          <w:sz w:val="24"/>
          <w:szCs w:val="24"/>
        </w:rPr>
      </w:pPr>
      <w:r w:rsidRPr="21D64144">
        <w:rPr>
          <w:rFonts w:ascii="Calibri" w:eastAsia="Calibri" w:hAnsi="Calibri" w:cs="Calibri"/>
          <w:b/>
          <w:bCs/>
          <w:color w:val="000000" w:themeColor="text1"/>
          <w:sz w:val="24"/>
          <w:szCs w:val="24"/>
          <w:lang w:val="en-US"/>
        </w:rPr>
        <w:lastRenderedPageBreak/>
        <w:t>The Local Governing Body (LGB)</w:t>
      </w:r>
    </w:p>
    <w:p w14:paraId="00D1238F" w14:textId="2D0C8BC8" w:rsidR="7CD4E0C7" w:rsidRDefault="7CD4E0C7" w:rsidP="21D64144">
      <w:pPr>
        <w:pStyle w:val="NoSpacing"/>
        <w:rPr>
          <w:color w:val="000000" w:themeColor="text1"/>
        </w:rPr>
      </w:pPr>
      <w:r w:rsidRPr="21D64144">
        <w:rPr>
          <w:lang w:val="en-US"/>
        </w:rPr>
        <w:t xml:space="preserve">The local governing body for each school should, in co-operation with the Headteacher, adopt the trust policy and amend it to be school specific where indicated. They will scrutinise the effectiveness of provision the schools </w:t>
      </w:r>
      <w:r w:rsidR="6CDA988A" w:rsidRPr="21D64144">
        <w:rPr>
          <w:lang w:val="en-US"/>
        </w:rPr>
        <w:t>practice</w:t>
      </w:r>
      <w:r w:rsidRPr="21D64144">
        <w:rPr>
          <w:lang w:val="en-US"/>
        </w:rPr>
        <w:t xml:space="preserve"> and </w:t>
      </w:r>
      <w:r w:rsidR="0C2456CE" w:rsidRPr="21D64144">
        <w:rPr>
          <w:lang w:val="en-US"/>
        </w:rPr>
        <w:t>procedures</w:t>
      </w:r>
      <w:r w:rsidRPr="21D64144">
        <w:rPr>
          <w:lang w:val="en-US"/>
        </w:rPr>
        <w:t xml:space="preserve"> in line with this policy and statutory guidance.</w:t>
      </w:r>
    </w:p>
    <w:p w14:paraId="79DA29C9" w14:textId="5DF74113" w:rsidR="21D64144" w:rsidRDefault="21D64144" w:rsidP="21D64144">
      <w:pPr>
        <w:pStyle w:val="NoSpacing"/>
        <w:rPr>
          <w:lang w:val="en-US"/>
        </w:rPr>
      </w:pPr>
    </w:p>
    <w:p w14:paraId="7A91FD1D" w14:textId="49E9C662" w:rsidR="076EFE85" w:rsidRDefault="644F4D40" w:rsidP="0F5B95B2">
      <w:pPr>
        <w:rPr>
          <w:color w:val="000000" w:themeColor="text1"/>
          <w:lang w:val="en-US"/>
        </w:rPr>
      </w:pPr>
      <w:r w:rsidRPr="21D64144">
        <w:rPr>
          <w:b/>
          <w:bCs/>
          <w:color w:val="000000" w:themeColor="text1"/>
        </w:rPr>
        <w:t xml:space="preserve">The </w:t>
      </w:r>
      <w:r w:rsidR="23BF4DFB" w:rsidRPr="21D64144">
        <w:rPr>
          <w:b/>
          <w:bCs/>
          <w:color w:val="000000" w:themeColor="text1"/>
        </w:rPr>
        <w:t xml:space="preserve">Local Governing Body </w:t>
      </w:r>
      <w:r w:rsidRPr="21D64144">
        <w:rPr>
          <w:b/>
          <w:bCs/>
          <w:color w:val="000000" w:themeColor="text1"/>
        </w:rPr>
        <w:t>will make sure:</w:t>
      </w:r>
    </w:p>
    <w:p w14:paraId="735838C5" w14:textId="3C08A138" w:rsidR="076EFE85" w:rsidRDefault="6F352B5A" w:rsidP="003C09BE">
      <w:pPr>
        <w:pStyle w:val="ListParagraph"/>
        <w:numPr>
          <w:ilvl w:val="0"/>
          <w:numId w:val="142"/>
        </w:numPr>
        <w:jc w:val="both"/>
        <w:rPr>
          <w:color w:val="000000" w:themeColor="text1"/>
          <w:lang w:val="en-US"/>
        </w:rPr>
      </w:pPr>
      <w:r w:rsidRPr="00A38E2E">
        <w:rPr>
          <w:color w:val="000000" w:themeColor="text1"/>
        </w:rPr>
        <w:t>t</w:t>
      </w:r>
      <w:r w:rsidR="644F4D40" w:rsidRPr="00A38E2E">
        <w:rPr>
          <w:color w:val="000000" w:themeColor="text1"/>
        </w:rPr>
        <w:t>he school DSL ha</w:t>
      </w:r>
      <w:r w:rsidR="375FAE39" w:rsidRPr="00A38E2E">
        <w:rPr>
          <w:color w:val="000000" w:themeColor="text1"/>
        </w:rPr>
        <w:t>s</w:t>
      </w:r>
      <w:r w:rsidR="644F4D40" w:rsidRPr="00A38E2E">
        <w:rPr>
          <w:color w:val="000000" w:themeColor="text1"/>
        </w:rPr>
        <w:t xml:space="preserve"> the appropriate status and authority to carry out their job, including additional time, funding, training, </w:t>
      </w:r>
      <w:r w:rsidR="07B6B9C3" w:rsidRPr="00A38E2E">
        <w:rPr>
          <w:color w:val="000000" w:themeColor="text1"/>
        </w:rPr>
        <w:t>resources,</w:t>
      </w:r>
      <w:r w:rsidR="644F4D40" w:rsidRPr="00A38E2E">
        <w:rPr>
          <w:color w:val="000000" w:themeColor="text1"/>
        </w:rPr>
        <w:t xml:space="preserve"> and support </w:t>
      </w:r>
    </w:p>
    <w:p w14:paraId="52D9CD95" w14:textId="32B6B235" w:rsidR="644F4D40" w:rsidRDefault="1C20C7A3" w:rsidP="003C09BE">
      <w:pPr>
        <w:pStyle w:val="ListParagraph"/>
        <w:numPr>
          <w:ilvl w:val="0"/>
          <w:numId w:val="142"/>
        </w:numPr>
        <w:rPr>
          <w:lang w:val="en-US"/>
        </w:rPr>
      </w:pPr>
      <w:r w:rsidRPr="00A38E2E">
        <w:rPr>
          <w:color w:val="000000" w:themeColor="text1"/>
        </w:rPr>
        <w:t>o</w:t>
      </w:r>
      <w:r w:rsidR="644F4D40" w:rsidRPr="00A38E2E">
        <w:rPr>
          <w:color w:val="000000" w:themeColor="text1"/>
        </w:rPr>
        <w:t xml:space="preserve">nline safety is a running and interrelated theme within the whole-school approach to safeguarding and related policies </w:t>
      </w:r>
    </w:p>
    <w:p w14:paraId="653B2134" w14:textId="6504E46F" w:rsidR="7182BA0F" w:rsidRDefault="75D627B3" w:rsidP="003C09BE">
      <w:pPr>
        <w:pStyle w:val="ListParagraph"/>
        <w:numPr>
          <w:ilvl w:val="0"/>
          <w:numId w:val="142"/>
        </w:numPr>
        <w:rPr>
          <w:lang w:val="en-US"/>
        </w:rPr>
      </w:pPr>
      <w:r w:rsidRPr="5BCB15DB">
        <w:rPr>
          <w:lang w:val="en-US"/>
        </w:rPr>
        <w:t>t</w:t>
      </w:r>
      <w:r w:rsidR="7182BA0F" w:rsidRPr="5BCB15DB">
        <w:rPr>
          <w:lang w:val="en-US"/>
        </w:rPr>
        <w:t>he DSL has lead authority for safeguarding, including online safety</w:t>
      </w:r>
      <w:r w:rsidR="16181FBE" w:rsidRPr="5BCB15DB">
        <w:rPr>
          <w:lang w:val="en-US"/>
        </w:rPr>
        <w:t>,</w:t>
      </w:r>
      <w:r w:rsidR="7182BA0F" w:rsidRPr="5BCB15DB">
        <w:rPr>
          <w:lang w:val="en-US"/>
        </w:rPr>
        <w:t xml:space="preserve"> understanding the filtering</w:t>
      </w:r>
      <w:r w:rsidR="16181FBE" w:rsidRPr="5BCB15DB">
        <w:rPr>
          <w:lang w:val="en-US"/>
        </w:rPr>
        <w:t>,</w:t>
      </w:r>
      <w:r w:rsidR="7182BA0F" w:rsidRPr="5BCB15DB">
        <w:rPr>
          <w:lang w:val="en-US"/>
        </w:rPr>
        <w:t xml:space="preserve"> and monitoring systems and processes in place</w:t>
      </w:r>
    </w:p>
    <w:p w14:paraId="3DADE72A" w14:textId="4BCC1B99" w:rsidR="076EFE85" w:rsidRDefault="31AB4670" w:rsidP="003C09BE">
      <w:pPr>
        <w:pStyle w:val="ListParagraph"/>
        <w:numPr>
          <w:ilvl w:val="0"/>
          <w:numId w:val="142"/>
        </w:numPr>
        <w:rPr>
          <w:color w:val="000000" w:themeColor="text1"/>
          <w:lang w:val="en-US"/>
        </w:rPr>
      </w:pPr>
      <w:r w:rsidRPr="00A38E2E">
        <w:rPr>
          <w:color w:val="000000" w:themeColor="text1"/>
        </w:rPr>
        <w:t>s</w:t>
      </w:r>
      <w:r w:rsidR="644F4D40" w:rsidRPr="00A38E2E">
        <w:rPr>
          <w:color w:val="000000" w:themeColor="text1"/>
        </w:rPr>
        <w:t xml:space="preserve">chools </w:t>
      </w:r>
      <w:r w:rsidR="53D45BE9" w:rsidRPr="00A38E2E">
        <w:rPr>
          <w:color w:val="000000" w:themeColor="text1"/>
        </w:rPr>
        <w:t>have</w:t>
      </w:r>
      <w:r w:rsidR="644F4D40" w:rsidRPr="00A38E2E">
        <w:rPr>
          <w:color w:val="000000" w:themeColor="text1"/>
        </w:rPr>
        <w:t xml:space="preserve"> procedures to manage any safeguarding concerns (no matter how small) or allegations that do not meet the harm threshold (low-level concerns) about staff members (including supply staff, volunteers, and contractors). </w:t>
      </w:r>
    </w:p>
    <w:p w14:paraId="38AF45C0" w14:textId="73E5ED39" w:rsidR="076EFE85" w:rsidRDefault="17207134" w:rsidP="003C09BE">
      <w:pPr>
        <w:pStyle w:val="ListParagraph"/>
        <w:numPr>
          <w:ilvl w:val="0"/>
          <w:numId w:val="142"/>
        </w:numPr>
        <w:rPr>
          <w:color w:val="000000" w:themeColor="text1"/>
          <w:lang w:val="en-US"/>
        </w:rPr>
      </w:pPr>
      <w:r w:rsidRPr="00A38E2E">
        <w:rPr>
          <w:color w:val="000000" w:themeColor="text1"/>
        </w:rPr>
        <w:t>t</w:t>
      </w:r>
      <w:r w:rsidR="644F4D40" w:rsidRPr="00A38E2E">
        <w:rPr>
          <w:color w:val="000000" w:themeColor="text1"/>
        </w:rPr>
        <w:t xml:space="preserve">hat this policy reflects those children with SEND, or certain medical or physical health conditions, can face additional barriers to any abuse or neglect being recognised    </w:t>
      </w:r>
    </w:p>
    <w:p w14:paraId="5B76F201" w14:textId="637C6AEF" w:rsidR="076EFE85" w:rsidRDefault="05FAB6F6" w:rsidP="003C09BE">
      <w:pPr>
        <w:pStyle w:val="ListParagraph"/>
        <w:numPr>
          <w:ilvl w:val="0"/>
          <w:numId w:val="142"/>
        </w:numPr>
        <w:rPr>
          <w:color w:val="000000" w:themeColor="text1"/>
          <w:lang w:val="en-US"/>
        </w:rPr>
      </w:pPr>
      <w:r w:rsidRPr="00A38E2E">
        <w:rPr>
          <w:color w:val="000000" w:themeColor="text1"/>
        </w:rPr>
        <w:t>w</w:t>
      </w:r>
      <w:r w:rsidR="644F4D40" w:rsidRPr="00A38E2E">
        <w:rPr>
          <w:color w:val="000000" w:themeColor="text1"/>
        </w:rPr>
        <w:t xml:space="preserve">here another body is providing services or activities (regardless of whether the children who attend these services/activities are children on the school roll): </w:t>
      </w:r>
    </w:p>
    <w:p w14:paraId="5547119D" w14:textId="2D7DEF7C" w:rsidR="076EFE85" w:rsidRDefault="75B43502" w:rsidP="003C09BE">
      <w:pPr>
        <w:pStyle w:val="ListParagraph"/>
        <w:numPr>
          <w:ilvl w:val="0"/>
          <w:numId w:val="143"/>
        </w:numPr>
        <w:rPr>
          <w:color w:val="000000" w:themeColor="text1"/>
          <w:lang w:val="en-US"/>
        </w:rPr>
      </w:pPr>
      <w:r w:rsidRPr="00A38E2E">
        <w:rPr>
          <w:color w:val="000000" w:themeColor="text1"/>
        </w:rPr>
        <w:t>s</w:t>
      </w:r>
      <w:r w:rsidR="644F4D40" w:rsidRPr="00A38E2E">
        <w:rPr>
          <w:color w:val="000000" w:themeColor="text1"/>
        </w:rPr>
        <w:t xml:space="preserve">eek assurance that the other body has appropriate safeguarding and child protection policies/procedures in place, and inspect them if needed </w:t>
      </w:r>
    </w:p>
    <w:p w14:paraId="7AF3365C" w14:textId="2D67FD61" w:rsidR="076EFE85" w:rsidRDefault="04E23941" w:rsidP="003C09BE">
      <w:pPr>
        <w:pStyle w:val="ListParagraph"/>
        <w:numPr>
          <w:ilvl w:val="0"/>
          <w:numId w:val="143"/>
        </w:numPr>
        <w:rPr>
          <w:color w:val="000000" w:themeColor="text1"/>
          <w:lang w:val="en-US"/>
        </w:rPr>
      </w:pPr>
      <w:r w:rsidRPr="00A38E2E">
        <w:rPr>
          <w:color w:val="000000" w:themeColor="text1"/>
        </w:rPr>
        <w:t>m</w:t>
      </w:r>
      <w:r w:rsidR="644F4D40" w:rsidRPr="00A38E2E">
        <w:rPr>
          <w:color w:val="000000" w:themeColor="text1"/>
        </w:rPr>
        <w:t xml:space="preserve">ake sure there are arrangements for the body to liaise with the school about safeguarding arrangements, where appropriate </w:t>
      </w:r>
    </w:p>
    <w:p w14:paraId="5D23BC09" w14:textId="117B6119" w:rsidR="076EFE85" w:rsidRDefault="76D44A7C" w:rsidP="003C09BE">
      <w:pPr>
        <w:pStyle w:val="ListParagraph"/>
        <w:numPr>
          <w:ilvl w:val="0"/>
          <w:numId w:val="143"/>
        </w:numPr>
        <w:rPr>
          <w:color w:val="000000" w:themeColor="text1"/>
          <w:lang w:val="en-US"/>
        </w:rPr>
      </w:pPr>
      <w:r w:rsidRPr="0F5B95B2">
        <w:rPr>
          <w:color w:val="000000" w:themeColor="text1"/>
        </w:rPr>
        <w:t>m</w:t>
      </w:r>
      <w:r w:rsidR="644F4D40" w:rsidRPr="0F5B95B2">
        <w:rPr>
          <w:color w:val="000000" w:themeColor="text1"/>
        </w:rPr>
        <w:t>ake sure that safeguarding requirements are a condition of using the school premises, and that any agreement to use the premises would be terminated if the other body fails to comply</w:t>
      </w:r>
    </w:p>
    <w:p w14:paraId="4AA45615" w14:textId="40D155D2" w:rsidR="4B96EAF9" w:rsidRDefault="4B96EAF9" w:rsidP="00A38E2E">
      <w:pPr>
        <w:spacing w:after="120"/>
        <w:rPr>
          <w:color w:val="000000" w:themeColor="text1"/>
          <w:lang w:val="en-US"/>
        </w:rPr>
      </w:pPr>
    </w:p>
    <w:p w14:paraId="2BFAB853" w14:textId="17C74246" w:rsidR="076EFE85" w:rsidRDefault="644F4D40" w:rsidP="00A38E2E">
      <w:pPr>
        <w:spacing w:after="120"/>
        <w:rPr>
          <w:color w:val="000000" w:themeColor="text1"/>
          <w:lang w:val="en-US"/>
        </w:rPr>
      </w:pPr>
      <w:r w:rsidRPr="00A38E2E">
        <w:rPr>
          <w:color w:val="000000" w:themeColor="text1"/>
        </w:rPr>
        <w:t>The chair of governors will act as the ‘case manager’ if an allegation of abuse is made against the headteacher, where appropriate</w:t>
      </w:r>
      <w:r w:rsidR="1896FF49" w:rsidRPr="00A38E2E">
        <w:rPr>
          <w:color w:val="000000" w:themeColor="text1"/>
        </w:rPr>
        <w:t>.</w:t>
      </w:r>
      <w:r w:rsidRPr="00A38E2E">
        <w:rPr>
          <w:color w:val="000000" w:themeColor="text1"/>
        </w:rPr>
        <w:t xml:space="preserve"> </w:t>
      </w:r>
    </w:p>
    <w:p w14:paraId="4B31CEAB" w14:textId="599A5E8D" w:rsidR="076EFE85" w:rsidRDefault="644F4D40" w:rsidP="5BCB15DB">
      <w:pPr>
        <w:spacing w:after="120"/>
        <w:rPr>
          <w:color w:val="000000" w:themeColor="text1"/>
          <w:lang w:val="en-US"/>
        </w:rPr>
      </w:pPr>
      <w:r w:rsidRPr="00A38E2E">
        <w:rPr>
          <w:color w:val="000000" w:themeColor="text1"/>
        </w:rPr>
        <w:t>All governors will read Keeping Children Safe in Education in its entirety. In addition, the governing body will:</w:t>
      </w:r>
    </w:p>
    <w:p w14:paraId="76CA79CD" w14:textId="23D64472" w:rsidR="076EFE85" w:rsidRDefault="67446090" w:rsidP="003C09BE">
      <w:pPr>
        <w:pStyle w:val="ListParagraph"/>
        <w:numPr>
          <w:ilvl w:val="0"/>
          <w:numId w:val="141"/>
        </w:numPr>
        <w:spacing w:after="120"/>
        <w:rPr>
          <w:color w:val="000000" w:themeColor="text1"/>
          <w:lang w:val="en-US"/>
        </w:rPr>
      </w:pPr>
      <w:r w:rsidRPr="0F5B95B2">
        <w:rPr>
          <w:color w:val="000000" w:themeColor="text1"/>
        </w:rPr>
        <w:t>i</w:t>
      </w:r>
      <w:r w:rsidR="644F4D40" w:rsidRPr="0F5B95B2">
        <w:rPr>
          <w:color w:val="000000" w:themeColor="text1"/>
        </w:rPr>
        <w:t xml:space="preserve">n partnership with the school leadership team ensure the school follows recruitment procedures that help to deter, reject, or identify people who might abuse children. It adheres to statutory responsibilities to check adults working with children and has recruitment and selection procedures in place (see the school’s ‘Safer Recruitment’ policy for further information). It ensures that volunteers are appropriately supervised in school. </w:t>
      </w:r>
    </w:p>
    <w:p w14:paraId="16261AC4" w14:textId="46874970" w:rsidR="45481671" w:rsidRDefault="644F4D40" w:rsidP="003C09BE">
      <w:pPr>
        <w:pStyle w:val="ListParagraph"/>
        <w:widowControl w:val="0"/>
        <w:numPr>
          <w:ilvl w:val="0"/>
          <w:numId w:val="141"/>
        </w:numPr>
        <w:spacing w:before="382" w:after="120" w:line="237" w:lineRule="auto"/>
        <w:rPr>
          <w:color w:val="000000" w:themeColor="text1"/>
          <w:lang w:val="en-US"/>
        </w:rPr>
      </w:pPr>
      <w:r w:rsidRPr="27AB4690">
        <w:rPr>
          <w:color w:val="000000" w:themeColor="text1"/>
          <w:lang w:val="en-US"/>
        </w:rPr>
        <w:t>undertake appropriate training to equip them with the knowledge to provide strategic challenge to test and assure themselves that the safeguarding policies and procedures in place are effective and support the delivery of a robust whole Trust approach to safeguarding</w:t>
      </w:r>
      <w:r w:rsidR="0D767684" w:rsidRPr="27AB4690">
        <w:rPr>
          <w:color w:val="000000" w:themeColor="text1"/>
          <w:lang w:val="en-US"/>
        </w:rPr>
        <w:t xml:space="preserve">. </w:t>
      </w:r>
      <w:r w:rsidRPr="27AB4690">
        <w:rPr>
          <w:color w:val="000000" w:themeColor="text1"/>
          <w:lang w:val="en-US"/>
        </w:rPr>
        <w:t>This training takes place at induction and is updated regularly</w:t>
      </w:r>
    </w:p>
    <w:p w14:paraId="6B9E4962" w14:textId="7A706BD6" w:rsidR="45481671" w:rsidRDefault="2D19B526" w:rsidP="003C09BE">
      <w:pPr>
        <w:pStyle w:val="ListParagraph"/>
        <w:widowControl w:val="0"/>
        <w:numPr>
          <w:ilvl w:val="0"/>
          <w:numId w:val="141"/>
        </w:numPr>
        <w:spacing w:before="382" w:after="120" w:line="237" w:lineRule="auto"/>
        <w:rPr>
          <w:color w:val="000000" w:themeColor="text1"/>
          <w:lang w:val="en-US"/>
        </w:rPr>
      </w:pPr>
      <w:r w:rsidRPr="27AB4690">
        <w:rPr>
          <w:color w:val="000000" w:themeColor="text1"/>
          <w:lang w:val="en-US"/>
        </w:rPr>
        <w:t>ensure that all adults in our school who work with children undergo safeguarding and child protection training at induction as appropriate and that it is then regularly updated. All staff members receive regular safeguarding and child protection updates, at least annually, to provide them with the relevant skills and knowledge to keep our children safe.</w:t>
      </w:r>
    </w:p>
    <w:p w14:paraId="0CDE22FD" w14:textId="03EEE2FD" w:rsidR="0EB41459" w:rsidRDefault="2D19B526" w:rsidP="003C09BE">
      <w:pPr>
        <w:pStyle w:val="ListParagraph"/>
        <w:widowControl w:val="0"/>
        <w:numPr>
          <w:ilvl w:val="0"/>
          <w:numId w:val="141"/>
        </w:numPr>
        <w:spacing w:before="382" w:after="120" w:line="237" w:lineRule="auto"/>
        <w:rPr>
          <w:color w:val="000000" w:themeColor="text1"/>
          <w:lang w:val="en-US"/>
        </w:rPr>
      </w:pPr>
      <w:r w:rsidRPr="00A38E2E">
        <w:rPr>
          <w:color w:val="000000" w:themeColor="text1"/>
        </w:rPr>
        <w:t xml:space="preserve">ensures our pupils are taught about safeguarding (including online safety) through teaching and learning opportunities as part of a broad and balanced curriculum. We work in accordance with government regulations which make the subjects of Relationships Education (for primary age pupils) and Relationships and Sex Education (for secondary age pupils) and Health Education (for all pupils in state-funded schools) mandatory. </w:t>
      </w:r>
    </w:p>
    <w:p w14:paraId="7EA6FDE6" w14:textId="2E1EDAD2" w:rsidR="076EFE85" w:rsidRDefault="50878940" w:rsidP="00A38E2E">
      <w:pPr>
        <w:widowControl w:val="0"/>
        <w:spacing w:before="382" w:line="237" w:lineRule="auto"/>
        <w:ind w:right="365"/>
        <w:jc w:val="both"/>
        <w:rPr>
          <w:b/>
          <w:color w:val="000000" w:themeColor="text1"/>
        </w:rPr>
      </w:pPr>
      <w:r w:rsidRPr="00A38E2E">
        <w:rPr>
          <w:b/>
          <w:color w:val="000000" w:themeColor="text1"/>
        </w:rPr>
        <w:t>5.4</w:t>
      </w:r>
      <w:r w:rsidR="644F4D40" w:rsidRPr="00A38E2E">
        <w:rPr>
          <w:b/>
          <w:color w:val="000000" w:themeColor="text1"/>
        </w:rPr>
        <w:t xml:space="preserve"> The</w:t>
      </w:r>
      <w:r w:rsidR="001C5E1F">
        <w:rPr>
          <w:b/>
          <w:color w:val="000000" w:themeColor="text1"/>
        </w:rPr>
        <w:t xml:space="preserve"> </w:t>
      </w:r>
      <w:r w:rsidR="644F4D40" w:rsidRPr="00A38E2E">
        <w:rPr>
          <w:b/>
          <w:color w:val="000000" w:themeColor="text1"/>
        </w:rPr>
        <w:t>Headteacher</w:t>
      </w:r>
    </w:p>
    <w:p w14:paraId="6DE978B2" w14:textId="516EE2F8" w:rsidR="0C47712C" w:rsidRDefault="644F4D40" w:rsidP="0F5B95B2">
      <w:pPr>
        <w:widowControl w:val="0"/>
        <w:spacing w:after="120" w:line="237" w:lineRule="auto"/>
        <w:jc w:val="both"/>
        <w:rPr>
          <w:color w:val="000000" w:themeColor="text1"/>
          <w:lang w:val="en-US"/>
        </w:rPr>
      </w:pPr>
      <w:r w:rsidRPr="0F5B95B2">
        <w:rPr>
          <w:color w:val="000000" w:themeColor="text1"/>
        </w:rPr>
        <w:lastRenderedPageBreak/>
        <w:t>The Headteacher works in accordance with all statutory requirements for safeguarding and is responsible for ensuring that safeguarding policies and procedures adopted by the governing body are followed by all staff.</w:t>
      </w:r>
      <w:r w:rsidR="353121CA" w:rsidRPr="0F5B95B2">
        <w:rPr>
          <w:color w:val="000000" w:themeColor="text1"/>
        </w:rPr>
        <w:t xml:space="preserve"> </w:t>
      </w:r>
    </w:p>
    <w:p w14:paraId="40224597" w14:textId="578CCA71" w:rsidR="076EFE85" w:rsidRDefault="644F4D40" w:rsidP="0C47712C">
      <w:pPr>
        <w:widowControl w:val="0"/>
        <w:spacing w:before="4" w:line="237" w:lineRule="auto"/>
        <w:ind w:right="366"/>
        <w:jc w:val="both"/>
        <w:rPr>
          <w:color w:val="000000" w:themeColor="text1"/>
          <w:lang w:val="en-US"/>
        </w:rPr>
      </w:pPr>
      <w:r w:rsidRPr="00A38E2E">
        <w:rPr>
          <w:color w:val="000000" w:themeColor="text1"/>
        </w:rPr>
        <w:t>The headteacher is responsible for the implementation of this policy, including:</w:t>
      </w:r>
    </w:p>
    <w:p w14:paraId="497D0FF6" w14:textId="5F468143" w:rsidR="076EFE85" w:rsidRDefault="5E595922" w:rsidP="003C09BE">
      <w:pPr>
        <w:pStyle w:val="ListParagraph"/>
        <w:numPr>
          <w:ilvl w:val="0"/>
          <w:numId w:val="140"/>
        </w:numPr>
        <w:jc w:val="both"/>
        <w:rPr>
          <w:color w:val="000000" w:themeColor="text1"/>
          <w:lang w:val="en-US"/>
        </w:rPr>
      </w:pPr>
      <w:r w:rsidRPr="0F5B95B2">
        <w:rPr>
          <w:color w:val="000000" w:themeColor="text1"/>
        </w:rPr>
        <w:t>e</w:t>
      </w:r>
      <w:r w:rsidR="644F4D40" w:rsidRPr="0F5B95B2">
        <w:rPr>
          <w:color w:val="000000" w:themeColor="text1"/>
        </w:rPr>
        <w:t xml:space="preserve">nsuring that staff (including temporary staff) and volunteers: </w:t>
      </w:r>
    </w:p>
    <w:p w14:paraId="4666B424" w14:textId="32D2D27C" w:rsidR="076EFE85" w:rsidRDefault="65585D01" w:rsidP="003C09BE">
      <w:pPr>
        <w:pStyle w:val="ListParagraph"/>
        <w:numPr>
          <w:ilvl w:val="0"/>
          <w:numId w:val="137"/>
        </w:numPr>
        <w:jc w:val="both"/>
        <w:rPr>
          <w:color w:val="000000" w:themeColor="text1"/>
          <w:lang w:val="en-US"/>
        </w:rPr>
      </w:pPr>
      <w:r w:rsidRPr="0F5B95B2">
        <w:rPr>
          <w:color w:val="000000" w:themeColor="text1"/>
        </w:rPr>
        <w:t>a</w:t>
      </w:r>
      <w:r w:rsidR="644F4D40" w:rsidRPr="0F5B95B2">
        <w:rPr>
          <w:color w:val="000000" w:themeColor="text1"/>
        </w:rPr>
        <w:t>re informed of our systems which support safeguarding, including this policy, as part of their induction</w:t>
      </w:r>
    </w:p>
    <w:p w14:paraId="09E25795" w14:textId="22B26E55" w:rsidR="076EFE85" w:rsidRDefault="76CD8FB7" w:rsidP="003C09BE">
      <w:pPr>
        <w:pStyle w:val="ListParagraph"/>
        <w:numPr>
          <w:ilvl w:val="0"/>
          <w:numId w:val="137"/>
        </w:numPr>
        <w:jc w:val="both"/>
        <w:rPr>
          <w:color w:val="000000" w:themeColor="text1"/>
          <w:lang w:val="en-US"/>
        </w:rPr>
      </w:pPr>
      <w:r w:rsidRPr="0F5B95B2">
        <w:rPr>
          <w:color w:val="000000" w:themeColor="text1"/>
        </w:rPr>
        <w:t>u</w:t>
      </w:r>
      <w:r w:rsidR="644F4D40" w:rsidRPr="0F5B95B2">
        <w:rPr>
          <w:color w:val="000000" w:themeColor="text1"/>
        </w:rPr>
        <w:t xml:space="preserve">nderstand and follow the procedures included in this policy, particularly those concerning referrals of cases of suspected abuse and neglect </w:t>
      </w:r>
    </w:p>
    <w:p w14:paraId="52252E8B" w14:textId="2E04AF42" w:rsidR="076EFE85" w:rsidRDefault="727F40FF" w:rsidP="003C09BE">
      <w:pPr>
        <w:pStyle w:val="ListParagraph"/>
        <w:numPr>
          <w:ilvl w:val="0"/>
          <w:numId w:val="139"/>
        </w:numPr>
        <w:jc w:val="both"/>
        <w:rPr>
          <w:color w:val="000000" w:themeColor="text1"/>
          <w:lang w:val="en-US"/>
        </w:rPr>
      </w:pPr>
      <w:r w:rsidRPr="00A38E2E">
        <w:rPr>
          <w:color w:val="000000" w:themeColor="text1"/>
        </w:rPr>
        <w:t>c</w:t>
      </w:r>
      <w:r w:rsidR="644F4D40" w:rsidRPr="00A38E2E">
        <w:rPr>
          <w:color w:val="000000" w:themeColor="text1"/>
        </w:rPr>
        <w:t>ommunicating this policy to parents/carers when their child joins the school and via the school website</w:t>
      </w:r>
    </w:p>
    <w:p w14:paraId="2951B5CC" w14:textId="4B83E4BE" w:rsidR="076EFE85" w:rsidRDefault="6DC2BBD4" w:rsidP="003C09BE">
      <w:pPr>
        <w:pStyle w:val="ListParagraph"/>
        <w:numPr>
          <w:ilvl w:val="0"/>
          <w:numId w:val="139"/>
        </w:numPr>
        <w:jc w:val="both"/>
        <w:rPr>
          <w:color w:val="000000" w:themeColor="text1"/>
          <w:lang w:val="en-US"/>
        </w:rPr>
      </w:pPr>
      <w:r w:rsidRPr="00A38E2E">
        <w:rPr>
          <w:color w:val="000000" w:themeColor="text1"/>
        </w:rPr>
        <w:t>e</w:t>
      </w:r>
      <w:r w:rsidR="644F4D40" w:rsidRPr="00A38E2E">
        <w:rPr>
          <w:color w:val="000000" w:themeColor="text1"/>
        </w:rPr>
        <w:t>nsuring that on-line safety training is included in staff safeguarding and child protection training</w:t>
      </w:r>
    </w:p>
    <w:p w14:paraId="684E1C14" w14:textId="492E56CB" w:rsidR="076EFE85" w:rsidRDefault="17A647E3" w:rsidP="003C09BE">
      <w:pPr>
        <w:pStyle w:val="ListParagraph"/>
        <w:numPr>
          <w:ilvl w:val="0"/>
          <w:numId w:val="139"/>
        </w:numPr>
        <w:jc w:val="both"/>
        <w:rPr>
          <w:color w:val="000000" w:themeColor="text1"/>
          <w:lang w:val="en-US"/>
        </w:rPr>
      </w:pPr>
      <w:r w:rsidRPr="00A38E2E">
        <w:rPr>
          <w:color w:val="000000" w:themeColor="text1"/>
        </w:rPr>
        <w:t>e</w:t>
      </w:r>
      <w:r w:rsidR="644F4D40" w:rsidRPr="00A38E2E">
        <w:rPr>
          <w:color w:val="000000" w:themeColor="text1"/>
        </w:rPr>
        <w:t>nsuring that the DSL has appropriate time, funding, training</w:t>
      </w:r>
      <w:r w:rsidR="6C0DC0C8" w:rsidRPr="00A38E2E">
        <w:rPr>
          <w:color w:val="000000" w:themeColor="text1"/>
        </w:rPr>
        <w:t>,</w:t>
      </w:r>
      <w:r w:rsidR="644F4D40" w:rsidRPr="00A38E2E">
        <w:rPr>
          <w:color w:val="000000" w:themeColor="text1"/>
        </w:rPr>
        <w:t xml:space="preserve"> and resources, and that there is always adequate cover if the DSL is absent</w:t>
      </w:r>
    </w:p>
    <w:p w14:paraId="2A28C9B5" w14:textId="61D57DBC" w:rsidR="076EFE85" w:rsidRDefault="1F3263BC" w:rsidP="003C09BE">
      <w:pPr>
        <w:pStyle w:val="ListParagraph"/>
        <w:numPr>
          <w:ilvl w:val="0"/>
          <w:numId w:val="139"/>
        </w:numPr>
        <w:jc w:val="both"/>
        <w:rPr>
          <w:color w:val="000000" w:themeColor="text1"/>
          <w:lang w:val="en-US"/>
        </w:rPr>
      </w:pPr>
      <w:r w:rsidRPr="00A38E2E">
        <w:rPr>
          <w:color w:val="000000" w:themeColor="text1"/>
        </w:rPr>
        <w:t>a</w:t>
      </w:r>
      <w:r w:rsidR="644F4D40" w:rsidRPr="00A38E2E">
        <w:rPr>
          <w:color w:val="000000" w:themeColor="text1"/>
        </w:rPr>
        <w:t>cting as the ‘case manager’ in the event of an allegation of abuse made against another member of staff or volunteer, where appropriate</w:t>
      </w:r>
    </w:p>
    <w:p w14:paraId="5E883CA6" w14:textId="6EF7CC8D" w:rsidR="076EFE85" w:rsidRDefault="55153BD4" w:rsidP="003C09BE">
      <w:pPr>
        <w:pStyle w:val="ListParagraph"/>
        <w:numPr>
          <w:ilvl w:val="0"/>
          <w:numId w:val="139"/>
        </w:numPr>
        <w:jc w:val="both"/>
        <w:rPr>
          <w:color w:val="000000" w:themeColor="text1"/>
          <w:lang w:val="en-US"/>
        </w:rPr>
      </w:pPr>
      <w:r w:rsidRPr="00A38E2E">
        <w:rPr>
          <w:color w:val="000000" w:themeColor="text1"/>
        </w:rPr>
        <w:t>m</w:t>
      </w:r>
      <w:r w:rsidR="644F4D40" w:rsidRPr="00A38E2E">
        <w:rPr>
          <w:color w:val="000000" w:themeColor="text1"/>
        </w:rPr>
        <w:t>aking decisions regarding all low-level concerns, though they may wish to collaborate with the DSL on this</w:t>
      </w:r>
    </w:p>
    <w:p w14:paraId="31955C56" w14:textId="467B37F1" w:rsidR="4B96EAF9" w:rsidRDefault="4B96EAF9" w:rsidP="00A38E2E">
      <w:pPr>
        <w:jc w:val="both"/>
        <w:rPr>
          <w:color w:val="000000" w:themeColor="text1"/>
        </w:rPr>
      </w:pPr>
    </w:p>
    <w:p w14:paraId="26C9616C" w14:textId="564CC1E9" w:rsidR="6D5C9A3A" w:rsidRDefault="644F4D40" w:rsidP="5BCB15DB">
      <w:pPr>
        <w:jc w:val="both"/>
        <w:rPr>
          <w:color w:val="000000" w:themeColor="text1"/>
          <w:lang w:val="en-US"/>
        </w:rPr>
      </w:pPr>
      <w:r w:rsidRPr="0F5B95B2">
        <w:rPr>
          <w:color w:val="000000" w:themeColor="text1"/>
        </w:rPr>
        <w:t>Headteachers with responsibility for Early years and primary schools will also:</w:t>
      </w:r>
    </w:p>
    <w:p w14:paraId="66642E4B" w14:textId="5B0F4DFC" w:rsidR="076EFE85" w:rsidRDefault="0A019CE7" w:rsidP="003C09BE">
      <w:pPr>
        <w:pStyle w:val="ListParagraph"/>
        <w:numPr>
          <w:ilvl w:val="0"/>
          <w:numId w:val="138"/>
        </w:numPr>
        <w:jc w:val="both"/>
        <w:rPr>
          <w:color w:val="000000" w:themeColor="text1"/>
          <w:lang w:val="en-US"/>
        </w:rPr>
      </w:pPr>
      <w:r w:rsidRPr="00A38E2E">
        <w:rPr>
          <w:color w:val="000000" w:themeColor="text1"/>
        </w:rPr>
        <w:t>e</w:t>
      </w:r>
      <w:r w:rsidR="644F4D40" w:rsidRPr="00A38E2E">
        <w:rPr>
          <w:color w:val="000000" w:themeColor="text1"/>
        </w:rPr>
        <w:t>nsure the relevant staffing ratios are met, where applicable</w:t>
      </w:r>
    </w:p>
    <w:p w14:paraId="58047951" w14:textId="6BF7672E" w:rsidR="076EFE85" w:rsidRDefault="2B5E40E7" w:rsidP="003C09BE">
      <w:pPr>
        <w:pStyle w:val="ListParagraph"/>
        <w:numPr>
          <w:ilvl w:val="0"/>
          <w:numId w:val="138"/>
        </w:numPr>
        <w:jc w:val="both"/>
        <w:rPr>
          <w:color w:val="000000" w:themeColor="text1"/>
          <w:lang w:val="en-US"/>
        </w:rPr>
      </w:pPr>
      <w:r w:rsidRPr="00A38E2E">
        <w:rPr>
          <w:color w:val="000000" w:themeColor="text1"/>
        </w:rPr>
        <w:t>o</w:t>
      </w:r>
      <w:r w:rsidR="644F4D40" w:rsidRPr="00A38E2E">
        <w:rPr>
          <w:color w:val="000000" w:themeColor="text1"/>
        </w:rPr>
        <w:t>versee the safe use of technology, mobile phones, and cameras in the setting</w:t>
      </w:r>
    </w:p>
    <w:p w14:paraId="43C53859" w14:textId="1ED2C67E" w:rsidR="4B96EAF9" w:rsidRDefault="4B96EAF9" w:rsidP="00A38E2E">
      <w:pPr>
        <w:widowControl w:val="0"/>
        <w:spacing w:before="4" w:line="237" w:lineRule="auto"/>
        <w:ind w:left="1" w:right="366" w:hanging="1"/>
        <w:jc w:val="both"/>
        <w:rPr>
          <w:color w:val="000000" w:themeColor="text1"/>
          <w:lang w:val="en-US"/>
        </w:rPr>
      </w:pPr>
    </w:p>
    <w:p w14:paraId="7F007204" w14:textId="5263F6A2" w:rsidR="0C47712C" w:rsidRDefault="256C5B73" w:rsidP="00A38E2E">
      <w:pPr>
        <w:widowControl w:val="0"/>
        <w:spacing w:before="4" w:after="120" w:line="237" w:lineRule="auto"/>
        <w:ind w:left="1" w:right="366" w:hanging="1"/>
        <w:jc w:val="both"/>
        <w:rPr>
          <w:color w:val="000000" w:themeColor="text1"/>
          <w:lang w:val="en-US"/>
        </w:rPr>
      </w:pPr>
      <w:r w:rsidRPr="27AB4690">
        <w:rPr>
          <w:color w:val="000000" w:themeColor="text1"/>
          <w:lang w:val="en-US"/>
        </w:rPr>
        <w:t>The Teachers’ Standards 2012 state that teachers (which includes headteachers) should safeguard children’s wellbeing and maintain public trust in the teaching profession as part of their professional duties.</w:t>
      </w:r>
    </w:p>
    <w:p w14:paraId="11423688" w14:textId="757F3B76" w:rsidR="5BCB15DB" w:rsidRDefault="5BCB15DB" w:rsidP="00A38E2E">
      <w:pPr>
        <w:widowControl w:val="0"/>
        <w:spacing w:before="4" w:line="237" w:lineRule="auto"/>
        <w:ind w:left="1" w:right="366" w:hanging="1"/>
        <w:jc w:val="both"/>
        <w:rPr>
          <w:color w:val="000000" w:themeColor="text1"/>
        </w:rPr>
      </w:pPr>
    </w:p>
    <w:p w14:paraId="5D74546B" w14:textId="793BF82A" w:rsidR="076EFE85" w:rsidRDefault="5B8866AF" w:rsidP="00A38E2E">
      <w:pPr>
        <w:jc w:val="both"/>
        <w:rPr>
          <w:color w:val="000000" w:themeColor="text1"/>
          <w:lang w:val="en-US"/>
        </w:rPr>
      </w:pPr>
      <w:r w:rsidRPr="00A38E2E">
        <w:rPr>
          <w:b/>
          <w:color w:val="000000" w:themeColor="text1"/>
        </w:rPr>
        <w:t xml:space="preserve">5.5 </w:t>
      </w:r>
      <w:r w:rsidR="644F4D40" w:rsidRPr="00A38E2E">
        <w:rPr>
          <w:b/>
          <w:color w:val="000000" w:themeColor="text1"/>
        </w:rPr>
        <w:t xml:space="preserve">Virtual </w:t>
      </w:r>
      <w:r w:rsidR="3A7F07CD" w:rsidRPr="00A38E2E">
        <w:rPr>
          <w:b/>
          <w:color w:val="000000" w:themeColor="text1"/>
        </w:rPr>
        <w:t>S</w:t>
      </w:r>
      <w:r w:rsidR="644F4D40" w:rsidRPr="00A38E2E">
        <w:rPr>
          <w:b/>
          <w:color w:val="000000" w:themeColor="text1"/>
        </w:rPr>
        <w:t xml:space="preserve">chool </w:t>
      </w:r>
      <w:r w:rsidR="2E4AB3BD" w:rsidRPr="00A38E2E">
        <w:rPr>
          <w:b/>
          <w:color w:val="000000" w:themeColor="text1"/>
        </w:rPr>
        <w:t>H</w:t>
      </w:r>
      <w:r w:rsidR="644F4D40" w:rsidRPr="00A38E2E">
        <w:rPr>
          <w:b/>
          <w:color w:val="000000" w:themeColor="text1"/>
        </w:rPr>
        <w:t>ead</w:t>
      </w:r>
      <w:r w:rsidR="48AA6FB1" w:rsidRPr="00A38E2E">
        <w:rPr>
          <w:b/>
          <w:color w:val="000000" w:themeColor="text1"/>
        </w:rPr>
        <w:t>teacher</w:t>
      </w:r>
      <w:r w:rsidR="644F4D40" w:rsidRPr="00A38E2E">
        <w:rPr>
          <w:b/>
          <w:color w:val="000000" w:themeColor="text1"/>
        </w:rPr>
        <w:t xml:space="preserve">s </w:t>
      </w:r>
    </w:p>
    <w:p w14:paraId="7FD2C8E2" w14:textId="6BBA9BD9" w:rsidR="00633F7C" w:rsidRPr="00633F7C" w:rsidRDefault="644F4D40" w:rsidP="00633F7C">
      <w:pPr>
        <w:jc w:val="both"/>
        <w:rPr>
          <w:color w:val="000000" w:themeColor="text1"/>
        </w:rPr>
      </w:pPr>
      <w:r w:rsidRPr="00A38E2E">
        <w:rPr>
          <w:color w:val="000000" w:themeColor="text1"/>
        </w:rPr>
        <w:t>Virtual school heads</w:t>
      </w:r>
      <w:r w:rsidR="00633F7C">
        <w:rPr>
          <w:color w:val="000000" w:themeColor="text1"/>
        </w:rPr>
        <w:t xml:space="preserve"> (VSHs)</w:t>
      </w:r>
      <w:r w:rsidRPr="00A38E2E">
        <w:rPr>
          <w:color w:val="000000" w:themeColor="text1"/>
        </w:rPr>
        <w:t xml:space="preserve"> have a non-statutory responsibility for the strategic oversight of the educational attendance, attainment</w:t>
      </w:r>
      <w:r w:rsidR="7715A2E4" w:rsidRPr="00A38E2E">
        <w:rPr>
          <w:color w:val="000000" w:themeColor="text1"/>
        </w:rPr>
        <w:t>,</w:t>
      </w:r>
      <w:r w:rsidRPr="00A38E2E">
        <w:rPr>
          <w:color w:val="000000" w:themeColor="text1"/>
        </w:rPr>
        <w:t xml:space="preserve"> and progress of pupils with a social worker. </w:t>
      </w:r>
      <w:bookmarkStart w:id="5" w:name="_Hlk203058322"/>
    </w:p>
    <w:p w14:paraId="42B5A9BB" w14:textId="57EF392F" w:rsidR="00BE5E1E" w:rsidRPr="002836E1" w:rsidRDefault="00BE5E1E" w:rsidP="516DB3EF">
      <w:pPr>
        <w:pStyle w:val="4Bulletedcopyblue"/>
        <w:numPr>
          <w:ilvl w:val="0"/>
          <w:numId w:val="0"/>
        </w:numPr>
        <w:rPr>
          <w:sz w:val="22"/>
          <w:szCs w:val="22"/>
          <w:lang w:val="en-GB"/>
        </w:rPr>
      </w:pPr>
      <w:r w:rsidRPr="002836E1">
        <w:rPr>
          <w:sz w:val="22"/>
          <w:szCs w:val="22"/>
          <w:lang w:val="en-GB"/>
        </w:rPr>
        <w:t>VSHs also have a non-statutory responsibility to promote the educational achievement of children in kinship care (children who live with a relative or close family friend).</w:t>
      </w:r>
      <w:bookmarkEnd w:id="5"/>
    </w:p>
    <w:p w14:paraId="6DB9838B" w14:textId="3F87402C" w:rsidR="4E4E3FAF" w:rsidRDefault="644F4D40" w:rsidP="00BE5E1E">
      <w:pPr>
        <w:jc w:val="both"/>
        <w:rPr>
          <w:color w:val="000000" w:themeColor="text1"/>
          <w:lang w:val="en-US"/>
        </w:rPr>
      </w:pPr>
      <w:r w:rsidRPr="0F5B95B2">
        <w:rPr>
          <w:color w:val="000000" w:themeColor="text1"/>
        </w:rPr>
        <w:t xml:space="preserve">They should also identify and engage with key professionals, e.g. DSLs, special educational needs co-ordinators (SENCOs), social workers, mental health leads and others. </w:t>
      </w:r>
    </w:p>
    <w:p w14:paraId="292D55B7" w14:textId="2740199A" w:rsidR="00397E56" w:rsidRDefault="00397E56" w:rsidP="00A38E2E">
      <w:pPr>
        <w:widowControl w:val="0"/>
        <w:pBdr>
          <w:top w:val="nil"/>
          <w:left w:val="nil"/>
          <w:bottom w:val="nil"/>
          <w:right w:val="nil"/>
          <w:between w:val="nil"/>
        </w:pBdr>
        <w:spacing w:before="292" w:line="240" w:lineRule="auto"/>
        <w:rPr>
          <w:b/>
          <w:color w:val="000000" w:themeColor="text1"/>
        </w:rPr>
      </w:pPr>
      <w:r w:rsidRPr="00A38E2E">
        <w:rPr>
          <w:b/>
          <w:color w:val="000000" w:themeColor="text1"/>
        </w:rPr>
        <w:t>6</w:t>
      </w:r>
      <w:r w:rsidR="622EA52E" w:rsidRPr="00A38E2E">
        <w:rPr>
          <w:b/>
          <w:color w:val="000000" w:themeColor="text1"/>
        </w:rPr>
        <w:t xml:space="preserve">. </w:t>
      </w:r>
      <w:r w:rsidR="622EA52E" w:rsidRPr="00A38E2E">
        <w:rPr>
          <w:b/>
        </w:rPr>
        <w:t>C</w:t>
      </w:r>
      <w:r w:rsidR="622EA52E" w:rsidRPr="00A38E2E">
        <w:rPr>
          <w:b/>
          <w:color w:val="000000" w:themeColor="text1"/>
        </w:rPr>
        <w:t>onfidentiality</w:t>
      </w:r>
    </w:p>
    <w:p w14:paraId="77A80819" w14:textId="1DCC0B00" w:rsidR="0CD70B20" w:rsidRDefault="11C605E6" w:rsidP="5ABBABD1">
      <w:pPr>
        <w:widowControl w:val="0"/>
        <w:pBdr>
          <w:top w:val="nil"/>
          <w:left w:val="nil"/>
          <w:bottom w:val="nil"/>
          <w:right w:val="nil"/>
          <w:between w:val="nil"/>
        </w:pBdr>
        <w:spacing w:line="240" w:lineRule="auto"/>
        <w:rPr>
          <w:lang w:val="en-US"/>
        </w:rPr>
      </w:pPr>
      <w:r w:rsidRPr="5ABBABD1">
        <w:rPr>
          <w:lang w:val="en-US"/>
        </w:rPr>
        <w:t xml:space="preserve">Confidentiality encompasses </w:t>
      </w:r>
      <w:r w:rsidR="7F6787ED" w:rsidRPr="5ABBABD1">
        <w:rPr>
          <w:lang w:val="en-US"/>
        </w:rPr>
        <w:t>the various</w:t>
      </w:r>
      <w:r w:rsidRPr="5ABBABD1">
        <w:rPr>
          <w:lang w:val="en-US"/>
        </w:rPr>
        <w:t xml:space="preserve"> ways that you can respect an individual’s privacy or personal wishes, in which you would typically deter from passing on information they have shared. In all professions, unless consented to, personal details should remain confidential unless there are other parties which need to know.</w:t>
      </w:r>
    </w:p>
    <w:p w14:paraId="3C9C2BD3" w14:textId="4D56D422" w:rsidR="51E4DF50" w:rsidRDefault="1BDD217A" w:rsidP="5ABBABD1">
      <w:pPr>
        <w:widowControl w:val="0"/>
        <w:pBdr>
          <w:top w:val="nil"/>
          <w:left w:val="nil"/>
          <w:bottom w:val="nil"/>
          <w:right w:val="nil"/>
          <w:between w:val="nil"/>
        </w:pBdr>
        <w:spacing w:before="292" w:line="240" w:lineRule="auto"/>
      </w:pPr>
      <w:r w:rsidRPr="5ABBABD1">
        <w:t xml:space="preserve">The role of confidentiality in the effective safeguarding of children is paramount. When working with children, </w:t>
      </w:r>
      <w:r w:rsidR="040A714F" w:rsidRPr="5ABBABD1">
        <w:t>of any age</w:t>
      </w:r>
      <w:r w:rsidRPr="5ABBABD1">
        <w:t xml:space="preserve">, the safety and protection of the child </w:t>
      </w:r>
      <w:r w:rsidR="46FEF180" w:rsidRPr="5ABBABD1">
        <w:t>supersede</w:t>
      </w:r>
      <w:r w:rsidRPr="5ABBABD1">
        <w:t xml:space="preserve"> all other roles.</w:t>
      </w:r>
    </w:p>
    <w:p w14:paraId="516F88E9" w14:textId="136DB236" w:rsidR="5BA1CAC8" w:rsidRDefault="3938FA2B" w:rsidP="5ABBABD1">
      <w:pPr>
        <w:widowControl w:val="0"/>
        <w:pBdr>
          <w:top w:val="nil"/>
          <w:left w:val="nil"/>
          <w:bottom w:val="nil"/>
          <w:right w:val="nil"/>
          <w:between w:val="nil"/>
        </w:pBdr>
        <w:spacing w:before="292" w:line="240" w:lineRule="auto"/>
        <w:rPr>
          <w:lang w:val="en-US"/>
        </w:rPr>
      </w:pPr>
      <w:r w:rsidRPr="5ABBABD1">
        <w:rPr>
          <w:lang w:val="en-US"/>
        </w:rPr>
        <w:t>The Children Act 2004 was created to establish clear safeguarding guidelines to protect the wellbeing of children and young people. Working Together to Safeguard Children</w:t>
      </w:r>
      <w:r w:rsidR="1DF939FF" w:rsidRPr="5ABBABD1">
        <w:rPr>
          <w:lang w:val="en-US"/>
        </w:rPr>
        <w:t xml:space="preserve"> </w:t>
      </w:r>
      <w:r w:rsidRPr="5ABBABD1">
        <w:rPr>
          <w:lang w:val="en-US"/>
        </w:rPr>
        <w:t>states that some information must be shared to rapidly identify any child who is at risk of harm.</w:t>
      </w:r>
    </w:p>
    <w:p w14:paraId="145D308F" w14:textId="5A0858F0" w:rsidR="12C4F29E" w:rsidRDefault="12C4F29E" w:rsidP="5ABBABD1">
      <w:pPr>
        <w:widowControl w:val="0"/>
        <w:pBdr>
          <w:top w:val="nil"/>
          <w:left w:val="nil"/>
          <w:bottom w:val="nil"/>
          <w:right w:val="nil"/>
          <w:between w:val="nil"/>
        </w:pBdr>
        <w:spacing w:before="292" w:line="240" w:lineRule="auto"/>
      </w:pPr>
    </w:p>
    <w:p w14:paraId="184E3CFF" w14:textId="65AD9A50" w:rsidR="5BA1CAC8" w:rsidRDefault="3938FA2B" w:rsidP="5ABBABD1">
      <w:pPr>
        <w:shd w:val="clear" w:color="auto" w:fill="FFFFFF" w:themeFill="background1"/>
        <w:rPr>
          <w:b/>
          <w:bCs/>
        </w:rPr>
      </w:pPr>
      <w:r w:rsidRPr="5ABBABD1">
        <w:rPr>
          <w:b/>
          <w:bCs/>
        </w:rPr>
        <w:t>The Act instructs practitioners to share information, where relevant and necessary, about:</w:t>
      </w:r>
    </w:p>
    <w:p w14:paraId="6A819985" w14:textId="760536EA" w:rsidR="5BA1CAC8" w:rsidRDefault="6A069187" w:rsidP="5ABBABD1">
      <w:pPr>
        <w:pStyle w:val="ListParagraph"/>
        <w:numPr>
          <w:ilvl w:val="0"/>
          <w:numId w:val="55"/>
        </w:numPr>
        <w:shd w:val="clear" w:color="auto" w:fill="FFFFFF" w:themeFill="background1"/>
      </w:pPr>
      <w:r w:rsidRPr="5ABBABD1">
        <w:t>t</w:t>
      </w:r>
      <w:r w:rsidR="3938FA2B" w:rsidRPr="5ABBABD1">
        <w:t>he child’s physical and mental health</w:t>
      </w:r>
    </w:p>
    <w:p w14:paraId="6CDA037E" w14:textId="77D59A57" w:rsidR="5BA1CAC8" w:rsidRDefault="7AA4FDFD" w:rsidP="5ABBABD1">
      <w:pPr>
        <w:pStyle w:val="ListParagraph"/>
        <w:numPr>
          <w:ilvl w:val="0"/>
          <w:numId w:val="54"/>
        </w:numPr>
        <w:shd w:val="clear" w:color="auto" w:fill="FFFFFF" w:themeFill="background1"/>
      </w:pPr>
      <w:r w:rsidRPr="5ABBABD1">
        <w:t>e</w:t>
      </w:r>
      <w:r w:rsidR="3938FA2B" w:rsidRPr="5ABBABD1">
        <w:t>xposure to harm</w:t>
      </w:r>
    </w:p>
    <w:p w14:paraId="3647B2D6" w14:textId="66277880" w:rsidR="5BA1CAC8" w:rsidRDefault="5571FBB3" w:rsidP="5ABBABD1">
      <w:pPr>
        <w:pStyle w:val="ListParagraph"/>
        <w:numPr>
          <w:ilvl w:val="0"/>
          <w:numId w:val="53"/>
        </w:numPr>
        <w:shd w:val="clear" w:color="auto" w:fill="FFFFFF" w:themeFill="background1"/>
      </w:pPr>
      <w:r w:rsidRPr="5ABBABD1">
        <w:t>p</w:t>
      </w:r>
      <w:r w:rsidR="3938FA2B" w:rsidRPr="5ABBABD1">
        <w:t>arental needs that affect the wellbeing of the child, preventing them from being looked after properly</w:t>
      </w:r>
    </w:p>
    <w:p w14:paraId="70DBE9AC" w14:textId="3E7E7BAD" w:rsidR="5BA1CAC8" w:rsidRDefault="3AB50122" w:rsidP="5ABBABD1">
      <w:pPr>
        <w:pStyle w:val="ListParagraph"/>
        <w:numPr>
          <w:ilvl w:val="0"/>
          <w:numId w:val="52"/>
        </w:numPr>
        <w:shd w:val="clear" w:color="auto" w:fill="FFFFFF" w:themeFill="background1"/>
      </w:pPr>
      <w:r w:rsidRPr="5ABBABD1">
        <w:t>a</w:t>
      </w:r>
      <w:r w:rsidR="3938FA2B" w:rsidRPr="5ABBABD1">
        <w:t>ny individual who presents a risk to the child</w:t>
      </w:r>
      <w:r w:rsidR="1A379EE2" w:rsidRPr="5ABBABD1">
        <w:t>.</w:t>
      </w:r>
    </w:p>
    <w:p w14:paraId="1884323F" w14:textId="52194A26" w:rsidR="12C4F29E" w:rsidRDefault="12C4F29E" w:rsidP="00A38E2E">
      <w:pPr>
        <w:pStyle w:val="ListParagraph"/>
        <w:shd w:val="clear" w:color="auto" w:fill="FFFFFF" w:themeFill="background1"/>
        <w:ind w:left="0"/>
      </w:pPr>
    </w:p>
    <w:p w14:paraId="00601E9F" w14:textId="26725C61" w:rsidR="49AFFFAB" w:rsidRDefault="49AFFFAB" w:rsidP="00A38E2E">
      <w:pPr>
        <w:shd w:val="clear" w:color="auto" w:fill="FFFFFF" w:themeFill="background1"/>
      </w:pPr>
      <w:r w:rsidRPr="21D64144">
        <w:rPr>
          <w:lang w:val="en-US"/>
        </w:rPr>
        <w:t>We recognise our responsibilities relating to holding, using</w:t>
      </w:r>
      <w:r w:rsidR="227582EF" w:rsidRPr="21D64144">
        <w:rPr>
          <w:lang w:val="en-US"/>
        </w:rPr>
        <w:t>,</w:t>
      </w:r>
      <w:r w:rsidRPr="21D64144">
        <w:rPr>
          <w:lang w:val="en-US"/>
        </w:rPr>
        <w:t xml:space="preserve"> and safeguarding information received</w:t>
      </w:r>
      <w:r w:rsidR="4B608D59" w:rsidRPr="21D64144">
        <w:rPr>
          <w:lang w:val="en-US"/>
        </w:rPr>
        <w:t xml:space="preserve"> and observing people’s right to privacy</w:t>
      </w:r>
      <w:r w:rsidRPr="21D64144">
        <w:rPr>
          <w:lang w:val="en-US"/>
        </w:rPr>
        <w:t>.</w:t>
      </w:r>
      <w:r w:rsidR="7FDD9D0C" w:rsidRPr="21D64144">
        <w:rPr>
          <w:lang w:val="en-US"/>
        </w:rPr>
        <w:t xml:space="preserve"> </w:t>
      </w:r>
      <w:r w:rsidR="02D1A02A" w:rsidRPr="21D64144">
        <w:rPr>
          <w:lang w:val="en-US"/>
        </w:rPr>
        <w:t>We</w:t>
      </w:r>
      <w:r w:rsidR="7FDD9D0C" w:rsidRPr="21D64144">
        <w:rPr>
          <w:lang w:val="en-US"/>
        </w:rPr>
        <w:t xml:space="preserve"> promote an environment where everyone feels safe and secure and every individual’s and each family’s right to privacy is respected.</w:t>
      </w:r>
      <w:r w:rsidR="0275949D" w:rsidRPr="21D64144">
        <w:rPr>
          <w:lang w:val="en-US"/>
        </w:rPr>
        <w:t xml:space="preserve"> </w:t>
      </w:r>
      <w:r w:rsidRPr="21D64144">
        <w:rPr>
          <w:lang w:val="en-US"/>
        </w:rPr>
        <w:t>In practice this means:</w:t>
      </w:r>
    </w:p>
    <w:p w14:paraId="2BCE550E" w14:textId="610558D9" w:rsidR="6D5BF774" w:rsidRDefault="18A912CE" w:rsidP="003C09BE">
      <w:pPr>
        <w:pStyle w:val="ListParagraph"/>
        <w:widowControl w:val="0"/>
        <w:numPr>
          <w:ilvl w:val="0"/>
          <w:numId w:val="56"/>
        </w:numPr>
        <w:pBdr>
          <w:top w:val="nil"/>
          <w:left w:val="nil"/>
          <w:bottom w:val="nil"/>
          <w:right w:val="nil"/>
          <w:between w:val="nil"/>
        </w:pBdr>
        <w:spacing w:before="292" w:line="240" w:lineRule="auto"/>
      </w:pPr>
      <w:r>
        <w:t>s</w:t>
      </w:r>
      <w:r w:rsidR="6D5BF774">
        <w:t xml:space="preserve">haring </w:t>
      </w:r>
      <w:r w:rsidR="49AFFFAB">
        <w:t>information</w:t>
      </w:r>
      <w:r w:rsidR="4560AFE0">
        <w:t xml:space="preserve"> </w:t>
      </w:r>
      <w:r w:rsidR="49AFFFAB">
        <w:t>on a ‘need to know’ basis</w:t>
      </w:r>
    </w:p>
    <w:p w14:paraId="14E4DFC1" w14:textId="5B970556" w:rsidR="61D6BF14" w:rsidRDefault="13696F98" w:rsidP="003C09BE">
      <w:pPr>
        <w:pStyle w:val="ListParagraph"/>
        <w:widowControl w:val="0"/>
        <w:numPr>
          <w:ilvl w:val="0"/>
          <w:numId w:val="56"/>
        </w:numPr>
        <w:spacing w:before="292" w:line="240" w:lineRule="auto"/>
      </w:pPr>
      <w:r w:rsidRPr="0F5B95B2">
        <w:rPr>
          <w:lang w:val="en-US"/>
        </w:rPr>
        <w:t>e</w:t>
      </w:r>
      <w:r w:rsidR="61D6BF14" w:rsidRPr="0F5B95B2">
        <w:rPr>
          <w:lang w:val="en-US"/>
        </w:rPr>
        <w:t xml:space="preserve">ven when information </w:t>
      </w:r>
      <w:r w:rsidR="66B0A4BB" w:rsidRPr="0F5B95B2">
        <w:rPr>
          <w:lang w:val="en-US"/>
        </w:rPr>
        <w:t>is widely</w:t>
      </w:r>
      <w:r w:rsidR="61D6BF14" w:rsidRPr="0F5B95B2">
        <w:rPr>
          <w:lang w:val="en-US"/>
        </w:rPr>
        <w:t xml:space="preserve"> known, it will not be assumed by those immediately involved that it is appropriate to discuss or share this information further</w:t>
      </w:r>
    </w:p>
    <w:p w14:paraId="5427F8AB" w14:textId="49E63422" w:rsidR="49AFFFAB" w:rsidRDefault="46DC2D71" w:rsidP="003C09BE">
      <w:pPr>
        <w:pStyle w:val="ListParagraph"/>
        <w:widowControl w:val="0"/>
        <w:numPr>
          <w:ilvl w:val="0"/>
          <w:numId w:val="56"/>
        </w:numPr>
        <w:pBdr>
          <w:top w:val="nil"/>
          <w:left w:val="nil"/>
          <w:bottom w:val="nil"/>
          <w:right w:val="nil"/>
          <w:between w:val="nil"/>
        </w:pBdr>
        <w:spacing w:before="292" w:line="240" w:lineRule="auto"/>
      </w:pPr>
      <w:r>
        <w:t>n</w:t>
      </w:r>
      <w:r w:rsidR="49AFFFAB">
        <w:t xml:space="preserve">ot discussing personal information relating to any of our stakeholders </w:t>
      </w:r>
      <w:r w:rsidR="20936810">
        <w:t>i</w:t>
      </w:r>
      <w:r w:rsidR="011104CA">
        <w:t xml:space="preserve">ncluding </w:t>
      </w:r>
      <w:r w:rsidR="49AFFFAB">
        <w:t>those who are connected to the school, in a general way or where it may be overheard</w:t>
      </w:r>
    </w:p>
    <w:p w14:paraId="6CE25034" w14:textId="01DD9B1C" w:rsidR="49AFFFAB" w:rsidRDefault="100D4F90" w:rsidP="003C09BE">
      <w:pPr>
        <w:pStyle w:val="ListParagraph"/>
        <w:widowControl w:val="0"/>
        <w:numPr>
          <w:ilvl w:val="0"/>
          <w:numId w:val="56"/>
        </w:numPr>
        <w:pBdr>
          <w:top w:val="nil"/>
          <w:left w:val="nil"/>
          <w:bottom w:val="nil"/>
          <w:right w:val="nil"/>
          <w:between w:val="nil"/>
        </w:pBdr>
        <w:spacing w:before="292" w:line="240" w:lineRule="auto"/>
      </w:pPr>
      <w:r>
        <w:t>k</w:t>
      </w:r>
      <w:r w:rsidR="49AFFFAB">
        <w:t>eeping all personal records confidential</w:t>
      </w:r>
    </w:p>
    <w:p w14:paraId="4A27B687" w14:textId="66B06FC8" w:rsidR="2ECEB61B" w:rsidRDefault="01762F99" w:rsidP="003C09BE">
      <w:pPr>
        <w:pStyle w:val="ListParagraph"/>
        <w:widowControl w:val="0"/>
        <w:numPr>
          <w:ilvl w:val="0"/>
          <w:numId w:val="56"/>
        </w:numPr>
        <w:spacing w:before="292" w:line="240" w:lineRule="auto"/>
      </w:pPr>
      <w:r w:rsidRPr="5ABBABD1">
        <w:rPr>
          <w:lang w:val="en-US"/>
        </w:rPr>
        <w:t>o</w:t>
      </w:r>
      <w:r w:rsidR="10B6DB20" w:rsidRPr="5ABBABD1">
        <w:rPr>
          <w:lang w:val="en-US"/>
        </w:rPr>
        <w:t>nly those identified by school as having parental responsibility will be contacted in relation to their child</w:t>
      </w:r>
      <w:r w:rsidR="09D2EB03" w:rsidRPr="5ABBABD1">
        <w:rPr>
          <w:lang w:val="en-US"/>
        </w:rPr>
        <w:t>.</w:t>
      </w:r>
      <w:r w:rsidR="10B6DB20" w:rsidRPr="5ABBABD1">
        <w:rPr>
          <w:lang w:val="en-US"/>
        </w:rPr>
        <w:t xml:space="preserve"> Should there be any concerns, these will be referred to the designated person for child protection before a parent/carer is contacted</w:t>
      </w:r>
    </w:p>
    <w:p w14:paraId="3F7F189B" w14:textId="0FE00CAD" w:rsidR="318F96AA" w:rsidRDefault="2B13EAD8" w:rsidP="003C09BE">
      <w:pPr>
        <w:pStyle w:val="ListParagraph"/>
        <w:widowControl w:val="0"/>
        <w:numPr>
          <w:ilvl w:val="0"/>
          <w:numId w:val="56"/>
        </w:numPr>
        <w:pBdr>
          <w:top w:val="nil"/>
          <w:left w:val="nil"/>
          <w:bottom w:val="nil"/>
          <w:right w:val="nil"/>
          <w:between w:val="nil"/>
        </w:pBdr>
        <w:spacing w:before="292" w:line="240" w:lineRule="auto"/>
        <w:rPr>
          <w:color w:val="000000" w:themeColor="text1"/>
          <w:lang w:val="en-US"/>
        </w:rPr>
      </w:pPr>
      <w:r w:rsidRPr="27AB4690">
        <w:rPr>
          <w:color w:val="000000" w:themeColor="text1"/>
          <w:lang w:val="en-US"/>
        </w:rPr>
        <w:t>i</w:t>
      </w:r>
      <w:r w:rsidR="318F96AA" w:rsidRPr="27AB4690">
        <w:rPr>
          <w:color w:val="000000" w:themeColor="text1"/>
          <w:lang w:val="en-US"/>
        </w:rPr>
        <w:t>n accordance with statutory requirements, where there is a child protection concern, this must be reported to the designated safeguarding lead and may require further referral to and subsequent investigation by appropriate authorities</w:t>
      </w:r>
    </w:p>
    <w:p w14:paraId="291A1EED" w14:textId="02C99087" w:rsidR="318F96AA" w:rsidRDefault="665AE549" w:rsidP="5ABBABD1">
      <w:pPr>
        <w:pStyle w:val="ListParagraph"/>
        <w:widowControl w:val="0"/>
        <w:numPr>
          <w:ilvl w:val="0"/>
          <w:numId w:val="56"/>
        </w:numPr>
        <w:pBdr>
          <w:top w:val="nil"/>
          <w:left w:val="nil"/>
          <w:bottom w:val="nil"/>
          <w:right w:val="nil"/>
          <w:between w:val="nil"/>
        </w:pBdr>
        <w:spacing w:before="292" w:line="240" w:lineRule="auto"/>
        <w:rPr>
          <w:color w:val="000000" w:themeColor="text1"/>
          <w:lang w:val="en-US"/>
        </w:rPr>
      </w:pPr>
      <w:r w:rsidRPr="5ABBABD1">
        <w:rPr>
          <w:color w:val="000000" w:themeColor="text1"/>
          <w:lang w:val="en-US"/>
        </w:rPr>
        <w:t>i</w:t>
      </w:r>
      <w:r w:rsidR="1C907948" w:rsidRPr="5ABBABD1">
        <w:rPr>
          <w:color w:val="000000" w:themeColor="text1"/>
          <w:lang w:val="en-US"/>
        </w:rPr>
        <w:t>nformation on individual child protection cases may be shared by the designated safeguarding lead (or deputy) with other relevant staff members. This will be on a ‘need to know’ basis only and where it is in the child’s best interests to do so</w:t>
      </w:r>
    </w:p>
    <w:p w14:paraId="008CA589" w14:textId="3510390F" w:rsidR="318F96AA" w:rsidRDefault="6EE6B0F8" w:rsidP="003C09BE">
      <w:pPr>
        <w:pStyle w:val="ListParagraph"/>
        <w:widowControl w:val="0"/>
        <w:numPr>
          <w:ilvl w:val="0"/>
          <w:numId w:val="56"/>
        </w:numPr>
        <w:pBdr>
          <w:top w:val="nil"/>
          <w:left w:val="nil"/>
          <w:bottom w:val="nil"/>
          <w:right w:val="nil"/>
          <w:between w:val="nil"/>
        </w:pBdr>
        <w:spacing w:before="292" w:line="240" w:lineRule="auto"/>
        <w:rPr>
          <w:color w:val="000000" w:themeColor="text1"/>
          <w:lang w:val="en-US"/>
        </w:rPr>
      </w:pPr>
      <w:r w:rsidRPr="27AB4690">
        <w:rPr>
          <w:lang w:val="en-US"/>
        </w:rPr>
        <w:t>p</w:t>
      </w:r>
      <w:r w:rsidR="49627481" w:rsidRPr="27AB4690">
        <w:rPr>
          <w:lang w:val="en-US"/>
        </w:rPr>
        <w:t>arents/carers and children will be made aware that our school cannot guarantee total confidentiality and that we have a duty to report child protection issues. Any child protection disclosure will be shared with parents/carers before we inform the appropriate authorities unless we believe that this puts the child at greater</w:t>
      </w:r>
    </w:p>
    <w:p w14:paraId="4E2D6450" w14:textId="0434068B" w:rsidR="318F96AA" w:rsidRDefault="2D90F999" w:rsidP="003C09BE">
      <w:pPr>
        <w:pStyle w:val="ListParagraph"/>
        <w:widowControl w:val="0"/>
        <w:numPr>
          <w:ilvl w:val="0"/>
          <w:numId w:val="56"/>
        </w:numPr>
        <w:pBdr>
          <w:top w:val="nil"/>
          <w:left w:val="nil"/>
          <w:bottom w:val="nil"/>
          <w:right w:val="nil"/>
          <w:between w:val="nil"/>
        </w:pBdr>
        <w:spacing w:before="292" w:line="240" w:lineRule="auto"/>
        <w:rPr>
          <w:color w:val="000000" w:themeColor="text1"/>
        </w:rPr>
      </w:pPr>
      <w:r>
        <w:t>a</w:t>
      </w:r>
      <w:r w:rsidR="318F96AA" w:rsidRPr="00A38E2E">
        <w:rPr>
          <w:color w:val="000000" w:themeColor="text1"/>
        </w:rPr>
        <w:t xml:space="preserve"> member of staff must never guarantee confidentiality to anyone about a safeguarding concern (including parents / carers or pupils) or promise to keep a secret</w:t>
      </w:r>
      <w:r w:rsidR="6EE92941" w:rsidRPr="00A38E2E">
        <w:rPr>
          <w:color w:val="000000" w:themeColor="text1"/>
        </w:rPr>
        <w:t>.</w:t>
      </w:r>
    </w:p>
    <w:p w14:paraId="5DBBEED3" w14:textId="2836CB94" w:rsidR="12C4F29E" w:rsidRDefault="12C4F29E" w:rsidP="12C4F29E">
      <w:pPr>
        <w:rPr>
          <w:rFonts w:ascii="Calibri" w:eastAsia="Calibri" w:hAnsi="Calibri" w:cs="Calibri"/>
          <w:highlight w:val="green"/>
        </w:rPr>
      </w:pPr>
    </w:p>
    <w:p w14:paraId="1F4F43CE" w14:textId="680A2DF3" w:rsidR="00FE0FD6" w:rsidRDefault="17812622" w:rsidP="0F5B95B2">
      <w:pPr>
        <w:widowControl w:val="0"/>
        <w:spacing w:line="237" w:lineRule="auto"/>
        <w:jc w:val="both"/>
        <w:rPr>
          <w:b/>
          <w:bCs/>
        </w:rPr>
      </w:pPr>
      <w:r w:rsidRPr="0F5B95B2">
        <w:rPr>
          <w:b/>
          <w:bCs/>
        </w:rPr>
        <w:t xml:space="preserve">6.1 </w:t>
      </w:r>
      <w:r w:rsidR="0A80F442" w:rsidRPr="0F5B95B2">
        <w:rPr>
          <w:b/>
          <w:bCs/>
        </w:rPr>
        <w:t>T</w:t>
      </w:r>
      <w:r w:rsidR="576C46D0" w:rsidRPr="0F5B95B2">
        <w:rPr>
          <w:b/>
          <w:bCs/>
        </w:rPr>
        <w:t>he principles of confidentiality</w:t>
      </w:r>
    </w:p>
    <w:p w14:paraId="568213FE" w14:textId="56FFA0C8" w:rsidR="00FE0FD6" w:rsidRDefault="4A6B52E7" w:rsidP="5ABBABD1">
      <w:pPr>
        <w:widowControl w:val="0"/>
        <w:shd w:val="clear" w:color="auto" w:fill="FFFFFF" w:themeFill="background1"/>
        <w:spacing w:after="450" w:line="237" w:lineRule="auto"/>
      </w:pPr>
      <w:r w:rsidRPr="5ABBABD1">
        <w:t>The government outlines seven ‘golden rules’ when it comes to sharing information.</w:t>
      </w:r>
      <w:r w:rsidR="73BCCEB2" w:rsidRPr="5ABBABD1">
        <w:t xml:space="preserve"> </w:t>
      </w:r>
      <w:r w:rsidRPr="5ABBABD1">
        <w:t>These are as follows:</w:t>
      </w:r>
    </w:p>
    <w:p w14:paraId="2689F40C" w14:textId="2F2789B9" w:rsidR="00FE0FD6" w:rsidRDefault="4A6B52E7" w:rsidP="5ABBABD1">
      <w:pPr>
        <w:widowControl w:val="0"/>
        <w:shd w:val="clear" w:color="auto" w:fill="FFFFFF" w:themeFill="background1"/>
        <w:spacing w:line="237" w:lineRule="auto"/>
        <w:rPr>
          <w:lang w:val="en-US"/>
        </w:rPr>
      </w:pPr>
      <w:r w:rsidRPr="5ABBABD1">
        <w:rPr>
          <w:b/>
          <w:bCs/>
          <w:lang w:val="en-US"/>
        </w:rPr>
        <w:t>1.</w:t>
      </w:r>
      <w:r w:rsidRPr="5ABBABD1">
        <w:rPr>
          <w:lang w:val="en-US"/>
        </w:rPr>
        <w:t xml:space="preserve">GDPR has changed how organisations must operate regarding the sharing of data, it does not prevent the sharing of information entirely. Instead, it acts as a guide </w:t>
      </w:r>
      <w:r w:rsidR="220865DC" w:rsidRPr="5ABBABD1">
        <w:rPr>
          <w:lang w:val="en-US"/>
        </w:rPr>
        <w:t xml:space="preserve">on </w:t>
      </w:r>
      <w:r w:rsidRPr="5ABBABD1">
        <w:rPr>
          <w:lang w:val="en-US"/>
        </w:rPr>
        <w:t xml:space="preserve">how to </w:t>
      </w:r>
      <w:r w:rsidR="220865DC" w:rsidRPr="5ABBABD1">
        <w:rPr>
          <w:lang w:val="en-US"/>
        </w:rPr>
        <w:t>do</w:t>
      </w:r>
      <w:r w:rsidRPr="5ABBABD1">
        <w:rPr>
          <w:lang w:val="en-US"/>
        </w:rPr>
        <w:t xml:space="preserve"> it </w:t>
      </w:r>
      <w:r w:rsidR="220865DC" w:rsidRPr="5ABBABD1">
        <w:rPr>
          <w:lang w:val="en-US"/>
        </w:rPr>
        <w:t>appropriately</w:t>
      </w:r>
      <w:r w:rsidRPr="5ABBABD1">
        <w:rPr>
          <w:lang w:val="en-US"/>
        </w:rPr>
        <w:t>.</w:t>
      </w:r>
    </w:p>
    <w:p w14:paraId="79FCECB4" w14:textId="097E8F25" w:rsidR="00FE0FD6" w:rsidRDefault="4A6B52E7" w:rsidP="5ABBABD1">
      <w:pPr>
        <w:widowControl w:val="0"/>
        <w:shd w:val="clear" w:color="auto" w:fill="FFFFFF" w:themeFill="background1"/>
        <w:spacing w:line="240" w:lineRule="auto"/>
      </w:pPr>
      <w:r w:rsidRPr="5ABBABD1">
        <w:rPr>
          <w:b/>
          <w:bCs/>
        </w:rPr>
        <w:t>2.</w:t>
      </w:r>
      <w:r w:rsidRPr="5ABBABD1">
        <w:t xml:space="preserve"> When a child, young person, parent</w:t>
      </w:r>
      <w:r w:rsidR="0C814846" w:rsidRPr="5ABBABD1">
        <w:t>,</w:t>
      </w:r>
      <w:r w:rsidRPr="5ABBABD1">
        <w:t xml:space="preserve"> or carer shares information with you, be transparent with them about how this information will be used and who it may be shared with, unless for any reason the anonymity of other parties is necessary.</w:t>
      </w:r>
    </w:p>
    <w:p w14:paraId="532FD9D1" w14:textId="621774F9" w:rsidR="00FE0FD6" w:rsidRDefault="4A6B52E7" w:rsidP="5ABBABD1">
      <w:pPr>
        <w:widowControl w:val="0"/>
        <w:shd w:val="clear" w:color="auto" w:fill="FFFFFF" w:themeFill="background1"/>
        <w:spacing w:line="240" w:lineRule="auto"/>
      </w:pPr>
      <w:r w:rsidRPr="5ABBABD1">
        <w:rPr>
          <w:b/>
          <w:bCs/>
        </w:rPr>
        <w:t>3.</w:t>
      </w:r>
      <w:r w:rsidRPr="5ABBABD1">
        <w:t xml:space="preserve"> If there is ever uncertainty about the nature and sharing of information, ask the DSL (Designated Safeguarding Lead) or another knowledgeable figure, being sure to keep the information you are privy to confidential as you do so.</w:t>
      </w:r>
    </w:p>
    <w:p w14:paraId="17B577E0" w14:textId="30EC4392" w:rsidR="00FE0FD6" w:rsidRDefault="4A6B52E7" w:rsidP="5ABBABD1">
      <w:pPr>
        <w:widowControl w:val="0"/>
        <w:shd w:val="clear" w:color="auto" w:fill="FFFFFF" w:themeFill="background1"/>
        <w:spacing w:line="240" w:lineRule="auto"/>
        <w:rPr>
          <w:lang w:val="en-US"/>
        </w:rPr>
      </w:pPr>
      <w:r w:rsidRPr="5ABBABD1">
        <w:rPr>
          <w:b/>
          <w:bCs/>
          <w:lang w:val="en-US"/>
        </w:rPr>
        <w:t>4.</w:t>
      </w:r>
      <w:r w:rsidRPr="5ABBABD1">
        <w:rPr>
          <w:lang w:val="en-US"/>
        </w:rPr>
        <w:t xml:space="preserve">Seeking consent to share information is the best way to confidently disclose that information, as legally, consent is a requirement. However, you are entitled to share information without consent if you believe that there is a lawful need to. Your decision must be removed from feeling or </w:t>
      </w:r>
      <w:r w:rsidR="6102570F" w:rsidRPr="5ABBABD1">
        <w:rPr>
          <w:lang w:val="en-US"/>
        </w:rPr>
        <w:t>instinct and</w:t>
      </w:r>
      <w:r w:rsidRPr="5ABBABD1">
        <w:rPr>
          <w:lang w:val="en-US"/>
        </w:rPr>
        <w:t xml:space="preserve"> be based on factual information. If you then tell the individual that you will be sharing this information, you must be clear about why, and what the consequences of sharing the information might be. You can still share information if there is a lawful need, with the individual’s consent.</w:t>
      </w:r>
    </w:p>
    <w:p w14:paraId="12AFEC8C" w14:textId="32A081CE" w:rsidR="00FE0FD6" w:rsidRDefault="4A6B52E7" w:rsidP="5ABBABD1">
      <w:pPr>
        <w:widowControl w:val="0"/>
        <w:shd w:val="clear" w:color="auto" w:fill="FFFFFF" w:themeFill="background1"/>
        <w:spacing w:line="240" w:lineRule="auto"/>
        <w:rPr>
          <w:lang w:val="en-US"/>
        </w:rPr>
      </w:pPr>
      <w:r w:rsidRPr="5ABBABD1">
        <w:rPr>
          <w:b/>
          <w:bCs/>
          <w:lang w:val="en-US"/>
        </w:rPr>
        <w:t>5.</w:t>
      </w:r>
      <w:r w:rsidRPr="5ABBABD1">
        <w:rPr>
          <w:lang w:val="en-US"/>
        </w:rPr>
        <w:t xml:space="preserve"> You should consider that decisions you make about sharing information could impact your health and wellbeing, as well as that of others.</w:t>
      </w:r>
    </w:p>
    <w:p w14:paraId="6E96F537" w14:textId="48FE4147" w:rsidR="00FE0FD6" w:rsidRDefault="4A6B52E7" w:rsidP="5ABBABD1">
      <w:pPr>
        <w:widowControl w:val="0"/>
        <w:shd w:val="clear" w:color="auto" w:fill="FFFFFF" w:themeFill="background1"/>
        <w:spacing w:line="240" w:lineRule="auto"/>
      </w:pPr>
      <w:r w:rsidRPr="5ABBABD1">
        <w:rPr>
          <w:b/>
          <w:bCs/>
        </w:rPr>
        <w:t>6.</w:t>
      </w:r>
      <w:r w:rsidRPr="5ABBABD1">
        <w:t xml:space="preserve"> When sharing information, ensure that it is:</w:t>
      </w:r>
    </w:p>
    <w:p w14:paraId="0877FCF0" w14:textId="36719520" w:rsidR="00FE0FD6" w:rsidRDefault="4A6B52E7" w:rsidP="5ABBABD1">
      <w:pPr>
        <w:pStyle w:val="ListParagraph"/>
        <w:widowControl w:val="0"/>
        <w:numPr>
          <w:ilvl w:val="0"/>
          <w:numId w:val="76"/>
        </w:numPr>
        <w:shd w:val="clear" w:color="auto" w:fill="FFFFFF" w:themeFill="background1"/>
        <w:spacing w:line="240" w:lineRule="auto"/>
      </w:pPr>
      <w:r w:rsidRPr="5ABBABD1">
        <w:rPr>
          <w:b/>
          <w:bCs/>
        </w:rPr>
        <w:t>Necessary</w:t>
      </w:r>
      <w:r w:rsidR="635599F9" w:rsidRPr="5ABBABD1">
        <w:rPr>
          <w:b/>
          <w:bCs/>
        </w:rPr>
        <w:t xml:space="preserve"> - </w:t>
      </w:r>
      <w:r w:rsidR="7E70F392" w:rsidRPr="5ABBABD1">
        <w:rPr>
          <w:b/>
          <w:bCs/>
        </w:rPr>
        <w:t>c</w:t>
      </w:r>
      <w:r w:rsidRPr="5ABBABD1">
        <w:t xml:space="preserve">onsider if it is </w:t>
      </w:r>
      <w:r w:rsidR="14E6872B" w:rsidRPr="5ABBABD1">
        <w:t>essential</w:t>
      </w:r>
      <w:r w:rsidRPr="5ABBABD1">
        <w:t xml:space="preserve"> that you share this information, and ensure you tell only those individuals who absolutely need to know</w:t>
      </w:r>
    </w:p>
    <w:p w14:paraId="4668978C" w14:textId="4D9F1AB9" w:rsidR="00FE0FD6" w:rsidRDefault="4A6B52E7" w:rsidP="5ABBABD1">
      <w:pPr>
        <w:pStyle w:val="ListParagraph"/>
        <w:widowControl w:val="0"/>
        <w:numPr>
          <w:ilvl w:val="0"/>
          <w:numId w:val="76"/>
        </w:numPr>
        <w:shd w:val="clear" w:color="auto" w:fill="FFFFFF" w:themeFill="background1"/>
        <w:spacing w:line="240" w:lineRule="auto"/>
      </w:pPr>
      <w:r w:rsidRPr="5ABBABD1">
        <w:rPr>
          <w:b/>
          <w:bCs/>
        </w:rPr>
        <w:t>Proportionate</w:t>
      </w:r>
      <w:r w:rsidR="3C4FD106" w:rsidRPr="5ABBABD1">
        <w:rPr>
          <w:b/>
          <w:bCs/>
        </w:rPr>
        <w:t xml:space="preserve"> - </w:t>
      </w:r>
      <w:r w:rsidR="09A1E12C" w:rsidRPr="5ABBABD1">
        <w:rPr>
          <w:b/>
          <w:bCs/>
        </w:rPr>
        <w:t>u</w:t>
      </w:r>
      <w:r w:rsidRPr="5ABBABD1">
        <w:t>nderstand clearly what needs to be shared, and in how much detail</w:t>
      </w:r>
    </w:p>
    <w:p w14:paraId="2DDED259" w14:textId="22244441" w:rsidR="00FE0FD6" w:rsidRDefault="4A6B52E7" w:rsidP="5ABBABD1">
      <w:pPr>
        <w:pStyle w:val="ListParagraph"/>
        <w:widowControl w:val="0"/>
        <w:numPr>
          <w:ilvl w:val="0"/>
          <w:numId w:val="76"/>
        </w:numPr>
        <w:shd w:val="clear" w:color="auto" w:fill="FFFFFF" w:themeFill="background1"/>
        <w:spacing w:line="240" w:lineRule="auto"/>
      </w:pPr>
      <w:r w:rsidRPr="5ABBABD1">
        <w:rPr>
          <w:b/>
          <w:bCs/>
        </w:rPr>
        <w:t>Relevant</w:t>
      </w:r>
      <w:r w:rsidR="31E73D69" w:rsidRPr="5ABBABD1">
        <w:rPr>
          <w:b/>
          <w:bCs/>
        </w:rPr>
        <w:t xml:space="preserve"> - </w:t>
      </w:r>
      <w:r w:rsidR="31E73D69" w:rsidRPr="5ABBABD1">
        <w:t>u</w:t>
      </w:r>
      <w:r w:rsidRPr="5ABBABD1">
        <w:t>nless it is essential, only share the information which relates to the case</w:t>
      </w:r>
    </w:p>
    <w:p w14:paraId="74ABD2EE" w14:textId="4D79B13A" w:rsidR="00FE0FD6" w:rsidRDefault="4A6B52E7" w:rsidP="5ABBABD1">
      <w:pPr>
        <w:pStyle w:val="ListParagraph"/>
        <w:widowControl w:val="0"/>
        <w:numPr>
          <w:ilvl w:val="0"/>
          <w:numId w:val="76"/>
        </w:numPr>
        <w:shd w:val="clear" w:color="auto" w:fill="FFFFFF" w:themeFill="background1"/>
        <w:spacing w:line="240" w:lineRule="auto"/>
      </w:pPr>
      <w:r w:rsidRPr="5ABBABD1">
        <w:rPr>
          <w:b/>
          <w:bCs/>
        </w:rPr>
        <w:t>Adequate</w:t>
      </w:r>
      <w:r w:rsidR="0ED0B64F" w:rsidRPr="5ABBABD1">
        <w:rPr>
          <w:b/>
          <w:bCs/>
        </w:rPr>
        <w:t xml:space="preserve"> - e</w:t>
      </w:r>
      <w:r w:rsidRPr="5ABBABD1">
        <w:t>nsure that you have given enough information for the situation to be understood thoroughly</w:t>
      </w:r>
    </w:p>
    <w:p w14:paraId="30CB02BB" w14:textId="4CFB2D45" w:rsidR="00FE0FD6" w:rsidRDefault="4A6B52E7" w:rsidP="5ABBABD1">
      <w:pPr>
        <w:pStyle w:val="ListParagraph"/>
        <w:widowControl w:val="0"/>
        <w:numPr>
          <w:ilvl w:val="0"/>
          <w:numId w:val="76"/>
        </w:numPr>
        <w:shd w:val="clear" w:color="auto" w:fill="FFFFFF" w:themeFill="background1"/>
        <w:spacing w:line="240" w:lineRule="auto"/>
        <w:rPr>
          <w:lang w:val="en-US"/>
        </w:rPr>
      </w:pPr>
      <w:r w:rsidRPr="5ABBABD1">
        <w:rPr>
          <w:b/>
          <w:bCs/>
          <w:lang w:val="en-US"/>
        </w:rPr>
        <w:t>Accurate</w:t>
      </w:r>
      <w:r w:rsidR="69F03F50" w:rsidRPr="5ABBABD1">
        <w:rPr>
          <w:b/>
          <w:bCs/>
          <w:lang w:val="en-US"/>
        </w:rPr>
        <w:t xml:space="preserve"> </w:t>
      </w:r>
      <w:r w:rsidR="69F03F50" w:rsidRPr="5ABBABD1">
        <w:rPr>
          <w:lang w:val="en-US"/>
        </w:rPr>
        <w:t>- o</w:t>
      </w:r>
      <w:r w:rsidRPr="5ABBABD1">
        <w:rPr>
          <w:lang w:val="en-US"/>
        </w:rPr>
        <w:t>nly give information as it has been relayed to you, and as you have observed objectively. Try to use the exact wording where possible.</w:t>
      </w:r>
    </w:p>
    <w:p w14:paraId="71C874FA" w14:textId="3810C6B6" w:rsidR="00FE0FD6" w:rsidRDefault="4A6B52E7" w:rsidP="5ABBABD1">
      <w:pPr>
        <w:widowControl w:val="0"/>
        <w:shd w:val="clear" w:color="auto" w:fill="FFFFFF" w:themeFill="background1"/>
        <w:spacing w:line="240" w:lineRule="auto"/>
      </w:pPr>
      <w:r w:rsidRPr="5ABBABD1">
        <w:rPr>
          <w:b/>
          <w:bCs/>
        </w:rPr>
        <w:t>7.</w:t>
      </w:r>
      <w:r w:rsidRPr="5ABBABD1">
        <w:t xml:space="preserve"> Keep a log of your decision and why you decided to either share or not share the information. If you </w:t>
      </w:r>
      <w:r w:rsidRPr="5ABBABD1">
        <w:lastRenderedPageBreak/>
        <w:t>choose to share, write down who it has been shared with and why</w:t>
      </w:r>
      <w:r w:rsidR="74E9B209" w:rsidRPr="5ABBABD1">
        <w:t>.</w:t>
      </w:r>
    </w:p>
    <w:p w14:paraId="3DE05B67" w14:textId="511BB68F" w:rsidR="00FE0FD6" w:rsidRDefault="00FE0FD6" w:rsidP="5ABBABD1">
      <w:pPr>
        <w:widowControl w:val="0"/>
        <w:shd w:val="clear" w:color="auto" w:fill="FFFFFF" w:themeFill="background1"/>
        <w:spacing w:line="237" w:lineRule="auto"/>
      </w:pPr>
    </w:p>
    <w:p w14:paraId="1950F918" w14:textId="076ADD5B" w:rsidR="00FE0FD6" w:rsidRDefault="6B511B86" w:rsidP="5ABBABD1">
      <w:pPr>
        <w:pStyle w:val="Heading3"/>
        <w:widowControl w:val="0"/>
        <w:shd w:val="clear" w:color="auto" w:fill="FFFFFF" w:themeFill="background1"/>
        <w:spacing w:before="0" w:after="0" w:line="237" w:lineRule="auto"/>
        <w:rPr>
          <w:sz w:val="22"/>
          <w:szCs w:val="22"/>
          <w:lang w:val="en-US"/>
        </w:rPr>
      </w:pPr>
      <w:r w:rsidRPr="5ABBABD1">
        <w:rPr>
          <w:sz w:val="22"/>
          <w:szCs w:val="22"/>
          <w:lang w:val="en-US"/>
        </w:rPr>
        <w:t xml:space="preserve">6.2 </w:t>
      </w:r>
      <w:r w:rsidR="74E9B209" w:rsidRPr="5ABBABD1">
        <w:rPr>
          <w:sz w:val="22"/>
          <w:szCs w:val="22"/>
          <w:lang w:val="en-US"/>
        </w:rPr>
        <w:t>Breaking confidentiality</w:t>
      </w:r>
    </w:p>
    <w:p w14:paraId="24525F5E" w14:textId="2BC78CE8" w:rsidR="00FE0FD6" w:rsidRDefault="61B19A7B" w:rsidP="5ABBABD1">
      <w:pPr>
        <w:widowControl w:val="0"/>
        <w:spacing w:before="4" w:line="237" w:lineRule="auto"/>
        <w:rPr>
          <w:lang w:val="en-US"/>
        </w:rPr>
      </w:pPr>
      <w:r w:rsidRPr="5ABBABD1">
        <w:rPr>
          <w:lang w:val="en-US"/>
        </w:rPr>
        <w:t>Breaking confidentiality, where it is deemed necessary, is an act of professionalism, and enables these agencies to provide help, support</w:t>
      </w:r>
      <w:r w:rsidR="6C969093" w:rsidRPr="5ABBABD1">
        <w:rPr>
          <w:lang w:val="en-US"/>
        </w:rPr>
        <w:t>,</w:t>
      </w:r>
      <w:r w:rsidRPr="5ABBABD1">
        <w:rPr>
          <w:lang w:val="en-US"/>
        </w:rPr>
        <w:t xml:space="preserve"> and/or intervention where necessary.</w:t>
      </w:r>
    </w:p>
    <w:p w14:paraId="1D7549FF" w14:textId="1E9936E3" w:rsidR="00FE0FD6" w:rsidRDefault="00FE0FD6" w:rsidP="5ABBABD1">
      <w:pPr>
        <w:rPr>
          <w:lang w:val="en-US"/>
        </w:rPr>
      </w:pPr>
    </w:p>
    <w:p w14:paraId="0A7F8A8B" w14:textId="077DB95F" w:rsidR="00AA0FB4" w:rsidRPr="002836E1" w:rsidRDefault="3045CA3C" w:rsidP="5ABBABD1">
      <w:pPr>
        <w:widowControl w:val="0"/>
        <w:shd w:val="clear" w:color="auto" w:fill="FFFFFF" w:themeFill="background1"/>
        <w:spacing w:line="237" w:lineRule="auto"/>
        <w:jc w:val="both"/>
        <w:rPr>
          <w:lang w:val="en-US"/>
        </w:rPr>
      </w:pPr>
      <w:r w:rsidRPr="5ABBABD1">
        <w:rPr>
          <w:lang w:val="en-US"/>
        </w:rPr>
        <w:t>C</w:t>
      </w:r>
      <w:r w:rsidR="74E9B209" w:rsidRPr="5ABBABD1">
        <w:rPr>
          <w:lang w:val="en-US"/>
        </w:rPr>
        <w:t>onsent is not always needed, and confidentiality should be set aside immediately if there is a risk to the child, to yourself, or to someone else.</w:t>
      </w:r>
      <w:r w:rsidR="1ACE3DB4" w:rsidRPr="5ABBABD1">
        <w:rPr>
          <w:lang w:val="en-US"/>
        </w:rPr>
        <w:t xml:space="preserve"> </w:t>
      </w:r>
      <w:r w:rsidR="3946A3B6" w:rsidRPr="5ABBABD1">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398C939E" w14:textId="77777777" w:rsidR="00AA0FB4" w:rsidRDefault="00AA0FB4" w:rsidP="5ABBABD1">
      <w:pPr>
        <w:widowControl w:val="0"/>
        <w:shd w:val="clear" w:color="auto" w:fill="FFFFFF" w:themeFill="background1"/>
        <w:spacing w:line="237" w:lineRule="auto"/>
        <w:jc w:val="both"/>
        <w:rPr>
          <w:lang w:val="en-US"/>
        </w:rPr>
      </w:pPr>
    </w:p>
    <w:p w14:paraId="06B8DAD3" w14:textId="6107D55C" w:rsidR="00FE0FD6" w:rsidRDefault="2226C17F" w:rsidP="5ABBABD1">
      <w:pPr>
        <w:widowControl w:val="0"/>
        <w:shd w:val="clear" w:color="auto" w:fill="FFFFFF" w:themeFill="background1"/>
        <w:spacing w:line="237" w:lineRule="auto"/>
        <w:jc w:val="both"/>
      </w:pPr>
      <w:r w:rsidRPr="5ABBABD1">
        <w:rPr>
          <w:lang w:val="en-US"/>
        </w:rPr>
        <w:t>The DSL (or deputy)</w:t>
      </w:r>
      <w:r w:rsidR="1B318438" w:rsidRPr="5ABBABD1">
        <w:rPr>
          <w:lang w:val="en-US"/>
        </w:rPr>
        <w:t xml:space="preserve"> will consider and advise on </w:t>
      </w:r>
      <w:r w:rsidR="1023E30B" w:rsidRPr="5ABBABD1">
        <w:rPr>
          <w:lang w:val="en-US"/>
        </w:rPr>
        <w:t>whom</w:t>
      </w:r>
      <w:r w:rsidR="3CE40DAA" w:rsidRPr="5ABBABD1">
        <w:rPr>
          <w:lang w:val="en-US"/>
        </w:rPr>
        <w:t xml:space="preserve"> information can be shared with.</w:t>
      </w:r>
      <w:r w:rsidR="36E4018B" w:rsidRPr="5ABBABD1">
        <w:rPr>
          <w:lang w:val="en-US"/>
        </w:rPr>
        <w:t xml:space="preserve"> </w:t>
      </w:r>
      <w:r w:rsidR="1ACE3DB4" w:rsidRPr="5ABBABD1">
        <w:t>The DSL will balance the victim’s wishes against their duty to protect the victim and other children</w:t>
      </w:r>
      <w:r w:rsidR="1BAB4229" w:rsidRPr="5ABBABD1">
        <w:t>.</w:t>
      </w:r>
    </w:p>
    <w:p w14:paraId="0DFDCC6D" w14:textId="25F3CDAD" w:rsidR="00FE0FD6" w:rsidRDefault="1ACE3DB4" w:rsidP="5ABBABD1">
      <w:pPr>
        <w:widowControl w:val="0"/>
        <w:shd w:val="clear" w:color="auto" w:fill="FFFFFF" w:themeFill="background1"/>
        <w:spacing w:line="237" w:lineRule="auto"/>
        <w:jc w:val="both"/>
      </w:pPr>
      <w:r w:rsidRPr="5ABBABD1">
        <w:t>The DSL should consider that</w:t>
      </w:r>
      <w:r w:rsidR="69850D78" w:rsidRPr="5ABBABD1">
        <w:t xml:space="preserve"> p</w:t>
      </w:r>
      <w:r w:rsidRPr="5ABBABD1">
        <w:t>arents or carers should normally be informed (unless this would put the victim at greater risk)</w:t>
      </w:r>
      <w:r w:rsidR="68F82B82" w:rsidRPr="5ABBABD1">
        <w:t>.</w:t>
      </w:r>
    </w:p>
    <w:p w14:paraId="73DE0B13" w14:textId="63D37E90" w:rsidR="00FE0FD6" w:rsidRDefault="00FE0FD6" w:rsidP="00A38E2E">
      <w:pPr>
        <w:widowControl w:val="0"/>
        <w:shd w:val="clear" w:color="auto" w:fill="FFFFFF" w:themeFill="background1"/>
        <w:spacing w:line="237" w:lineRule="auto"/>
        <w:jc w:val="both"/>
      </w:pPr>
    </w:p>
    <w:p w14:paraId="30275738" w14:textId="27FC52F9" w:rsidR="00FE0FD6" w:rsidRDefault="64437768" w:rsidP="12C4F29E">
      <w:pPr>
        <w:widowControl w:val="0"/>
        <w:spacing w:line="237" w:lineRule="auto"/>
        <w:jc w:val="both"/>
      </w:pPr>
      <w:r w:rsidRPr="00A38E2E">
        <w:t>The basic safeguarding principle is:</w:t>
      </w:r>
    </w:p>
    <w:p w14:paraId="6AA940C7" w14:textId="2AA9A7E5" w:rsidR="00FE0FD6" w:rsidRDefault="3041B86E" w:rsidP="003C09BE">
      <w:pPr>
        <w:pStyle w:val="ListParagraph"/>
        <w:widowControl w:val="0"/>
        <w:numPr>
          <w:ilvl w:val="0"/>
          <w:numId w:val="51"/>
        </w:numPr>
        <w:spacing w:line="237" w:lineRule="auto"/>
        <w:jc w:val="both"/>
      </w:pPr>
      <w:r>
        <w:t>i</w:t>
      </w:r>
      <w:r w:rsidR="64437768">
        <w:t xml:space="preserve">f a child is at risk of harm, is in immediate danger, or has been harmed, a referral should be made to local authority children’s social care </w:t>
      </w:r>
    </w:p>
    <w:p w14:paraId="5E5B3003" w14:textId="66A3782A" w:rsidR="00FE0FD6" w:rsidRPr="008C061C" w:rsidRDefault="2594F139" w:rsidP="003C09BE">
      <w:pPr>
        <w:pStyle w:val="ListParagraph"/>
        <w:widowControl w:val="0"/>
        <w:numPr>
          <w:ilvl w:val="0"/>
          <w:numId w:val="50"/>
        </w:numPr>
        <w:spacing w:line="237" w:lineRule="auto"/>
        <w:jc w:val="both"/>
      </w:pPr>
      <w:r w:rsidRPr="27AB4690">
        <w:rPr>
          <w:lang w:val="en-US"/>
        </w:rPr>
        <w:t>r</w:t>
      </w:r>
      <w:r w:rsidR="64437768" w:rsidRPr="27AB4690">
        <w:rPr>
          <w:lang w:val="en-US"/>
        </w:rPr>
        <w:t>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w:t>
      </w:r>
      <w:r w:rsidR="40CD7331" w:rsidRPr="27AB4690">
        <w:rPr>
          <w:lang w:val="en-US"/>
        </w:rPr>
        <w:t>.</w:t>
      </w:r>
    </w:p>
    <w:p w14:paraId="2AA201C5" w14:textId="77777777" w:rsidR="008C061C" w:rsidRPr="00D5681E" w:rsidRDefault="008C061C" w:rsidP="516DB3EF">
      <w:pPr>
        <w:pStyle w:val="NoSpacing"/>
        <w:rPr>
          <w:highlight w:val="magenta"/>
        </w:rPr>
      </w:pPr>
    </w:p>
    <w:p w14:paraId="03BA84A4" w14:textId="2D86B2C8" w:rsidR="008C061C" w:rsidRPr="002836E1" w:rsidRDefault="008C061C" w:rsidP="516DB3EF">
      <w:pPr>
        <w:pStyle w:val="NoSpacing"/>
      </w:pPr>
      <w:r>
        <w:t xml:space="preserve">The government </w:t>
      </w:r>
      <w:hyperlink r:id="rId68">
        <w:r w:rsidRPr="7893271C">
          <w:rPr>
            <w:rStyle w:val="Hyperlink"/>
          </w:rPr>
          <w:t>information sharing advice for safeguarding practitioners</w:t>
        </w:r>
      </w:hyperlink>
      <w:r>
        <w:t xml:space="preserve"> includes 7 ‘golden rules’ for sharing</w:t>
      </w:r>
      <w:r w:rsidR="00D5681E">
        <w:t xml:space="preserve"> </w:t>
      </w:r>
      <w:r>
        <w:t>information (including personal information</w:t>
      </w:r>
      <w:r w:rsidR="6C0383E6">
        <w:t>) and</w:t>
      </w:r>
      <w:r>
        <w:t xml:space="preserve"> will support staff who have to make decisions about </w:t>
      </w:r>
      <w:r w:rsidR="38B1C1B9">
        <w:t>sharing information</w:t>
      </w:r>
      <w:r w:rsidR="00D5681E">
        <w:t>.</w:t>
      </w:r>
    </w:p>
    <w:p w14:paraId="222F180E" w14:textId="359FD1D2" w:rsidR="008C061C" w:rsidRPr="002836E1" w:rsidRDefault="008C061C" w:rsidP="516DB3EF">
      <w:pPr>
        <w:pStyle w:val="4Bulletedcopyblue"/>
        <w:numPr>
          <w:ilvl w:val="0"/>
          <w:numId w:val="0"/>
        </w:numPr>
        <w:rPr>
          <w:sz w:val="22"/>
          <w:szCs w:val="22"/>
          <w:lang w:val="en-GB"/>
        </w:rPr>
      </w:pPr>
      <w:r w:rsidRPr="002836E1">
        <w:rPr>
          <w:sz w:val="22"/>
          <w:szCs w:val="22"/>
          <w:lang w:val="en-GB"/>
        </w:rPr>
        <w:t>If staff are in any doubt about sharing information, they should speak to the DSL (or deputy)</w:t>
      </w:r>
      <w:r w:rsidR="1C49D4E2" w:rsidRPr="002836E1">
        <w:rPr>
          <w:sz w:val="22"/>
          <w:szCs w:val="22"/>
          <w:lang w:val="en-GB"/>
        </w:rPr>
        <w:t>.</w:t>
      </w:r>
    </w:p>
    <w:p w14:paraId="7B0B9911" w14:textId="3FB762AB" w:rsidR="00FE0FD6" w:rsidRDefault="00FE0FD6" w:rsidP="00A38E2E">
      <w:pPr>
        <w:widowControl w:val="0"/>
        <w:spacing w:line="237" w:lineRule="auto"/>
        <w:jc w:val="both"/>
        <w:rPr>
          <w:rFonts w:ascii="Calibri" w:eastAsia="Calibri" w:hAnsi="Calibri" w:cs="Calibri"/>
          <w:b/>
          <w:sz w:val="24"/>
          <w:szCs w:val="24"/>
        </w:rPr>
      </w:pPr>
    </w:p>
    <w:p w14:paraId="540B9F3F" w14:textId="1B46CD91" w:rsidR="00FE0FD6" w:rsidRDefault="3914CD58" w:rsidP="0F5B95B2">
      <w:pPr>
        <w:widowControl w:val="0"/>
        <w:spacing w:line="237" w:lineRule="auto"/>
        <w:jc w:val="both"/>
        <w:rPr>
          <w:b/>
          <w:bCs/>
        </w:rPr>
      </w:pPr>
      <w:r w:rsidRPr="0F5B95B2">
        <w:rPr>
          <w:b/>
          <w:bCs/>
        </w:rPr>
        <w:t xml:space="preserve">6.3 </w:t>
      </w:r>
      <w:r w:rsidR="4F1D08C4" w:rsidRPr="0F5B95B2">
        <w:rPr>
          <w:b/>
          <w:bCs/>
        </w:rPr>
        <w:t xml:space="preserve">Maintaining </w:t>
      </w:r>
      <w:r w:rsidR="7BE0493F" w:rsidRPr="0F5B95B2">
        <w:rPr>
          <w:b/>
          <w:bCs/>
        </w:rPr>
        <w:t>a</w:t>
      </w:r>
      <w:r w:rsidR="4F1D08C4" w:rsidRPr="0F5B95B2">
        <w:rPr>
          <w:b/>
          <w:bCs/>
        </w:rPr>
        <w:t xml:space="preserve">nonymity for </w:t>
      </w:r>
      <w:r w:rsidR="49541C41" w:rsidRPr="0F5B95B2">
        <w:rPr>
          <w:b/>
          <w:bCs/>
        </w:rPr>
        <w:t>p</w:t>
      </w:r>
      <w:r w:rsidR="4F1D08C4" w:rsidRPr="0F5B95B2">
        <w:rPr>
          <w:b/>
          <w:bCs/>
        </w:rPr>
        <w:t>upils</w:t>
      </w:r>
    </w:p>
    <w:p w14:paraId="7861F43F" w14:textId="3FF7833A" w:rsidR="00FE0FD6" w:rsidRDefault="4F1D08C4" w:rsidP="00A38E2E">
      <w:pPr>
        <w:widowControl w:val="0"/>
        <w:spacing w:line="237" w:lineRule="auto"/>
        <w:jc w:val="both"/>
      </w:pPr>
      <w:r w:rsidRPr="21D64144">
        <w:rPr>
          <w:lang w:val="en-US"/>
        </w:rPr>
        <w:t>All staff should preserve the anonymity of pupils who are involved in witness support, the criminal process in general</w:t>
      </w:r>
      <w:r w:rsidR="41061B7F" w:rsidRPr="21D64144">
        <w:rPr>
          <w:lang w:val="en-US"/>
        </w:rPr>
        <w:t>,</w:t>
      </w:r>
      <w:r w:rsidRPr="21D64144">
        <w:rPr>
          <w:lang w:val="en-US"/>
        </w:rPr>
        <w:t xml:space="preserve"> where an allegation of sexual violence or sexual harassment is progressing through the criminal justice system </w:t>
      </w:r>
      <w:r w:rsidR="31551BEC" w:rsidRPr="21D64144">
        <w:rPr>
          <w:lang w:val="en-US"/>
        </w:rPr>
        <w:t>and where other types of abuse has taken place.</w:t>
      </w:r>
      <w:r w:rsidR="6CCCAFDF" w:rsidRPr="21D64144">
        <w:rPr>
          <w:lang w:val="en-US"/>
        </w:rPr>
        <w:t xml:space="preserve"> The DSL (or deputy) will do </w:t>
      </w:r>
      <w:r w:rsidRPr="21D64144">
        <w:rPr>
          <w:lang w:val="en-US"/>
        </w:rPr>
        <w:t xml:space="preserve">all they reasonably can to protect the anonymity of </w:t>
      </w:r>
      <w:r w:rsidR="1D7273D6" w:rsidRPr="21D64144">
        <w:rPr>
          <w:lang w:val="en-US"/>
        </w:rPr>
        <w:t>pupils</w:t>
      </w:r>
      <w:r w:rsidR="6A09DDD1" w:rsidRPr="21D64144">
        <w:rPr>
          <w:lang w:val="en-US"/>
        </w:rPr>
        <w:t>, t</w:t>
      </w:r>
      <w:r w:rsidR="1D7273D6" w:rsidRPr="21D64144">
        <w:rPr>
          <w:lang w:val="en-US"/>
        </w:rPr>
        <w:t xml:space="preserve">hey </w:t>
      </w:r>
      <w:r w:rsidR="3CE2FF6F" w:rsidRPr="21D64144">
        <w:rPr>
          <w:lang w:val="en-US"/>
        </w:rPr>
        <w:t>will:</w:t>
      </w:r>
    </w:p>
    <w:p w14:paraId="765FCE71" w14:textId="2C34F858" w:rsidR="00FE0FD6" w:rsidRDefault="4F1D08C4" w:rsidP="003C09BE">
      <w:pPr>
        <w:pStyle w:val="ListParagraph"/>
        <w:widowControl w:val="0"/>
        <w:numPr>
          <w:ilvl w:val="0"/>
          <w:numId w:val="49"/>
        </w:numPr>
        <w:spacing w:line="237" w:lineRule="auto"/>
        <w:jc w:val="both"/>
      </w:pPr>
      <w:r>
        <w:t>carefully consider</w:t>
      </w:r>
      <w:r w:rsidR="4BD38240">
        <w:t xml:space="preserve"> </w:t>
      </w:r>
      <w:r>
        <w:t>which staff should know about the report, and any support for children involved</w:t>
      </w:r>
    </w:p>
    <w:p w14:paraId="648CAAE8" w14:textId="063BF6CA" w:rsidR="00FE0FD6" w:rsidRDefault="7D2BA821" w:rsidP="003C09BE">
      <w:pPr>
        <w:pStyle w:val="ListParagraph"/>
        <w:widowControl w:val="0"/>
        <w:numPr>
          <w:ilvl w:val="0"/>
          <w:numId w:val="49"/>
        </w:numPr>
        <w:spacing w:line="237" w:lineRule="auto"/>
        <w:jc w:val="both"/>
      </w:pPr>
      <w:r>
        <w:t>c</w:t>
      </w:r>
      <w:r w:rsidR="72895140">
        <w:t xml:space="preserve">onsider the </w:t>
      </w:r>
      <w:r w:rsidR="51EB3DEF">
        <w:t>potential</w:t>
      </w:r>
      <w:r w:rsidR="72895140">
        <w:t xml:space="preserve"> impact of </w:t>
      </w:r>
      <w:r w:rsidR="5C4CF9A4">
        <w:t xml:space="preserve">staff and other pupils becoming aware of </w:t>
      </w:r>
      <w:r w:rsidR="412F7B21">
        <w:t xml:space="preserve">criminal process, sexual violence/ </w:t>
      </w:r>
      <w:r w:rsidR="5E7C6DFF">
        <w:t>harassment,</w:t>
      </w:r>
      <w:r w:rsidR="412F7B21">
        <w:t xml:space="preserve"> and other ty</w:t>
      </w:r>
      <w:r w:rsidR="6A4FC318">
        <w:t>pes of abuse from external sources</w:t>
      </w:r>
    </w:p>
    <w:p w14:paraId="484798DC" w14:textId="4384723B" w:rsidR="00FE0FD6" w:rsidRDefault="6A4FC318" w:rsidP="003C09BE">
      <w:pPr>
        <w:pStyle w:val="ListParagraph"/>
        <w:widowControl w:val="0"/>
        <w:numPr>
          <w:ilvl w:val="0"/>
          <w:numId w:val="49"/>
        </w:numPr>
        <w:spacing w:line="237" w:lineRule="auto"/>
        <w:jc w:val="both"/>
      </w:pPr>
      <w:r w:rsidRPr="27AB4690">
        <w:rPr>
          <w:lang w:val="en-US"/>
        </w:rPr>
        <w:t>c</w:t>
      </w:r>
      <w:r w:rsidR="4F1D08C4" w:rsidRPr="27AB4690">
        <w:rPr>
          <w:lang w:val="en-US"/>
        </w:rPr>
        <w:t>onsider the potential impact of social media in facilitating the spreading of rumours and exposing</w:t>
      </w:r>
      <w:r w:rsidR="5E54E864" w:rsidRPr="27AB4690">
        <w:rPr>
          <w:lang w:val="en-US"/>
        </w:rPr>
        <w:t xml:space="preserve"> victims and perpetrators.</w:t>
      </w:r>
    </w:p>
    <w:p w14:paraId="52D40310" w14:textId="7DF6F3A1" w:rsidR="00FE0FD6" w:rsidRDefault="00FE0FD6" w:rsidP="00A38E2E">
      <w:pPr>
        <w:widowControl w:val="0"/>
        <w:shd w:val="clear" w:color="auto" w:fill="FFFFFF" w:themeFill="background1"/>
        <w:spacing w:before="4" w:line="237" w:lineRule="auto"/>
        <w:rPr>
          <w:rFonts w:ascii="Nunito" w:eastAsia="Nunito" w:hAnsi="Nunito" w:cs="Nunito"/>
          <w:color w:val="3A3A3A"/>
          <w:sz w:val="30"/>
          <w:szCs w:val="30"/>
          <w:lang w:val="en-US"/>
        </w:rPr>
      </w:pPr>
    </w:p>
    <w:p w14:paraId="6C159F6A" w14:textId="66AB0A34" w:rsidR="00FE0FD6" w:rsidRDefault="0640C059" w:rsidP="00A38E2E">
      <w:pPr>
        <w:pStyle w:val="Heading1"/>
        <w:spacing w:before="120" w:after="0"/>
        <w:jc w:val="both"/>
        <w:rPr>
          <w:sz w:val="22"/>
          <w:szCs w:val="22"/>
          <w:lang w:val="en-US"/>
        </w:rPr>
      </w:pPr>
      <w:r w:rsidRPr="2FBC09F5">
        <w:rPr>
          <w:sz w:val="22"/>
          <w:szCs w:val="22"/>
          <w:lang w:val="en-US"/>
        </w:rPr>
        <w:t xml:space="preserve">7. Recognising </w:t>
      </w:r>
      <w:r w:rsidR="6ACFFD02" w:rsidRPr="2FBC09F5">
        <w:rPr>
          <w:sz w:val="22"/>
          <w:szCs w:val="22"/>
          <w:lang w:val="en-US"/>
        </w:rPr>
        <w:t xml:space="preserve">and responding to </w:t>
      </w:r>
      <w:r w:rsidRPr="2FBC09F5">
        <w:rPr>
          <w:sz w:val="22"/>
          <w:szCs w:val="22"/>
          <w:lang w:val="en-US"/>
        </w:rPr>
        <w:t>abuse</w:t>
      </w:r>
    </w:p>
    <w:p w14:paraId="7776930D" w14:textId="051C7864" w:rsidR="4E4E3FAF" w:rsidRDefault="6867BFFE" w:rsidP="7893271C">
      <w:pPr>
        <w:shd w:val="clear" w:color="auto" w:fill="D9E2F3"/>
        <w:spacing w:before="210" w:after="210" w:line="300" w:lineRule="auto"/>
      </w:pPr>
      <w:r w:rsidRPr="7893271C">
        <w:t>It is expected that all safeguarding concerns are discussed with the DSL or Deputy DSL. This includes situations where a child is suffering, or is likely to suffer, harm, as well as concerns that may not present an immediate risk but indicate that support or intervention is required.</w:t>
      </w:r>
    </w:p>
    <w:p w14:paraId="516A6DAD" w14:textId="5EA34318" w:rsidR="4E4E3FAF" w:rsidRDefault="6867BFFE" w:rsidP="7893271C">
      <w:pPr>
        <w:shd w:val="clear" w:color="auto" w:fill="D9E2F3"/>
        <w:spacing w:before="210" w:after="210" w:line="300" w:lineRule="auto"/>
      </w:pPr>
      <w:r w:rsidRPr="7893271C">
        <w:t>Staff should remain alert to indicators of abuse, neglect, exploitation and serious violence, including weapon carrying, access to weapons, gang association, threats of violence, coercion, intimidation, unexplained injuries, changes in peer relationships and other behaviours that may indicate a child is at risk of causing or experiencing serious violence. Any such concerns must be reported immediately to the DSL or Deputy DSL and managed in accordance with safeguarding procedures.</w:t>
      </w:r>
    </w:p>
    <w:p w14:paraId="00ADA630" w14:textId="5ADC4BDE" w:rsidR="4E4E3FAF" w:rsidRDefault="33265E32" w:rsidP="7893271C">
      <w:pPr>
        <w:shd w:val="clear" w:color="auto" w:fill="D9E2F3"/>
        <w:spacing w:before="210" w:after="210" w:line="300" w:lineRule="auto"/>
      </w:pPr>
      <w:r w:rsidRPr="7893271C">
        <w:t xml:space="preserve">If, in exceptional circumstances, the DSL or Deputy DSL is unavailable, this must not delay appropriate action. Staff should speak to a member of the senior leadership team and/or seek advice from children's </w:t>
      </w:r>
      <w:r w:rsidRPr="7893271C">
        <w:lastRenderedPageBreak/>
        <w:t>social care. The SEEAT Head of Safeguarding, Attendance and Behaviour (who is also a DSL) is available for consultation and support.</w:t>
      </w:r>
    </w:p>
    <w:p w14:paraId="19A99D75" w14:textId="41BED254" w:rsidR="4E4E3FAF" w:rsidRDefault="33265E32" w:rsidP="7893271C">
      <w:pPr>
        <w:shd w:val="clear" w:color="auto" w:fill="D9E2F3"/>
        <w:spacing w:before="210" w:after="210" w:line="300" w:lineRule="auto"/>
      </w:pPr>
      <w:r w:rsidRPr="7893271C">
        <w:t xml:space="preserve">Where appropriate, referrals should be made to children's social care and/or the police. Staff may also seek advice from the NSPCC Helpline on </w:t>
      </w:r>
      <w:r w:rsidRPr="7893271C">
        <w:rPr>
          <w:b/>
          <w:bCs/>
        </w:rPr>
        <w:t>0808 800 5000</w:t>
      </w:r>
      <w:r w:rsidRPr="7893271C">
        <w:t>.</w:t>
      </w:r>
    </w:p>
    <w:p w14:paraId="6CE5E558" w14:textId="7DA4319D" w:rsidR="4E4E3FAF" w:rsidRDefault="33265E32" w:rsidP="7893271C">
      <w:pPr>
        <w:shd w:val="clear" w:color="auto" w:fill="D9E2F3"/>
        <w:spacing w:before="210" w:after="210" w:line="300" w:lineRule="auto"/>
      </w:pPr>
      <w:r w:rsidRPr="7893271C">
        <w:t>Any action taken must be shared with the DSL as soon as possible and recorded in accordance with school safeguarding procedures.</w:t>
      </w:r>
    </w:p>
    <w:p w14:paraId="73E9289D" w14:textId="62BE5DA1" w:rsidR="4E4E3FAF" w:rsidRDefault="4E4E3FAF" w:rsidP="5ABBABD1"/>
    <w:p w14:paraId="22352564" w14:textId="294791D2" w:rsidR="00FE0FD6" w:rsidRDefault="34047011" w:rsidP="5ABBABD1">
      <w:pPr>
        <w:widowControl w:val="0"/>
        <w:spacing w:after="120" w:line="237" w:lineRule="auto"/>
        <w:jc w:val="both"/>
        <w:rPr>
          <w:lang w:val="en-US"/>
        </w:rPr>
      </w:pPr>
      <w:r w:rsidRPr="5ABBABD1">
        <w:t>All staff</w:t>
      </w:r>
      <w:r w:rsidRPr="5ABBABD1">
        <w:rPr>
          <w:lang w:val="en-US"/>
        </w:rPr>
        <w:t xml:space="preserve"> are expected to be able to identify and recognise all forms of abuse, neglect and exploitation and shall be alert to the potential need for early help for a child who:</w:t>
      </w:r>
    </w:p>
    <w:p w14:paraId="565D2484" w14:textId="3EA8071F"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disabled</w:t>
      </w:r>
    </w:p>
    <w:p w14:paraId="09FDDB9D" w14:textId="2FCBABB6"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has special educational needs (whether they have an Education, Health and Care Plan (EHCP) or not)</w:t>
      </w:r>
    </w:p>
    <w:p w14:paraId="6B1BD88C" w14:textId="2D3E82D6"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a young carer</w:t>
      </w:r>
    </w:p>
    <w:p w14:paraId="303B347E" w14:textId="1266F2BE"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bereaved</w:t>
      </w:r>
    </w:p>
    <w:p w14:paraId="65CA4363" w14:textId="5BBABABC"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showing signs of being drawn into anti-social or criminal behaviour, including gangs, county lines, organised crime groups or serious violence</w:t>
      </w:r>
    </w:p>
    <w:p w14:paraId="2BE8FC1D" w14:textId="6F891E8E"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frequently missing from education, home or care</w:t>
      </w:r>
    </w:p>
    <w:p w14:paraId="49CCD17A" w14:textId="219B12C3"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at risk of modern slavery, trafficking, sexual and/or criminal exploitation</w:t>
      </w:r>
    </w:p>
    <w:p w14:paraId="007867EA" w14:textId="39678C50"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at risk of radicalisation</w:t>
      </w:r>
    </w:p>
    <w:p w14:paraId="7652BF65" w14:textId="6FA4295B"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developing inappropriate relationships online</w:t>
      </w:r>
    </w:p>
    <w:p w14:paraId="4EC91856" w14:textId="36A454F1"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living in circumstances involving substance misuse, domestic abuse or adult mental health difficulties</w:t>
      </w:r>
    </w:p>
    <w:p w14:paraId="2D573728" w14:textId="06385862"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misusing drugs or alcohol</w:t>
      </w:r>
    </w:p>
    <w:p w14:paraId="237C3A19" w14:textId="1BF8EFB5"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experiencing mental ill health</w:t>
      </w:r>
    </w:p>
    <w:p w14:paraId="3D1792B3" w14:textId="4E2A6515"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has returned home to their family from care</w:t>
      </w:r>
    </w:p>
    <w:p w14:paraId="779B325E" w14:textId="4E8167D8"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at risk of so-called honour-based abuse, including FGM or forced marriage</w:t>
      </w:r>
    </w:p>
    <w:p w14:paraId="3A5AB597" w14:textId="395C1D4E"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privately fostered</w:t>
      </w:r>
    </w:p>
    <w:p w14:paraId="67272F3F" w14:textId="0EA64A37"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has a parent or carer in custody or is affected by parental offending</w:t>
      </w:r>
    </w:p>
    <w:p w14:paraId="1DD2F140" w14:textId="7919082A"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is persistently absent from education or not receiving suitable full-time education</w:t>
      </w:r>
    </w:p>
    <w:p w14:paraId="32A8A0CA" w14:textId="33EF55B6" w:rsidR="50023C90" w:rsidRDefault="3F00CF1E" w:rsidP="7893271C">
      <w:pPr>
        <w:pStyle w:val="ListParagraph"/>
        <w:numPr>
          <w:ilvl w:val="0"/>
          <w:numId w:val="156"/>
        </w:numPr>
        <w:shd w:val="clear" w:color="auto" w:fill="D9E2F3"/>
        <w:spacing w:line="300" w:lineRule="auto"/>
        <w:jc w:val="both"/>
        <w:rPr>
          <w:lang w:val="en-US"/>
        </w:rPr>
      </w:pPr>
      <w:r w:rsidRPr="7893271C">
        <w:rPr>
          <w:lang w:val="en-US"/>
        </w:rPr>
        <w:t>has experienced multiple suspensions or is at risk of permanent exclusion; and</w:t>
      </w:r>
    </w:p>
    <w:p w14:paraId="31ACE62B" w14:textId="5F0C8E49" w:rsidR="2FBC09F5" w:rsidRDefault="3F00CF1E" w:rsidP="7893271C">
      <w:pPr>
        <w:pStyle w:val="ListParagraph"/>
        <w:widowControl w:val="0"/>
        <w:numPr>
          <w:ilvl w:val="0"/>
          <w:numId w:val="156"/>
        </w:numPr>
        <w:shd w:val="clear" w:color="auto" w:fill="D9E2F3"/>
        <w:spacing w:after="120" w:line="300" w:lineRule="auto"/>
        <w:jc w:val="both"/>
        <w:rPr>
          <w:lang w:val="en-US"/>
        </w:rPr>
      </w:pPr>
      <w:r w:rsidRPr="7893271C">
        <w:rPr>
          <w:lang w:val="en-US"/>
        </w:rPr>
        <w:t>is viewing, creating or sharing harmful, violent, extremist, misogynistic, discriminatory or age-inappropriate online content, including content generated using artificial intelligence (AI),</w:t>
      </w:r>
      <w:r w:rsidR="7D62E5D4" w:rsidRPr="7893271C">
        <w:rPr>
          <w:lang w:val="en-US"/>
        </w:rPr>
        <w:t xml:space="preserve"> or</w:t>
      </w:r>
      <w:r w:rsidRPr="7893271C">
        <w:rPr>
          <w:lang w:val="en-US"/>
        </w:rPr>
        <w:t xml:space="preserve"> developing inappropriate relationships online</w:t>
      </w:r>
      <w:r w:rsidR="5959DDF5" w:rsidRPr="7893271C">
        <w:rPr>
          <w:lang w:val="en-US"/>
        </w:rPr>
        <w:t>.</w:t>
      </w:r>
    </w:p>
    <w:p w14:paraId="3FD6EF5E" w14:textId="13CCA5D4" w:rsidR="00FE0FD6" w:rsidRDefault="0144AF1E" w:rsidP="7893271C">
      <w:pPr>
        <w:widowControl w:val="0"/>
        <w:shd w:val="clear" w:color="auto" w:fill="D9E2F3"/>
        <w:spacing w:before="210" w:after="210" w:line="300" w:lineRule="auto"/>
        <w:rPr>
          <w:b/>
          <w:bCs/>
        </w:rPr>
      </w:pPr>
      <w:r w:rsidRPr="7893271C">
        <w:rPr>
          <w:b/>
          <w:bCs/>
        </w:rPr>
        <w:t>7.1 Contextual Safeguarding and Extra-Familial Harm</w:t>
      </w:r>
    </w:p>
    <w:p w14:paraId="017BAA90" w14:textId="26AF952C" w:rsidR="00FE0FD6" w:rsidRDefault="0144AF1E" w:rsidP="7893271C">
      <w:pPr>
        <w:widowControl w:val="0"/>
        <w:shd w:val="clear" w:color="auto" w:fill="D9E2F3"/>
        <w:spacing w:before="210" w:after="210" w:line="300" w:lineRule="auto"/>
      </w:pPr>
      <w:r w:rsidRPr="7893271C">
        <w:t>Safeguarding concerns do not only occur within the family home. The Trust recognises that children may experience abuse, exploitation or harm in a range of contexts outside their family environment, including within peer groups, schools, local communities and online. We are committed to adopting a contextual safeguarding approach, which recognises the impact of extra-familial harm and considers the wider environmental factors that may place a child at risk. When assessing and responding to concerns, staff and safeguarding leaders will consider the child’s lived experience, relationships, peer associations, online activity and community context, working with partner agencies where appropriate to reduce risk and promote the child's welfare.</w:t>
      </w:r>
    </w:p>
    <w:p w14:paraId="2725DC85" w14:textId="31986A8C" w:rsidR="00FE0FD6" w:rsidRDefault="00FE0FD6" w:rsidP="7893271C">
      <w:pPr>
        <w:widowControl w:val="0"/>
        <w:shd w:val="clear" w:color="auto" w:fill="D9E2F3"/>
        <w:spacing w:line="237" w:lineRule="auto"/>
        <w:rPr>
          <w:b/>
          <w:bCs/>
          <w:color w:val="12263F"/>
        </w:rPr>
      </w:pPr>
    </w:p>
    <w:p w14:paraId="0B3B93EB" w14:textId="7E4EB1FF" w:rsidR="00FE0FD6" w:rsidRDefault="44D18845" w:rsidP="7893271C">
      <w:pPr>
        <w:widowControl w:val="0"/>
        <w:shd w:val="clear" w:color="auto" w:fill="D9E2F3"/>
        <w:spacing w:line="237" w:lineRule="auto"/>
        <w:rPr>
          <w:b/>
          <w:bCs/>
          <w:color w:val="12263F"/>
        </w:rPr>
      </w:pPr>
      <w:r w:rsidRPr="7893271C">
        <w:rPr>
          <w:b/>
          <w:bCs/>
          <w:color w:val="12263F"/>
        </w:rPr>
        <w:t xml:space="preserve">7.2 </w:t>
      </w:r>
      <w:r w:rsidR="0589308B" w:rsidRPr="7893271C">
        <w:rPr>
          <w:b/>
          <w:bCs/>
          <w:color w:val="12263F"/>
        </w:rPr>
        <w:t>When</w:t>
      </w:r>
      <w:r w:rsidR="348DAAE2" w:rsidRPr="7893271C">
        <w:rPr>
          <w:b/>
          <w:bCs/>
          <w:color w:val="12263F"/>
        </w:rPr>
        <w:t xml:space="preserve"> a child is suffering or likely to suffer harm, or </w:t>
      </w:r>
      <w:r w:rsidR="338BF715" w:rsidRPr="7893271C">
        <w:rPr>
          <w:b/>
          <w:bCs/>
          <w:color w:val="12263F"/>
        </w:rPr>
        <w:t xml:space="preserve">is </w:t>
      </w:r>
      <w:r w:rsidR="348DAAE2" w:rsidRPr="7893271C">
        <w:rPr>
          <w:b/>
          <w:bCs/>
          <w:color w:val="12263F"/>
        </w:rPr>
        <w:t>in immediate danger</w:t>
      </w:r>
    </w:p>
    <w:p w14:paraId="440081C4" w14:textId="32021F6E" w:rsidR="5259AA87" w:rsidRDefault="5259AA87" w:rsidP="7893271C">
      <w:pPr>
        <w:shd w:val="clear" w:color="auto" w:fill="D9E2F3"/>
        <w:spacing w:line="300" w:lineRule="auto"/>
      </w:pPr>
      <w:r w:rsidRPr="7893271C">
        <w:t>The Trust recognises that abuse, exploitation and harm can occur both within and beyond the family home, including within peer groups, schools, communities and online environments. All staff have a collective responsibility to safeguard children and must act without delay if a child is suffering, or is likely to suffer, harm. Concerns should be reported to the DSL or DDSL at the earliest opportunity; however, any adult may make a referral to Children's Social Care or the Police where necessary to protect a child. A DSL, DDSL, senior leader or the SEEAT Head of Safeguarding, Attendance and Behaviour is always available to provide safeguarding advice and support. Staff who make a direct referral or contact the Police in an emergency must inform the DSL as soon as possible. Local authority contact details can be found in the school-specific information section of this policy.</w:t>
      </w:r>
    </w:p>
    <w:p w14:paraId="4F921A92" w14:textId="6696EF6C" w:rsidR="2FBC09F5" w:rsidRDefault="2FBC09F5" w:rsidP="7893271C">
      <w:pPr>
        <w:widowControl w:val="0"/>
        <w:shd w:val="clear" w:color="auto" w:fill="D9E2F3"/>
        <w:spacing w:line="237" w:lineRule="auto"/>
        <w:rPr>
          <w:b/>
          <w:bCs/>
          <w:color w:val="12263F"/>
        </w:rPr>
      </w:pPr>
    </w:p>
    <w:p w14:paraId="324A6CC9" w14:textId="13A27B29" w:rsidR="00FE0FD6" w:rsidRDefault="348DAAE2" w:rsidP="7893271C">
      <w:pPr>
        <w:widowControl w:val="0"/>
        <w:shd w:val="clear" w:color="auto" w:fill="D9E2F3"/>
        <w:spacing w:line="237" w:lineRule="auto"/>
        <w:jc w:val="both"/>
        <w:rPr>
          <w:b/>
          <w:bCs/>
          <w:color w:val="12263F"/>
        </w:rPr>
      </w:pPr>
      <w:r w:rsidRPr="7893271C">
        <w:rPr>
          <w:b/>
          <w:bCs/>
          <w:color w:val="12263F"/>
        </w:rPr>
        <w:t>7.</w:t>
      </w:r>
      <w:r w:rsidR="0DF523FE" w:rsidRPr="7893271C">
        <w:rPr>
          <w:b/>
          <w:bCs/>
          <w:color w:val="12263F"/>
        </w:rPr>
        <w:t xml:space="preserve">3 </w:t>
      </w:r>
      <w:r w:rsidRPr="7893271C">
        <w:rPr>
          <w:b/>
          <w:bCs/>
          <w:color w:val="12263F"/>
        </w:rPr>
        <w:t xml:space="preserve"> </w:t>
      </w:r>
      <w:r w:rsidR="25AD97A0" w:rsidRPr="7893271C">
        <w:rPr>
          <w:b/>
          <w:bCs/>
          <w:color w:val="12263F"/>
        </w:rPr>
        <w:t xml:space="preserve">When a </w:t>
      </w:r>
      <w:r w:rsidR="00A925EE" w:rsidRPr="7893271C">
        <w:rPr>
          <w:b/>
          <w:bCs/>
          <w:color w:val="12263F"/>
        </w:rPr>
        <w:t>c</w:t>
      </w:r>
      <w:r w:rsidRPr="7893271C">
        <w:rPr>
          <w:b/>
          <w:bCs/>
          <w:color w:val="12263F"/>
        </w:rPr>
        <w:t>hild makes a disclosure</w:t>
      </w:r>
    </w:p>
    <w:p w14:paraId="26BDE7D2" w14:textId="0F86122A" w:rsidR="5BCB15DB" w:rsidRDefault="2706140F" w:rsidP="7893271C">
      <w:pPr>
        <w:widowControl w:val="0"/>
        <w:shd w:val="clear" w:color="auto" w:fill="D9E2F3"/>
        <w:spacing w:line="300" w:lineRule="auto"/>
        <w:jc w:val="both"/>
        <w:rPr>
          <w:lang w:val="en-US"/>
        </w:rPr>
      </w:pPr>
      <w:r w:rsidRPr="7893271C">
        <w:rPr>
          <w:lang w:val="en-US"/>
        </w:rPr>
        <w:t xml:space="preserve">All disclosures will be taken seriously. Staff will listen carefully, avoid leading questions, reassure the child appropriately, and report concerns promptly to the DSL while maintaining an accurate written record. </w:t>
      </w:r>
    </w:p>
    <w:p w14:paraId="25B4394E" w14:textId="602E3DC5" w:rsidR="5BCB15DB" w:rsidRDefault="02B0F9D6" w:rsidP="7893271C">
      <w:pPr>
        <w:widowControl w:val="0"/>
        <w:shd w:val="clear" w:color="auto" w:fill="D9E2F3"/>
        <w:spacing w:before="210" w:after="210" w:line="300" w:lineRule="auto"/>
        <w:jc w:val="both"/>
        <w:rPr>
          <w:b/>
          <w:bCs/>
        </w:rPr>
      </w:pPr>
      <w:r w:rsidRPr="7893271C">
        <w:rPr>
          <w:b/>
          <w:bCs/>
        </w:rPr>
        <w:t>If a child discloses a safeguarding concern, staff should:</w:t>
      </w:r>
    </w:p>
    <w:p w14:paraId="30752058" w14:textId="183721D8" w:rsidR="5BCB15DB" w:rsidRDefault="02B0F9D6" w:rsidP="7893271C">
      <w:pPr>
        <w:pStyle w:val="ListParagraph"/>
        <w:widowControl w:val="0"/>
        <w:numPr>
          <w:ilvl w:val="0"/>
          <w:numId w:val="11"/>
        </w:numPr>
        <w:shd w:val="clear" w:color="auto" w:fill="D9E2F3"/>
        <w:spacing w:line="300" w:lineRule="auto"/>
        <w:jc w:val="both"/>
      </w:pPr>
      <w:r w:rsidRPr="7893271C">
        <w:t>Listen and believe the child.</w:t>
      </w:r>
    </w:p>
    <w:p w14:paraId="4D813824" w14:textId="20B43E2A" w:rsidR="5BCB15DB" w:rsidRDefault="02B0F9D6" w:rsidP="7893271C">
      <w:pPr>
        <w:pStyle w:val="ListParagraph"/>
        <w:widowControl w:val="0"/>
        <w:numPr>
          <w:ilvl w:val="0"/>
          <w:numId w:val="11"/>
        </w:numPr>
        <w:shd w:val="clear" w:color="auto" w:fill="D9E2F3"/>
        <w:spacing w:line="300" w:lineRule="auto"/>
        <w:jc w:val="both"/>
      </w:pPr>
      <w:r w:rsidRPr="7893271C">
        <w:t>Remain calm and avoid showing shock, anger or disbelief.</w:t>
      </w:r>
    </w:p>
    <w:p w14:paraId="1B94A2E2" w14:textId="51786298" w:rsidR="5BCB15DB" w:rsidRDefault="02B0F9D6" w:rsidP="7893271C">
      <w:pPr>
        <w:pStyle w:val="ListParagraph"/>
        <w:widowControl w:val="0"/>
        <w:numPr>
          <w:ilvl w:val="0"/>
          <w:numId w:val="11"/>
        </w:numPr>
        <w:shd w:val="clear" w:color="auto" w:fill="D9E2F3"/>
        <w:spacing w:line="300" w:lineRule="auto"/>
        <w:jc w:val="both"/>
      </w:pPr>
      <w:r w:rsidRPr="7893271C">
        <w:t>Allow the child to speak freely and do not ask leading questions.</w:t>
      </w:r>
    </w:p>
    <w:p w14:paraId="59EFDFDA" w14:textId="471BEB9A" w:rsidR="5BCB15DB" w:rsidRDefault="02B0F9D6" w:rsidP="7893271C">
      <w:pPr>
        <w:pStyle w:val="ListParagraph"/>
        <w:widowControl w:val="0"/>
        <w:numPr>
          <w:ilvl w:val="0"/>
          <w:numId w:val="11"/>
        </w:numPr>
        <w:shd w:val="clear" w:color="auto" w:fill="D9E2F3"/>
        <w:spacing w:line="300" w:lineRule="auto"/>
        <w:jc w:val="both"/>
      </w:pPr>
      <w:r w:rsidRPr="7893271C">
        <w:t>Reassure the child that they have done the right thing by telling you.</w:t>
      </w:r>
    </w:p>
    <w:p w14:paraId="4C06FC2D" w14:textId="6CC26D72" w:rsidR="5BCB15DB" w:rsidRDefault="02B0F9D6" w:rsidP="7893271C">
      <w:pPr>
        <w:pStyle w:val="ListParagraph"/>
        <w:widowControl w:val="0"/>
        <w:numPr>
          <w:ilvl w:val="0"/>
          <w:numId w:val="11"/>
        </w:numPr>
        <w:shd w:val="clear" w:color="auto" w:fill="D9E2F3"/>
        <w:spacing w:line="300" w:lineRule="auto"/>
        <w:jc w:val="both"/>
      </w:pPr>
      <w:r w:rsidRPr="7893271C">
        <w:t>Explain that the information cannot be kept secret and will need to be shared with those who can help keep them safe.</w:t>
      </w:r>
    </w:p>
    <w:p w14:paraId="6015D0CD" w14:textId="2D379BE2" w:rsidR="5BCB15DB" w:rsidRDefault="02B0F9D6" w:rsidP="7893271C">
      <w:pPr>
        <w:pStyle w:val="ListParagraph"/>
        <w:widowControl w:val="0"/>
        <w:numPr>
          <w:ilvl w:val="0"/>
          <w:numId w:val="11"/>
        </w:numPr>
        <w:shd w:val="clear" w:color="auto" w:fill="D9E2F3"/>
        <w:spacing w:line="300" w:lineRule="auto"/>
        <w:jc w:val="both"/>
      </w:pPr>
      <w:r w:rsidRPr="7893271C">
        <w:t>Record the disclosure promptly, accurately and factually, using the child's own words wherever possible.</w:t>
      </w:r>
    </w:p>
    <w:p w14:paraId="51FB3090" w14:textId="4568F506" w:rsidR="5BCB15DB" w:rsidRDefault="02B0F9D6" w:rsidP="7893271C">
      <w:pPr>
        <w:pStyle w:val="ListParagraph"/>
        <w:widowControl w:val="0"/>
        <w:numPr>
          <w:ilvl w:val="0"/>
          <w:numId w:val="11"/>
        </w:numPr>
        <w:shd w:val="clear" w:color="auto" w:fill="D9E2F3"/>
        <w:spacing w:line="300" w:lineRule="auto"/>
        <w:jc w:val="both"/>
      </w:pPr>
      <w:r w:rsidRPr="7893271C">
        <w:t>Report the concern immediately to the DSL or DDSL through the school's safeguarding recording system.</w:t>
      </w:r>
    </w:p>
    <w:p w14:paraId="0E926618" w14:textId="0D19D289" w:rsidR="5BCB15DB" w:rsidRDefault="02B0F9D6" w:rsidP="7893271C">
      <w:pPr>
        <w:pStyle w:val="ListParagraph"/>
        <w:widowControl w:val="0"/>
        <w:numPr>
          <w:ilvl w:val="0"/>
          <w:numId w:val="11"/>
        </w:numPr>
        <w:shd w:val="clear" w:color="auto" w:fill="D9E2F3"/>
        <w:spacing w:line="300" w:lineRule="auto"/>
        <w:jc w:val="both"/>
      </w:pPr>
      <w:r w:rsidRPr="7893271C">
        <w:t>Alert the DSL without delay where there is an immediate risk of harm or a serious safeguarding concern.</w:t>
      </w:r>
    </w:p>
    <w:p w14:paraId="0E163FEE" w14:textId="0B902A0F" w:rsidR="5BCB15DB" w:rsidRDefault="02B0F9D6" w:rsidP="7893271C">
      <w:pPr>
        <w:pStyle w:val="ListParagraph"/>
        <w:widowControl w:val="0"/>
        <w:numPr>
          <w:ilvl w:val="0"/>
          <w:numId w:val="11"/>
        </w:numPr>
        <w:shd w:val="clear" w:color="auto" w:fill="D9E2F3"/>
        <w:spacing w:line="300" w:lineRule="auto"/>
        <w:jc w:val="both"/>
      </w:pPr>
      <w:r w:rsidRPr="7893271C">
        <w:t>Make a referral directly to Children's Social Care or the Police if necessary and inform the DSL as soon as possible.</w:t>
      </w:r>
    </w:p>
    <w:p w14:paraId="61F7525C" w14:textId="3F1DAB39" w:rsidR="5BCB15DB" w:rsidRDefault="02B0F9D6" w:rsidP="7893271C">
      <w:pPr>
        <w:pStyle w:val="ListParagraph"/>
        <w:widowControl w:val="0"/>
        <w:numPr>
          <w:ilvl w:val="0"/>
          <w:numId w:val="11"/>
        </w:numPr>
        <w:shd w:val="clear" w:color="auto" w:fill="D9E2F3"/>
        <w:spacing w:line="300" w:lineRule="auto"/>
        <w:jc w:val="both"/>
      </w:pPr>
      <w:r w:rsidRPr="7893271C">
        <w:t>Maintain confidentiality, sharing information only with those who need to know in order to safeguard the child.</w:t>
      </w:r>
    </w:p>
    <w:p w14:paraId="2C2417D6" w14:textId="33B0D875" w:rsidR="5BCB15DB" w:rsidRDefault="5BCB15DB" w:rsidP="7893271C">
      <w:pPr>
        <w:widowControl w:val="0"/>
        <w:shd w:val="clear" w:color="auto" w:fill="D9E2F3"/>
        <w:spacing w:line="237" w:lineRule="auto"/>
        <w:jc w:val="both"/>
      </w:pPr>
    </w:p>
    <w:p w14:paraId="09EEE92C" w14:textId="11BB4CC5" w:rsidR="00FE0FD6" w:rsidRDefault="04E3BE76" w:rsidP="7893271C">
      <w:pPr>
        <w:widowControl w:val="0"/>
        <w:shd w:val="clear" w:color="auto" w:fill="D9E2F3"/>
        <w:spacing w:line="300" w:lineRule="auto"/>
        <w:jc w:val="both"/>
      </w:pPr>
      <w:r w:rsidRPr="7893271C">
        <w:t xml:space="preserve">Where appropriate, staff may make a direct referral to Children's Social Care and/or the Police and must inform the DSL as soon as possible. Safeguarding information should only be shared with those who need to know in order to protect the child or support the safeguarding process. Contact details for local authority Children's Social Care services can be found on the school's information page or via </w:t>
      </w:r>
      <w:hyperlink r:id="rId69">
        <w:r w:rsidRPr="7893271C">
          <w:rPr>
            <w:rStyle w:val="Hyperlink"/>
            <w:color w:val="464FEB"/>
            <w:u w:val="none"/>
          </w:rPr>
          <w:t>Report child abuse to your local council</w:t>
        </w:r>
      </w:hyperlink>
      <w:r w:rsidRPr="7893271C">
        <w:t>.</w:t>
      </w:r>
    </w:p>
    <w:p w14:paraId="359626EE" w14:textId="54826B17" w:rsidR="00FE0FD6" w:rsidRDefault="00FE0FD6" w:rsidP="7893271C">
      <w:pPr>
        <w:widowControl w:val="0"/>
        <w:shd w:val="clear" w:color="auto" w:fill="D9E2F3"/>
        <w:spacing w:line="237" w:lineRule="auto"/>
        <w:jc w:val="both"/>
      </w:pPr>
    </w:p>
    <w:p w14:paraId="04023DB9" w14:textId="7CFD9416" w:rsidR="36869FF5" w:rsidRDefault="36869FF5" w:rsidP="7893271C">
      <w:pPr>
        <w:shd w:val="clear" w:color="auto" w:fill="D9E2F3"/>
        <w:spacing w:line="300" w:lineRule="auto"/>
        <w:jc w:val="both"/>
      </w:pPr>
      <w:r w:rsidRPr="7893271C">
        <w:t>Some children may be unable or unwilling to recognise, disclose or report abuse, neglect or exploitation. Staff should maintain professional curiosity, remain alert to potential indicators of harm and report any concerns to the DSL, even where no disclosure has been made.</w:t>
      </w:r>
    </w:p>
    <w:p w14:paraId="6F4160C8" w14:textId="79792A8F" w:rsidR="2FBC09F5" w:rsidRDefault="2FBC09F5" w:rsidP="7893271C">
      <w:pPr>
        <w:widowControl w:val="0"/>
        <w:shd w:val="clear" w:color="auto" w:fill="D9E2F3"/>
        <w:spacing w:line="237" w:lineRule="auto"/>
        <w:jc w:val="both"/>
      </w:pPr>
    </w:p>
    <w:p w14:paraId="1F272288" w14:textId="20C85BA3" w:rsidR="5BCB15DB" w:rsidRDefault="36869FF5" w:rsidP="7893271C">
      <w:pPr>
        <w:widowControl w:val="0"/>
        <w:shd w:val="clear" w:color="auto" w:fill="D9E2F3"/>
        <w:spacing w:before="240" w:after="120" w:line="237" w:lineRule="auto"/>
        <w:jc w:val="both"/>
        <w:rPr>
          <w:b/>
          <w:bCs/>
        </w:rPr>
      </w:pPr>
      <w:r w:rsidRPr="7893271C">
        <w:rPr>
          <w:b/>
          <w:bCs/>
        </w:rPr>
        <w:t>7.4 Female Genital M</w:t>
      </w:r>
      <w:r w:rsidR="4A827748" w:rsidRPr="7893271C">
        <w:rPr>
          <w:b/>
          <w:bCs/>
        </w:rPr>
        <w:t>utilation (FGM)</w:t>
      </w:r>
    </w:p>
    <w:p w14:paraId="17C3E1A2" w14:textId="18D444F9" w:rsidR="5BCB15DB" w:rsidRDefault="0264CC2C" w:rsidP="7893271C">
      <w:pPr>
        <w:widowControl w:val="0"/>
        <w:shd w:val="clear" w:color="auto" w:fill="D9E2F3"/>
        <w:spacing w:before="210" w:after="210" w:line="300" w:lineRule="auto"/>
        <w:jc w:val="both"/>
      </w:pPr>
      <w:r w:rsidRPr="7893271C">
        <w:t xml:space="preserve">Female Genital Mutilation (FGM) is a form of child abuse and violence against women and girls. It is illegal in </w:t>
      </w:r>
      <w:r w:rsidRPr="7893271C">
        <w:lastRenderedPageBreak/>
        <w:t>the UK and refers to procedures that intentionally alter or cause injury to the female genital organs for non-medical reasons. Staff should be alert to the indicators that a child may be at risk of, or has been subjected to, FGM.</w:t>
      </w:r>
    </w:p>
    <w:p w14:paraId="7702E2CA" w14:textId="7454CB01" w:rsidR="5BCB15DB" w:rsidRDefault="0264CC2C" w:rsidP="7893271C">
      <w:pPr>
        <w:widowControl w:val="0"/>
        <w:shd w:val="clear" w:color="auto" w:fill="D9E2F3"/>
        <w:spacing w:before="210" w:after="210" w:line="300" w:lineRule="auto"/>
        <w:jc w:val="both"/>
      </w:pPr>
      <w:r w:rsidRPr="7893271C">
        <w:t>Teachers have a statutory duty to report directly to the Police</w:t>
      </w:r>
      <w:r w:rsidR="6945E383" w:rsidRPr="7893271C">
        <w:t>, if:</w:t>
      </w:r>
    </w:p>
    <w:p w14:paraId="678A8A4E" w14:textId="2F31D98F" w:rsidR="5BCB15DB" w:rsidRDefault="0264CC2C" w:rsidP="7893271C">
      <w:pPr>
        <w:pStyle w:val="ListParagraph"/>
        <w:widowControl w:val="0"/>
        <w:numPr>
          <w:ilvl w:val="0"/>
          <w:numId w:val="12"/>
        </w:numPr>
        <w:shd w:val="clear" w:color="auto" w:fill="D9E2F3"/>
        <w:spacing w:before="210" w:after="210" w:line="300" w:lineRule="auto"/>
        <w:jc w:val="both"/>
      </w:pPr>
      <w:r w:rsidRPr="7893271C">
        <w:t>a girl under the age of 18 discloses that FGM has been carried out on her</w:t>
      </w:r>
    </w:p>
    <w:p w14:paraId="0D9971BB" w14:textId="71BEE411" w:rsidR="5BCB15DB" w:rsidRDefault="0264CC2C" w:rsidP="7893271C">
      <w:pPr>
        <w:pStyle w:val="ListParagraph"/>
        <w:widowControl w:val="0"/>
        <w:numPr>
          <w:ilvl w:val="0"/>
          <w:numId w:val="12"/>
        </w:numPr>
        <w:shd w:val="clear" w:color="auto" w:fill="D9E2F3"/>
        <w:spacing w:before="210" w:after="210" w:line="300" w:lineRule="auto"/>
        <w:jc w:val="both"/>
      </w:pPr>
      <w:r w:rsidRPr="7893271C">
        <w:t>they observe physical signs indicating FGM has taken place</w:t>
      </w:r>
      <w:r w:rsidR="79FBCBB7" w:rsidRPr="7893271C">
        <w:t>; or</w:t>
      </w:r>
    </w:p>
    <w:p w14:paraId="7EEFB31D" w14:textId="687765E3" w:rsidR="5BCB15DB" w:rsidRDefault="79FBCBB7" w:rsidP="7893271C">
      <w:pPr>
        <w:pStyle w:val="ListParagraph"/>
        <w:widowControl w:val="0"/>
        <w:numPr>
          <w:ilvl w:val="0"/>
          <w:numId w:val="12"/>
        </w:numPr>
        <w:shd w:val="clear" w:color="auto" w:fill="D9E2F3"/>
        <w:spacing w:before="210" w:after="210" w:line="300" w:lineRule="auto"/>
        <w:jc w:val="both"/>
      </w:pPr>
      <w:r w:rsidRPr="7893271C">
        <w:t>they are informed that a FGM has taken place on a girl.</w:t>
      </w:r>
    </w:p>
    <w:p w14:paraId="074A8A48" w14:textId="4D9A9107" w:rsidR="5BCB15DB" w:rsidRDefault="0264CC2C" w:rsidP="7893271C">
      <w:pPr>
        <w:widowControl w:val="0"/>
        <w:shd w:val="clear" w:color="auto" w:fill="D9E2F3"/>
        <w:spacing w:after="120" w:line="237" w:lineRule="auto"/>
        <w:jc w:val="both"/>
      </w:pPr>
      <w:r w:rsidRPr="7893271C">
        <w:t>In these circumstances, the teacher must also inform the DSL unless specifically advised otherwise.</w:t>
      </w:r>
      <w:r w:rsidR="42F68E72" w:rsidRPr="7893271C">
        <w:t xml:space="preserve"> </w:t>
      </w:r>
      <w:hyperlink r:id="rId70">
        <w:r w:rsidR="42F68E72" w:rsidRPr="7893271C">
          <w:rPr>
            <w:rStyle w:val="Hyperlink"/>
          </w:rPr>
          <w:t>Reporting FGM to Essex Police</w:t>
        </w:r>
        <w:r w:rsidR="690400CF" w:rsidRPr="7893271C">
          <w:rPr>
            <w:rStyle w:val="Hyperlink"/>
          </w:rPr>
          <w:t>..</w:t>
        </w:r>
      </w:hyperlink>
      <w:r w:rsidR="690400CF" w:rsidRPr="7893271C">
        <w:t xml:space="preserve"> Failure to </w:t>
      </w:r>
      <w:r w:rsidR="727984D9" w:rsidRPr="7893271C">
        <w:t>report FGM can lead to disciplinary or legal consequences.</w:t>
      </w:r>
    </w:p>
    <w:p w14:paraId="16302F38" w14:textId="4A242E6E" w:rsidR="2FBC09F5" w:rsidRDefault="2FBC09F5" w:rsidP="7893271C">
      <w:pPr>
        <w:widowControl w:val="0"/>
        <w:spacing w:line="237" w:lineRule="auto"/>
        <w:jc w:val="both"/>
        <w:rPr>
          <w:b/>
          <w:bCs/>
        </w:rPr>
      </w:pPr>
    </w:p>
    <w:p w14:paraId="480DD610" w14:textId="1EA4C917" w:rsidR="6D108512" w:rsidRDefault="699DA32A" w:rsidP="7893271C">
      <w:pPr>
        <w:widowControl w:val="0"/>
        <w:spacing w:line="237" w:lineRule="auto"/>
        <w:jc w:val="both"/>
        <w:rPr>
          <w:b/>
          <w:bCs/>
        </w:rPr>
      </w:pPr>
      <w:r w:rsidRPr="7893271C">
        <w:rPr>
          <w:b/>
          <w:bCs/>
        </w:rPr>
        <w:t>7.</w:t>
      </w:r>
      <w:r w:rsidR="6AE33D16" w:rsidRPr="7893271C">
        <w:rPr>
          <w:b/>
          <w:bCs/>
        </w:rPr>
        <w:t>5 Serious Violen</w:t>
      </w:r>
      <w:r w:rsidR="4AE87324" w:rsidRPr="7893271C">
        <w:rPr>
          <w:b/>
          <w:bCs/>
        </w:rPr>
        <w:t>ce</w:t>
      </w:r>
    </w:p>
    <w:p w14:paraId="2854D7F6" w14:textId="56FAF7BD" w:rsidR="2CB98679" w:rsidRDefault="4AE87324" w:rsidP="7893271C">
      <w:pPr>
        <w:spacing w:line="300" w:lineRule="auto"/>
        <w:jc w:val="both"/>
      </w:pPr>
      <w:r w:rsidRPr="7893271C">
        <w:t>The Trust recognises that involvement in serious violence can place children at significant risk of harm. Staff will be alert to associated indicators and will respond appropriately to safeguard affected children.</w:t>
      </w:r>
    </w:p>
    <w:p w14:paraId="3AB619AC" w14:textId="35D8E509" w:rsidR="2FBC09F5" w:rsidRDefault="2FBC09F5" w:rsidP="5ABBABD1">
      <w:pPr>
        <w:spacing w:line="300" w:lineRule="auto"/>
        <w:jc w:val="both"/>
        <w:rPr>
          <w:rFonts w:ascii="Segoe UI" w:eastAsia="Segoe UI" w:hAnsi="Segoe UI" w:cs="Segoe UI"/>
          <w:sz w:val="21"/>
          <w:szCs w:val="21"/>
        </w:rPr>
      </w:pPr>
    </w:p>
    <w:p w14:paraId="5144FEE6" w14:textId="6316ED2B" w:rsidR="2CB98679" w:rsidRDefault="4AE87324" w:rsidP="7893271C">
      <w:pPr>
        <w:spacing w:line="300" w:lineRule="auto"/>
        <w:jc w:val="both"/>
        <w:rPr>
          <w:b/>
          <w:bCs/>
        </w:rPr>
      </w:pPr>
      <w:r w:rsidRPr="7893271C">
        <w:rPr>
          <w:b/>
          <w:bCs/>
        </w:rPr>
        <w:t>7.6 Child Sexual Exploitation (CSE) and Child Criminal Exploitation (CCE)</w:t>
      </w:r>
    </w:p>
    <w:p w14:paraId="268BEDCE" w14:textId="0BDFB843" w:rsidR="2CB98679" w:rsidRDefault="4AE87324" w:rsidP="7893271C">
      <w:pPr>
        <w:spacing w:line="300" w:lineRule="auto"/>
        <w:jc w:val="both"/>
      </w:pPr>
      <w:r w:rsidRPr="7893271C">
        <w:t>The Trust recognises that some children may be vulnerable to sexual or criminal exploitation, including county lines activity. Staff will remain vigilant to indicators of exploitation and act promptly on any concerns.</w:t>
      </w:r>
    </w:p>
    <w:p w14:paraId="546D53BA" w14:textId="6581141B" w:rsidR="104732E8" w:rsidRDefault="699DA32A" w:rsidP="7893271C">
      <w:pPr>
        <w:widowControl w:val="0"/>
        <w:spacing w:before="240" w:line="237" w:lineRule="auto"/>
        <w:jc w:val="both"/>
        <w:rPr>
          <w:b/>
          <w:bCs/>
        </w:rPr>
      </w:pPr>
      <w:r w:rsidRPr="7893271C">
        <w:rPr>
          <w:b/>
          <w:bCs/>
          <w:lang w:val="en-US"/>
        </w:rPr>
        <w:t>7.</w:t>
      </w:r>
      <w:r w:rsidR="56BD9508" w:rsidRPr="7893271C">
        <w:rPr>
          <w:b/>
          <w:bCs/>
          <w:lang w:val="en-US"/>
        </w:rPr>
        <w:t>7</w:t>
      </w:r>
      <w:r w:rsidR="72F8D757" w:rsidRPr="7893271C">
        <w:rPr>
          <w:b/>
          <w:bCs/>
          <w:lang w:val="en-US"/>
        </w:rPr>
        <w:t xml:space="preserve"> </w:t>
      </w:r>
      <w:r w:rsidR="536713E9" w:rsidRPr="7893271C">
        <w:rPr>
          <w:b/>
          <w:bCs/>
          <w:lang w:val="en-US"/>
        </w:rPr>
        <w:t xml:space="preserve">Responding to Concerns </w:t>
      </w:r>
      <w:r w:rsidR="40BD8289" w:rsidRPr="7893271C">
        <w:rPr>
          <w:b/>
          <w:bCs/>
        </w:rPr>
        <w:t>Radicalisation and Extremism</w:t>
      </w:r>
    </w:p>
    <w:p w14:paraId="52176A8D" w14:textId="226A6DF7" w:rsidR="104732E8" w:rsidRDefault="40BD8289" w:rsidP="7893271C">
      <w:pPr>
        <w:spacing w:line="300" w:lineRule="auto"/>
        <w:jc w:val="both"/>
      </w:pPr>
      <w:r w:rsidRPr="7893271C">
        <w:t xml:space="preserve">Protecting children from radicalisation and extremism is part of the Trust’s wider safeguarding responsibilities. Concerns will be reported to the DSL and managed in line with the Prevent Duty and local safeguarding procedures. </w:t>
      </w:r>
    </w:p>
    <w:p w14:paraId="208901E0" w14:textId="5B7954C5" w:rsidR="104732E8" w:rsidRDefault="3E2B5088" w:rsidP="7893271C">
      <w:pPr>
        <w:shd w:val="clear" w:color="auto" w:fill="FFFFFF" w:themeFill="background1"/>
        <w:jc w:val="both"/>
        <w:rPr>
          <w:color w:val="000000" w:themeColor="text1"/>
        </w:rPr>
      </w:pPr>
      <w:r w:rsidRPr="7893271C">
        <w:t>Extremism is defined as the support or promotion of an ideology based on violence, hatred or intolerance that aims to:</w:t>
      </w:r>
    </w:p>
    <w:p w14:paraId="22A99CAC" w14:textId="16C533E7" w:rsidR="0F5B95B2" w:rsidRDefault="0F5B95B2" w:rsidP="5ABBABD1">
      <w:pPr>
        <w:shd w:val="clear" w:color="auto" w:fill="FFFFFF" w:themeFill="background1"/>
        <w:jc w:val="both"/>
        <w:rPr>
          <w:color w:val="000000" w:themeColor="text1"/>
        </w:rPr>
      </w:pPr>
    </w:p>
    <w:p w14:paraId="25F30FA5" w14:textId="2EBDDCD6" w:rsidR="104732E8" w:rsidRDefault="3E2B5088" w:rsidP="5ABBABD1">
      <w:pPr>
        <w:pStyle w:val="ListParagraph"/>
        <w:numPr>
          <w:ilvl w:val="0"/>
          <w:numId w:val="48"/>
        </w:numPr>
        <w:shd w:val="clear" w:color="auto" w:fill="FFFFFF" w:themeFill="background1"/>
        <w:spacing w:after="270"/>
        <w:jc w:val="both"/>
        <w:rPr>
          <w:color w:val="000000" w:themeColor="text1"/>
        </w:rPr>
      </w:pPr>
      <w:r w:rsidRPr="5ABBABD1">
        <w:t>deny or destroy the fundamental rights and freedoms of other</w:t>
      </w:r>
      <w:r w:rsidR="11EAD0E2" w:rsidRPr="5ABBABD1">
        <w:t>s</w:t>
      </w:r>
    </w:p>
    <w:p w14:paraId="540493BF" w14:textId="364681C4" w:rsidR="104732E8" w:rsidRDefault="3E2B5088" w:rsidP="5ABBABD1">
      <w:pPr>
        <w:pStyle w:val="ListParagraph"/>
        <w:numPr>
          <w:ilvl w:val="0"/>
          <w:numId w:val="48"/>
        </w:numPr>
        <w:shd w:val="clear" w:color="auto" w:fill="FFFFFF" w:themeFill="background1"/>
        <w:spacing w:before="270" w:after="270"/>
        <w:jc w:val="both"/>
        <w:rPr>
          <w:color w:val="000000" w:themeColor="text1"/>
        </w:rPr>
      </w:pPr>
      <w:r w:rsidRPr="5ABBABD1">
        <w:t>undermine or overturn the UK’s system of democracy and democratic right</w:t>
      </w:r>
    </w:p>
    <w:p w14:paraId="518A0B67" w14:textId="2AA19DA5" w:rsidR="104732E8" w:rsidRDefault="3E2B5088" w:rsidP="5ABBABD1">
      <w:pPr>
        <w:pStyle w:val="ListParagraph"/>
        <w:numPr>
          <w:ilvl w:val="0"/>
          <w:numId w:val="48"/>
        </w:numPr>
        <w:shd w:val="clear" w:color="auto" w:fill="FFFFFF" w:themeFill="background1"/>
        <w:spacing w:before="270" w:after="270"/>
        <w:jc w:val="both"/>
        <w:rPr>
          <w:color w:val="000000" w:themeColor="text1"/>
          <w:lang w:val="en-US"/>
        </w:rPr>
      </w:pPr>
      <w:r w:rsidRPr="5ABBABD1">
        <w:rPr>
          <w:lang w:val="en-US"/>
        </w:rPr>
        <w:t>intentionally create an environment that permits or enables others to achieve either of the above</w:t>
      </w:r>
      <w:r w:rsidR="301766C9" w:rsidRPr="5ABBABD1">
        <w:rPr>
          <w:lang w:val="en-US"/>
        </w:rPr>
        <w:t>.</w:t>
      </w:r>
    </w:p>
    <w:p w14:paraId="0E731AC3" w14:textId="1EE26015" w:rsidR="687267C4" w:rsidRDefault="63BA0D55" w:rsidP="5ABBABD1">
      <w:pPr>
        <w:shd w:val="clear" w:color="auto" w:fill="FFFFFF" w:themeFill="background1"/>
        <w:jc w:val="both"/>
        <w:rPr>
          <w:color w:val="000000" w:themeColor="text1"/>
          <w:lang w:val="en-US"/>
        </w:rPr>
      </w:pPr>
      <w:r w:rsidRPr="5ABBABD1">
        <w:rPr>
          <w:lang w:val="en-US"/>
        </w:rPr>
        <w:t>B</w:t>
      </w:r>
      <w:r w:rsidR="3E2B5088" w:rsidRPr="5ABBABD1">
        <w:rPr>
          <w:lang w:val="en-US"/>
        </w:rPr>
        <w:t>ehaviour which could constitute extremism, includ</w:t>
      </w:r>
      <w:r w:rsidR="694AAB99" w:rsidRPr="5ABBABD1">
        <w:rPr>
          <w:lang w:val="en-US"/>
        </w:rPr>
        <w:t>es</w:t>
      </w:r>
      <w:r w:rsidR="3554F6B6" w:rsidRPr="5ABBABD1">
        <w:rPr>
          <w:lang w:val="en-US"/>
        </w:rPr>
        <w:t>:</w:t>
      </w:r>
    </w:p>
    <w:p w14:paraId="6BC9AC64" w14:textId="5D762C9B" w:rsidR="0F5B95B2" w:rsidRDefault="0F5B95B2" w:rsidP="5ABBABD1">
      <w:pPr>
        <w:shd w:val="clear" w:color="auto" w:fill="FFFFFF" w:themeFill="background1"/>
        <w:jc w:val="both"/>
        <w:rPr>
          <w:color w:val="000000" w:themeColor="text1"/>
          <w:lang w:val="en-US"/>
        </w:rPr>
      </w:pPr>
    </w:p>
    <w:p w14:paraId="5ED2B2F9" w14:textId="309B3A64" w:rsidR="104732E8" w:rsidRDefault="3E2B5088" w:rsidP="5ABBABD1">
      <w:pPr>
        <w:pStyle w:val="ListParagraph"/>
        <w:numPr>
          <w:ilvl w:val="0"/>
          <w:numId w:val="43"/>
        </w:numPr>
        <w:shd w:val="clear" w:color="auto" w:fill="FFFFFF" w:themeFill="background1"/>
        <w:spacing w:after="270"/>
        <w:jc w:val="both"/>
        <w:rPr>
          <w:color w:val="000000" w:themeColor="text1"/>
        </w:rPr>
      </w:pPr>
      <w:r w:rsidRPr="5ABBABD1">
        <w:t>using or excusing violence towards a group of people to stop them from using their legally defined rights and freedoms</w:t>
      </w:r>
    </w:p>
    <w:p w14:paraId="0A39DF25" w14:textId="1967D33C" w:rsidR="104732E8" w:rsidRDefault="3E2B5088" w:rsidP="5ABBABD1">
      <w:pPr>
        <w:pStyle w:val="ListParagraph"/>
        <w:numPr>
          <w:ilvl w:val="0"/>
          <w:numId w:val="43"/>
        </w:numPr>
        <w:shd w:val="clear" w:color="auto" w:fill="FFFFFF" w:themeFill="background1"/>
        <w:spacing w:before="270" w:after="270"/>
        <w:jc w:val="both"/>
        <w:rPr>
          <w:color w:val="000000" w:themeColor="text1"/>
          <w:lang w:val="en-US"/>
        </w:rPr>
      </w:pPr>
      <w:r w:rsidRPr="5ABBABD1">
        <w:rPr>
          <w:lang w:val="en-US"/>
        </w:rPr>
        <w:t>seeking to overthrow or change the political system outside of lawful mean</w:t>
      </w:r>
      <w:r w:rsidR="610FEBA7" w:rsidRPr="5ABBABD1">
        <w:rPr>
          <w:lang w:val="en-US"/>
        </w:rPr>
        <w:t>s</w:t>
      </w:r>
    </w:p>
    <w:p w14:paraId="79FD21E3" w14:textId="0D29CF25" w:rsidR="104732E8" w:rsidRDefault="3E2B5088" w:rsidP="5ABBABD1">
      <w:pPr>
        <w:pStyle w:val="ListParagraph"/>
        <w:numPr>
          <w:ilvl w:val="0"/>
          <w:numId w:val="43"/>
        </w:numPr>
        <w:shd w:val="clear" w:color="auto" w:fill="FFFFFF" w:themeFill="background1"/>
        <w:spacing w:before="270" w:after="270"/>
        <w:jc w:val="both"/>
        <w:rPr>
          <w:color w:val="000000" w:themeColor="text1"/>
        </w:rPr>
      </w:pPr>
      <w:r w:rsidRPr="5ABBABD1">
        <w:t>using or excusing violence towards public officials, including British armed forces and police forces, to stop them carrying out their duties</w:t>
      </w:r>
    </w:p>
    <w:p w14:paraId="019B4FF0" w14:textId="135186F0" w:rsidR="104732E8" w:rsidRDefault="104732E8" w:rsidP="003C09BE">
      <w:pPr>
        <w:pStyle w:val="ListParagraph"/>
        <w:numPr>
          <w:ilvl w:val="0"/>
          <w:numId w:val="43"/>
        </w:numPr>
        <w:shd w:val="clear" w:color="auto" w:fill="FFFFFF" w:themeFill="background1"/>
        <w:spacing w:before="270" w:after="270"/>
        <w:jc w:val="both"/>
        <w:rPr>
          <w:color w:val="000000" w:themeColor="text1"/>
          <w:lang w:val="en-US"/>
        </w:rPr>
      </w:pPr>
      <w:r w:rsidRPr="0F5B95B2">
        <w:rPr>
          <w:color w:val="000000" w:themeColor="text1"/>
          <w:lang w:val="en-US"/>
        </w:rPr>
        <w:t>attempting to radicalise and recruit others, including young people, to an extremist ideology</w:t>
      </w:r>
    </w:p>
    <w:p w14:paraId="4124BEDB" w14:textId="3B6C559A" w:rsidR="7974CD1F" w:rsidRDefault="7974CD1F" w:rsidP="00A38E2E">
      <w:pPr>
        <w:shd w:val="clear" w:color="auto" w:fill="FFFFFF" w:themeFill="background1"/>
        <w:spacing w:before="270" w:after="270"/>
        <w:jc w:val="both"/>
        <w:rPr>
          <w:color w:val="000000" w:themeColor="text1"/>
          <w:lang w:val="en-US"/>
        </w:rPr>
      </w:pPr>
      <w:r w:rsidRPr="27AB4690">
        <w:rPr>
          <w:color w:val="000000" w:themeColor="text1"/>
          <w:lang w:val="en-US"/>
        </w:rPr>
        <w:t>Radicalisation is the process through which a person comes to support or be involved in extremist ideologies. It is a form of harm.</w:t>
      </w:r>
    </w:p>
    <w:p w14:paraId="1FC53A47" w14:textId="377B290D" w:rsidR="104732E8" w:rsidRDefault="104732E8" w:rsidP="00A38E2E">
      <w:pPr>
        <w:shd w:val="clear" w:color="auto" w:fill="FFFFFF" w:themeFill="background1"/>
        <w:spacing w:before="270" w:after="270"/>
        <w:jc w:val="both"/>
        <w:rPr>
          <w:color w:val="000000" w:themeColor="text1"/>
          <w:lang w:val="en-US"/>
        </w:rPr>
      </w:pPr>
      <w:r w:rsidRPr="27AB4690">
        <w:rPr>
          <w:color w:val="000000" w:themeColor="text1"/>
          <w:lang w:val="en-US"/>
        </w:rPr>
        <w:t>Challenging and tackling extremism</w:t>
      </w:r>
      <w:r w:rsidR="5AF8045F" w:rsidRPr="27AB4690">
        <w:rPr>
          <w:color w:val="000000" w:themeColor="text1"/>
          <w:lang w:val="en-US"/>
        </w:rPr>
        <w:t xml:space="preserve"> is</w:t>
      </w:r>
      <w:r w:rsidRPr="27AB4690">
        <w:rPr>
          <w:color w:val="000000" w:themeColor="text1"/>
          <w:lang w:val="en-US"/>
        </w:rPr>
        <w:t xml:space="preserve"> a shared effort </w:t>
      </w:r>
      <w:r w:rsidR="24B090F8" w:rsidRPr="27AB4690">
        <w:rPr>
          <w:color w:val="000000" w:themeColor="text1"/>
          <w:lang w:val="en-US"/>
        </w:rPr>
        <w:t xml:space="preserve">and for </w:t>
      </w:r>
      <w:r w:rsidRPr="27AB4690">
        <w:rPr>
          <w:color w:val="000000" w:themeColor="text1"/>
          <w:lang w:val="en-US"/>
        </w:rPr>
        <w:t>this reason, the Government has given some types of organisations a duty to identify vulnerable children and young people and prevent them from being drawn into terrorism.</w:t>
      </w:r>
      <w:r w:rsidR="00F332AA" w:rsidRPr="27AB4690">
        <w:rPr>
          <w:color w:val="000000" w:themeColor="text1"/>
          <w:lang w:val="en-US"/>
        </w:rPr>
        <w:t xml:space="preserve"> This includes education.</w:t>
      </w:r>
    </w:p>
    <w:p w14:paraId="7589AEF7" w14:textId="4A934DAD" w:rsidR="00FE0FD6" w:rsidRDefault="6D108512" w:rsidP="00A38E2E">
      <w:pPr>
        <w:widowControl w:val="0"/>
        <w:spacing w:after="120" w:line="237" w:lineRule="auto"/>
        <w:jc w:val="both"/>
      </w:pPr>
      <w:r w:rsidRPr="00A38E2E">
        <w:t xml:space="preserve">Where there is a concern, the DSL will consider the level of risk and decide which agency to make a referral to. This could include the police or </w:t>
      </w:r>
      <w:hyperlink r:id="rId71">
        <w:r w:rsidRPr="00A38E2E">
          <w:rPr>
            <w:rStyle w:val="Hyperlink"/>
            <w:color w:val="0072CC"/>
          </w:rPr>
          <w:t>Channel</w:t>
        </w:r>
      </w:hyperlink>
      <w:r w:rsidRPr="00A38E2E">
        <w:t xml:space="preserve">, the government’s programme for identifying and supporting individuals at risk of </w:t>
      </w:r>
      <w:r w:rsidRPr="00A38E2E">
        <w:rPr>
          <w:color w:val="1D1C1D"/>
          <w:lang w:val="en-US"/>
        </w:rPr>
        <w:t>becoming involved with or supporting terrorism</w:t>
      </w:r>
      <w:r w:rsidRPr="00A38E2E">
        <w:t xml:space="preserve">, or the local authority children’s social </w:t>
      </w:r>
      <w:r w:rsidRPr="00A38E2E">
        <w:lastRenderedPageBreak/>
        <w:t xml:space="preserve">care team. </w:t>
      </w:r>
    </w:p>
    <w:p w14:paraId="01B6C18E" w14:textId="3E859CBB" w:rsidR="00FE0FD6" w:rsidRDefault="6D108512" w:rsidP="00A38E2E">
      <w:pPr>
        <w:widowControl w:val="0"/>
        <w:spacing w:after="120" w:line="237" w:lineRule="auto"/>
        <w:jc w:val="both"/>
      </w:pPr>
      <w:r>
        <w:t xml:space="preserve">The DfE also has a dedicated telephone helpline, 020 7340 7264, which school staff and governors can call to raise concerns about extremism with respect to a pupil. You can also email </w:t>
      </w:r>
      <w:hyperlink r:id="rId72">
        <w:r w:rsidRPr="00A38E2E">
          <w:rPr>
            <w:rStyle w:val="Hyperlink"/>
            <w:color w:val="0072CC"/>
          </w:rPr>
          <w:t>counter.extremism@education.gov.uk</w:t>
        </w:r>
      </w:hyperlink>
      <w:r>
        <w:t>. Note that this is not for use in emergency situations.</w:t>
      </w:r>
    </w:p>
    <w:p w14:paraId="61242171" w14:textId="66C468E6" w:rsidR="00FE0FD6" w:rsidRDefault="6D108512" w:rsidP="20C615E1">
      <w:pPr>
        <w:widowControl w:val="0"/>
        <w:spacing w:after="120" w:line="237" w:lineRule="auto"/>
        <w:jc w:val="both"/>
      </w:pPr>
      <w:r w:rsidRPr="00A38E2E">
        <w:t xml:space="preserve">In an emergency, call 999 or the confidential anti-terrorist hotline on 0800 789 321 if you: </w:t>
      </w:r>
    </w:p>
    <w:p w14:paraId="727ECFF8" w14:textId="58B521D4" w:rsidR="00FE0FD6" w:rsidRDefault="75BC09AC" w:rsidP="003C09BE">
      <w:pPr>
        <w:pStyle w:val="ListParagraph"/>
        <w:widowControl w:val="0"/>
        <w:numPr>
          <w:ilvl w:val="0"/>
          <w:numId w:val="46"/>
        </w:numPr>
        <w:spacing w:line="237" w:lineRule="auto"/>
        <w:jc w:val="both"/>
      </w:pPr>
      <w:r>
        <w:t>t</w:t>
      </w:r>
      <w:r w:rsidR="6D108512">
        <w:t>hink someone is in immediate danger</w:t>
      </w:r>
    </w:p>
    <w:p w14:paraId="285425F1" w14:textId="3A02AD5D" w:rsidR="00FE0FD6" w:rsidRDefault="1A420D47" w:rsidP="003C09BE">
      <w:pPr>
        <w:pStyle w:val="ListParagraph"/>
        <w:widowControl w:val="0"/>
        <w:numPr>
          <w:ilvl w:val="0"/>
          <w:numId w:val="45"/>
        </w:numPr>
        <w:spacing w:line="237" w:lineRule="auto"/>
        <w:jc w:val="both"/>
      </w:pPr>
      <w:r>
        <w:t>t</w:t>
      </w:r>
      <w:r w:rsidR="6D108512">
        <w:t>hink someone may be planning to travel to join an extremist group</w:t>
      </w:r>
    </w:p>
    <w:p w14:paraId="21A326B3" w14:textId="200C7E8B" w:rsidR="00FE0FD6" w:rsidRDefault="0B0B4FA6" w:rsidP="003C09BE">
      <w:pPr>
        <w:pStyle w:val="ListParagraph"/>
        <w:widowControl w:val="0"/>
        <w:numPr>
          <w:ilvl w:val="0"/>
          <w:numId w:val="44"/>
        </w:numPr>
        <w:spacing w:line="237" w:lineRule="auto"/>
        <w:jc w:val="both"/>
      </w:pPr>
      <w:r>
        <w:t>s</w:t>
      </w:r>
      <w:r w:rsidR="6D108512">
        <w:t xml:space="preserve">ee or hear something that may be </w:t>
      </w:r>
      <w:r w:rsidR="34AA59FD">
        <w:t>terrorist related.</w:t>
      </w:r>
    </w:p>
    <w:p w14:paraId="602550D8" w14:textId="54B3C7B1" w:rsidR="5BCB15DB" w:rsidRDefault="5BCB15DB" w:rsidP="0F5B95B2">
      <w:pPr>
        <w:widowControl w:val="0"/>
        <w:spacing w:line="237" w:lineRule="auto"/>
        <w:jc w:val="both"/>
        <w:rPr>
          <w:sz w:val="24"/>
          <w:szCs w:val="24"/>
          <w:highlight w:val="green"/>
        </w:rPr>
      </w:pPr>
    </w:p>
    <w:p w14:paraId="26A1089B" w14:textId="28AF3351" w:rsidR="5BCB15DB" w:rsidRDefault="5BCB15DB" w:rsidP="00A38E2E">
      <w:pPr>
        <w:widowControl w:val="0"/>
        <w:spacing w:line="237" w:lineRule="auto"/>
        <w:jc w:val="both"/>
        <w:rPr>
          <w:b/>
          <w:color w:val="12263F"/>
          <w:sz w:val="24"/>
          <w:szCs w:val="24"/>
        </w:rPr>
      </w:pPr>
    </w:p>
    <w:p w14:paraId="1CFE9037" w14:textId="3AD71550" w:rsidR="00FE0FD6" w:rsidRDefault="6D108512" w:rsidP="00A38E2E">
      <w:pPr>
        <w:widowControl w:val="0"/>
        <w:spacing w:line="237" w:lineRule="auto"/>
        <w:jc w:val="both"/>
      </w:pPr>
      <w:r w:rsidRPr="2FBC09F5">
        <w:rPr>
          <w:b/>
          <w:bCs/>
        </w:rPr>
        <w:t>7.</w:t>
      </w:r>
      <w:r w:rsidR="1C51537B" w:rsidRPr="2FBC09F5">
        <w:rPr>
          <w:b/>
          <w:bCs/>
        </w:rPr>
        <w:t>8</w:t>
      </w:r>
      <w:r w:rsidRPr="2FBC09F5">
        <w:rPr>
          <w:b/>
          <w:bCs/>
        </w:rPr>
        <w:t xml:space="preserve"> </w:t>
      </w:r>
      <w:r w:rsidR="2B157CB9" w:rsidRPr="2FBC09F5">
        <w:rPr>
          <w:b/>
          <w:bCs/>
        </w:rPr>
        <w:t>Concerns</w:t>
      </w:r>
      <w:r w:rsidRPr="2FBC09F5">
        <w:rPr>
          <w:b/>
          <w:bCs/>
        </w:rPr>
        <w:t xml:space="preserve"> about </w:t>
      </w:r>
      <w:r w:rsidR="1FD8D9E4" w:rsidRPr="2FBC09F5">
        <w:rPr>
          <w:b/>
          <w:bCs/>
        </w:rPr>
        <w:t>M</w:t>
      </w:r>
      <w:r w:rsidR="2B157CB9" w:rsidRPr="2FBC09F5">
        <w:rPr>
          <w:b/>
          <w:bCs/>
        </w:rPr>
        <w:t xml:space="preserve">ental </w:t>
      </w:r>
      <w:r w:rsidR="4F23C17D" w:rsidRPr="2FBC09F5">
        <w:rPr>
          <w:b/>
          <w:bCs/>
        </w:rPr>
        <w:t>H</w:t>
      </w:r>
      <w:r w:rsidR="2B157CB9" w:rsidRPr="2FBC09F5">
        <w:rPr>
          <w:b/>
          <w:bCs/>
        </w:rPr>
        <w:t>ealth</w:t>
      </w:r>
    </w:p>
    <w:p w14:paraId="5FC3ED41" w14:textId="0282C5CD" w:rsidR="2FBC09F5" w:rsidRDefault="2FBC09F5" w:rsidP="2FBC09F5">
      <w:pPr>
        <w:widowControl w:val="0"/>
        <w:spacing w:line="237" w:lineRule="auto"/>
        <w:jc w:val="both"/>
        <w:rPr>
          <w:b/>
          <w:bCs/>
        </w:rPr>
      </w:pPr>
    </w:p>
    <w:p w14:paraId="42DF653E" w14:textId="1A4814F0" w:rsidR="00FE0FD6" w:rsidRDefault="6D108512" w:rsidP="00A38E2E">
      <w:pPr>
        <w:widowControl w:val="0"/>
        <w:spacing w:after="240" w:line="237" w:lineRule="auto"/>
        <w:jc w:val="both"/>
      </w:pPr>
      <w:r>
        <w:t xml:space="preserve">Mental health problems can, in some cases, be an indicator that a child has suffered or is at risk of suffering abuse, neglect or exploitation. </w:t>
      </w:r>
    </w:p>
    <w:p w14:paraId="51D448AB" w14:textId="4AE31F35" w:rsidR="7C85915F" w:rsidRDefault="7C85915F" w:rsidP="00A38E2E">
      <w:pPr>
        <w:widowControl w:val="0"/>
        <w:spacing w:before="240" w:after="240" w:line="237" w:lineRule="auto"/>
        <w:jc w:val="both"/>
      </w:pPr>
      <w:r w:rsidRPr="27AB4690">
        <w:rPr>
          <w:color w:val="000000" w:themeColor="text1"/>
          <w:lang w:val="en-US"/>
        </w:rPr>
        <w:t>Negative experiences such as abuse</w:t>
      </w:r>
      <w:r w:rsidR="18AF5876" w:rsidRPr="27AB4690">
        <w:rPr>
          <w:color w:val="000000" w:themeColor="text1"/>
          <w:lang w:val="en-US"/>
        </w:rPr>
        <w:t>,</w:t>
      </w:r>
      <w:r w:rsidRPr="27AB4690">
        <w:rPr>
          <w:color w:val="000000" w:themeColor="text1"/>
          <w:lang w:val="en-US"/>
        </w:rPr>
        <w:t xml:space="preserve"> and neglect can adversely impact a child's mental health. Mental health issues can also sometimes lead to safeguarding and child protection issues, for example if a child's mental health begins to put them or other people at risk of harm. </w:t>
      </w:r>
    </w:p>
    <w:p w14:paraId="064AC82B" w14:textId="46595C89" w:rsidR="7C85915F" w:rsidRDefault="7C85915F" w:rsidP="00A38E2E">
      <w:pPr>
        <w:widowControl w:val="0"/>
        <w:spacing w:before="240" w:after="240" w:line="237" w:lineRule="auto"/>
        <w:jc w:val="both"/>
      </w:pPr>
      <w:r w:rsidRPr="27AB4690">
        <w:rPr>
          <w:color w:val="000000" w:themeColor="text1"/>
          <w:lang w:val="en-US"/>
        </w:rPr>
        <w:t>Mental health is an individual's cognitive, behavioural</w:t>
      </w:r>
      <w:r w:rsidR="3CFB98CC" w:rsidRPr="27AB4690">
        <w:rPr>
          <w:color w:val="000000" w:themeColor="text1"/>
          <w:lang w:val="en-US"/>
        </w:rPr>
        <w:t>,</w:t>
      </w:r>
      <w:r w:rsidRPr="27AB4690">
        <w:rPr>
          <w:color w:val="000000" w:themeColor="text1"/>
          <w:lang w:val="en-US"/>
        </w:rPr>
        <w:t xml:space="preserve"> and emotional wellbeing (Mind, 2020). </w:t>
      </w:r>
      <w:r w:rsidR="60AC40B3" w:rsidRPr="27AB4690">
        <w:rPr>
          <w:color w:val="000000" w:themeColor="text1"/>
          <w:lang w:val="en-US"/>
        </w:rPr>
        <w:t>It is</w:t>
      </w:r>
      <w:r w:rsidRPr="27AB4690">
        <w:rPr>
          <w:color w:val="000000" w:themeColor="text1"/>
          <w:lang w:val="en-US"/>
        </w:rPr>
        <w:t xml:space="preserve"> something we all have - including every child and young person.</w:t>
      </w:r>
      <w:r w:rsidR="40AFB06B" w:rsidRPr="27AB4690">
        <w:rPr>
          <w:color w:val="000000" w:themeColor="text1"/>
          <w:lang w:val="en-US"/>
        </w:rPr>
        <w:t xml:space="preserve"> The traumatic impact of abuse and neglect increases the likelihood of children developing a range of mental health issues – both during childhood and in later life. </w:t>
      </w:r>
    </w:p>
    <w:p w14:paraId="2DE54831" w14:textId="201E6DF4" w:rsidR="00FE0FD6" w:rsidRDefault="40AFB06B" w:rsidP="0F5B95B2">
      <w:pPr>
        <w:widowControl w:val="0"/>
        <w:spacing w:before="270" w:after="270" w:line="237" w:lineRule="auto"/>
        <w:jc w:val="both"/>
        <w:rPr>
          <w:color w:val="000000" w:themeColor="text1"/>
        </w:rPr>
      </w:pPr>
      <w:r w:rsidRPr="0F5B95B2">
        <w:rPr>
          <w:color w:val="000000" w:themeColor="text1"/>
        </w:rPr>
        <w:t>M</w:t>
      </w:r>
      <w:r w:rsidR="7C85915F" w:rsidRPr="0F5B95B2">
        <w:rPr>
          <w:color w:val="000000" w:themeColor="text1"/>
        </w:rPr>
        <w:t>ental health issues</w:t>
      </w:r>
      <w:r w:rsidR="427A8C54" w:rsidRPr="0F5B95B2">
        <w:rPr>
          <w:color w:val="000000" w:themeColor="text1"/>
        </w:rPr>
        <w:t>, or concerns</w:t>
      </w:r>
      <w:r w:rsidR="7C85915F" w:rsidRPr="0F5B95B2">
        <w:rPr>
          <w:color w:val="000000" w:themeColor="text1"/>
        </w:rPr>
        <w:t xml:space="preserve"> refer</w:t>
      </w:r>
      <w:r w:rsidR="06785998" w:rsidRPr="0F5B95B2">
        <w:rPr>
          <w:color w:val="000000" w:themeColor="text1"/>
        </w:rPr>
        <w:t>s</w:t>
      </w:r>
      <w:r w:rsidR="7C85915F" w:rsidRPr="0F5B95B2">
        <w:rPr>
          <w:color w:val="000000" w:themeColor="text1"/>
        </w:rPr>
        <w:t xml:space="preserve"> to mental health problems, conditions</w:t>
      </w:r>
      <w:r w:rsidR="5D892584" w:rsidRPr="0F5B95B2">
        <w:rPr>
          <w:color w:val="000000" w:themeColor="text1"/>
        </w:rPr>
        <w:t>,</w:t>
      </w:r>
      <w:r w:rsidR="7C85915F" w:rsidRPr="0F5B95B2">
        <w:rPr>
          <w:color w:val="000000" w:themeColor="text1"/>
        </w:rPr>
        <w:t xml:space="preserve"> and mental illnesses. These issues may or may not be medically diagnosed</w:t>
      </w:r>
      <w:r w:rsidR="63A78E75" w:rsidRPr="0F5B95B2">
        <w:rPr>
          <w:color w:val="000000" w:themeColor="text1"/>
        </w:rPr>
        <w:t>.</w:t>
      </w:r>
    </w:p>
    <w:p w14:paraId="360D5573" w14:textId="74536567" w:rsidR="00FE0FD6" w:rsidRDefault="6D108512" w:rsidP="0F5B95B2">
      <w:pPr>
        <w:widowControl w:val="0"/>
        <w:spacing w:before="270" w:after="270" w:line="237" w:lineRule="auto"/>
        <w:jc w:val="both"/>
      </w:pPr>
      <w:r w:rsidRPr="2FBC09F5">
        <w:rPr>
          <w:lang w:val="en-US"/>
        </w:rPr>
        <w:t xml:space="preserve">Staff will be alert to behavioural signs that suggest a child may be experiencing a mental health problem or be at risk of developing one. </w:t>
      </w:r>
    </w:p>
    <w:p w14:paraId="2D4918B3" w14:textId="1F8A3DF0" w:rsidR="6D108512" w:rsidRDefault="20E800E4" w:rsidP="7893271C">
      <w:pPr>
        <w:widowControl w:val="0"/>
        <w:shd w:val="clear" w:color="auto" w:fill="D9E2F3"/>
        <w:spacing w:line="300" w:lineRule="auto"/>
        <w:jc w:val="both"/>
      </w:pPr>
      <w:r w:rsidRPr="7893271C">
        <w:t>If a child presents with mental health concerns, staff should discuss these with the DSL and, where appropriate, the school's Mental Health Lead to agree a course of action. Where a mental health concern is also a safeguarding concern, or where a child presents an immediate risk to themselves or others through self-harm, suicidal ideation or acute mental health crisis, staff must take immediate action, seek urgent medical assistance where required, and refer the concern to the DSL without delay.</w:t>
      </w:r>
    </w:p>
    <w:p w14:paraId="74B45B34" w14:textId="3299D4DE" w:rsidR="6D108512" w:rsidRDefault="6D108512" w:rsidP="00A38E2E">
      <w:pPr>
        <w:widowControl w:val="0"/>
        <w:spacing w:before="240" w:after="240" w:line="237" w:lineRule="auto"/>
        <w:jc w:val="both"/>
      </w:pPr>
      <w:r>
        <w:t>.</w:t>
      </w:r>
      <w:r w:rsidR="1052A503">
        <w:t xml:space="preserve"> </w:t>
      </w:r>
    </w:p>
    <w:p w14:paraId="0FE8FBCB" w14:textId="4C6893AE" w:rsidR="41C5549F" w:rsidRDefault="41C5549F" w:rsidP="00A38E2E">
      <w:pPr>
        <w:widowControl w:val="0"/>
        <w:spacing w:before="240" w:after="240" w:line="237" w:lineRule="auto"/>
        <w:jc w:val="both"/>
      </w:pPr>
      <w:r>
        <w:t xml:space="preserve">Refer to the Department for Education guidance on </w:t>
      </w:r>
      <w:hyperlink r:id="rId73">
        <w:r w:rsidRPr="00A38E2E">
          <w:rPr>
            <w:rStyle w:val="Hyperlink"/>
            <w:color w:val="0000FF"/>
          </w:rPr>
          <w:t>mental health and behaviour in schools</w:t>
        </w:r>
      </w:hyperlink>
      <w:r w:rsidRPr="00A38E2E">
        <w:rPr>
          <w:color w:val="0000FF"/>
        </w:rPr>
        <w:t xml:space="preserve"> </w:t>
      </w:r>
      <w:r w:rsidR="1CA3CFBA">
        <w:t xml:space="preserve">and the </w:t>
      </w:r>
      <w:hyperlink r:id="rId74">
        <w:r w:rsidR="5717C007" w:rsidRPr="00A38E2E">
          <w:rPr>
            <w:rStyle w:val="Hyperlink"/>
            <w:color w:val="0000FF"/>
          </w:rPr>
          <w:t>NSPCC</w:t>
        </w:r>
        <w:r w:rsidR="5717C007" w:rsidRPr="5BCB15DB">
          <w:rPr>
            <w:rStyle w:val="Hyperlink"/>
          </w:rPr>
          <w:t xml:space="preserve"> Child Mental Health</w:t>
        </w:r>
      </w:hyperlink>
    </w:p>
    <w:p w14:paraId="517A36FF" w14:textId="5F45280A" w:rsidR="00FE0FD6" w:rsidRDefault="794B99C2" w:rsidP="2FBC09F5">
      <w:pPr>
        <w:widowControl w:val="0"/>
        <w:pBdr>
          <w:top w:val="nil"/>
          <w:left w:val="nil"/>
          <w:bottom w:val="nil"/>
          <w:right w:val="nil"/>
          <w:between w:val="nil"/>
        </w:pBdr>
        <w:spacing w:line="240" w:lineRule="auto"/>
        <w:rPr>
          <w:b/>
          <w:bCs/>
          <w:color w:val="000000" w:themeColor="text1"/>
        </w:rPr>
      </w:pPr>
      <w:r w:rsidRPr="2FBC09F5">
        <w:rPr>
          <w:b/>
          <w:bCs/>
        </w:rPr>
        <w:t>7.</w:t>
      </w:r>
      <w:r w:rsidR="37A6B946" w:rsidRPr="2FBC09F5">
        <w:rPr>
          <w:b/>
          <w:bCs/>
        </w:rPr>
        <w:t>9</w:t>
      </w:r>
      <w:r w:rsidRPr="2FBC09F5">
        <w:rPr>
          <w:b/>
          <w:bCs/>
        </w:rPr>
        <w:t xml:space="preserve"> </w:t>
      </w:r>
      <w:r w:rsidR="1B862558" w:rsidRPr="2FBC09F5">
        <w:rPr>
          <w:b/>
          <w:bCs/>
        </w:rPr>
        <w:t>R</w:t>
      </w:r>
      <w:r w:rsidR="4C9F3077" w:rsidRPr="2FBC09F5">
        <w:rPr>
          <w:b/>
          <w:bCs/>
        </w:rPr>
        <w:t>eporting a concern</w:t>
      </w:r>
    </w:p>
    <w:p w14:paraId="177A63FC" w14:textId="33EBDE10" w:rsidR="00FE0FD6" w:rsidRDefault="0F873F37" w:rsidP="0F5B95B2">
      <w:pPr>
        <w:widowControl w:val="0"/>
        <w:pBdr>
          <w:top w:val="nil"/>
          <w:left w:val="nil"/>
          <w:bottom w:val="nil"/>
          <w:right w:val="nil"/>
          <w:between w:val="nil"/>
        </w:pBdr>
        <w:spacing w:before="49" w:line="237" w:lineRule="auto"/>
        <w:ind w:right="550"/>
        <w:rPr>
          <w:color w:val="000000" w:themeColor="text1"/>
          <w:lang w:val="en-US"/>
        </w:rPr>
      </w:pPr>
      <w:r w:rsidRPr="0F5B95B2">
        <w:rPr>
          <w:color w:val="000000" w:themeColor="text1"/>
          <w:lang w:val="en-US"/>
        </w:rPr>
        <w:t xml:space="preserve">Our </w:t>
      </w:r>
      <w:r w:rsidRPr="0F5B95B2">
        <w:rPr>
          <w:lang w:val="en-US"/>
        </w:rPr>
        <w:t>schools</w:t>
      </w:r>
      <w:r w:rsidRPr="0F5B95B2">
        <w:rPr>
          <w:color w:val="000000" w:themeColor="text1"/>
          <w:lang w:val="en-US"/>
        </w:rPr>
        <w:t xml:space="preserve"> work with key local partners to promote the welfare of children and protect them from harm. This includes providing a </w:t>
      </w:r>
      <w:r w:rsidR="2CFF9DE3" w:rsidRPr="0F5B95B2">
        <w:rPr>
          <w:color w:val="000000" w:themeColor="text1"/>
          <w:lang w:val="en-US"/>
        </w:rPr>
        <w:t>coordinated</w:t>
      </w:r>
      <w:r w:rsidRPr="0F5B95B2">
        <w:rPr>
          <w:color w:val="000000" w:themeColor="text1"/>
          <w:lang w:val="en-US"/>
        </w:rPr>
        <w:t xml:space="preserve"> offer of early help when needs are identified and by contributing to inter-agency plans which provide additional support (through a Child in Need or a Child Protection plan or Early Help). </w:t>
      </w:r>
    </w:p>
    <w:p w14:paraId="2E7BF5AA" w14:textId="77777777" w:rsidR="00FE0FD6" w:rsidRDefault="00FE0FD6" w:rsidP="00A38E2E">
      <w:pPr>
        <w:widowControl w:val="0"/>
        <w:pBdr>
          <w:top w:val="nil"/>
          <w:left w:val="nil"/>
          <w:bottom w:val="nil"/>
          <w:right w:val="nil"/>
          <w:between w:val="nil"/>
        </w:pBdr>
        <w:spacing w:before="49" w:line="237" w:lineRule="auto"/>
        <w:ind w:left="361" w:right="550" w:firstLine="7"/>
      </w:pPr>
    </w:p>
    <w:p w14:paraId="623A150B" w14:textId="1937E2F4" w:rsidR="00FE0FD6" w:rsidRDefault="0F873F37" w:rsidP="00A38E2E">
      <w:pPr>
        <w:widowControl w:val="0"/>
        <w:pBdr>
          <w:top w:val="nil"/>
          <w:left w:val="nil"/>
          <w:bottom w:val="nil"/>
          <w:right w:val="nil"/>
          <w:between w:val="nil"/>
        </w:pBdr>
        <w:spacing w:line="237" w:lineRule="auto"/>
        <w:ind w:left="8" w:right="368" w:hanging="8"/>
        <w:jc w:val="both"/>
        <w:rPr>
          <w:color w:val="000000" w:themeColor="text1"/>
          <w:lang w:val="en-US"/>
        </w:rPr>
      </w:pPr>
      <w:r w:rsidRPr="27AB4690">
        <w:rPr>
          <w:color w:val="000000" w:themeColor="text1"/>
          <w:lang w:val="en-US"/>
        </w:rPr>
        <w:t xml:space="preserve">All staff members have a duty to identify and respond to suspected/ actual abuse or disclosures of abuse. Any member of staff, volunteer or visitor to the school who receives a disclosure or allegation of abuse, or suspects that abuse may have occurred </w:t>
      </w:r>
      <w:r w:rsidRPr="27AB4690">
        <w:rPr>
          <w:b/>
          <w:color w:val="000000" w:themeColor="text1"/>
          <w:lang w:val="en-US"/>
        </w:rPr>
        <w:t xml:space="preserve">must </w:t>
      </w:r>
      <w:r w:rsidRPr="27AB4690">
        <w:rPr>
          <w:color w:val="000000" w:themeColor="text1"/>
          <w:lang w:val="en-US"/>
        </w:rPr>
        <w:t xml:space="preserve">report it immediately to the designated safeguarding lead (or, in their absence, the deputy designated safeguarding lead). </w:t>
      </w:r>
    </w:p>
    <w:p w14:paraId="13113EC8" w14:textId="77777777" w:rsidR="00FE0FD6" w:rsidRDefault="0F873F37" w:rsidP="5BCB15DB">
      <w:pPr>
        <w:widowControl w:val="0"/>
        <w:pBdr>
          <w:top w:val="nil"/>
          <w:left w:val="nil"/>
          <w:bottom w:val="nil"/>
          <w:right w:val="nil"/>
          <w:between w:val="nil"/>
        </w:pBdr>
        <w:spacing w:before="337" w:line="240" w:lineRule="auto"/>
        <w:ind w:left="8"/>
      </w:pPr>
      <w:r w:rsidRPr="27AB4690">
        <w:rPr>
          <w:color w:val="000000" w:themeColor="text1"/>
          <w:lang w:val="en-US"/>
        </w:rPr>
        <w:t>All action is taken in accordance with the following guidance</w:t>
      </w:r>
      <w:r w:rsidRPr="27AB4690">
        <w:rPr>
          <w:lang w:val="en-US"/>
        </w:rPr>
        <w:t>:</w:t>
      </w:r>
    </w:p>
    <w:p w14:paraId="484F4C84" w14:textId="08B56455" w:rsidR="00FE0FD6" w:rsidRDefault="0F873F37" w:rsidP="45F5E164">
      <w:pPr>
        <w:pStyle w:val="ListParagraph"/>
        <w:widowControl w:val="0"/>
        <w:numPr>
          <w:ilvl w:val="0"/>
          <w:numId w:val="60"/>
        </w:numPr>
        <w:pBdr>
          <w:top w:val="nil"/>
          <w:left w:val="nil"/>
          <w:bottom w:val="nil"/>
          <w:right w:val="nil"/>
          <w:between w:val="nil"/>
        </w:pBdr>
        <w:spacing w:before="244" w:line="237" w:lineRule="auto"/>
        <w:ind w:right="372"/>
        <w:rPr>
          <w:color w:val="000000" w:themeColor="text1"/>
          <w:lang w:val="en-US"/>
        </w:rPr>
      </w:pPr>
      <w:r w:rsidRPr="45F5E164">
        <w:rPr>
          <w:color w:val="000000" w:themeColor="text1"/>
          <w:lang w:val="en-US"/>
        </w:rPr>
        <w:t xml:space="preserve">Essex Safeguarding Children Board guidelines - the SET (Southend, Essex and Thurrock) Child Protection Procedures (ESCB, </w:t>
      </w:r>
      <w:r w:rsidR="000B79E1" w:rsidRPr="45F5E164">
        <w:rPr>
          <w:color w:val="000000" w:themeColor="text1"/>
          <w:lang w:val="en-US"/>
        </w:rPr>
        <w:t>2026)</w:t>
      </w:r>
      <w:r w:rsidRPr="45F5E164">
        <w:rPr>
          <w:color w:val="000000" w:themeColor="text1"/>
          <w:lang w:val="en-US"/>
        </w:rPr>
        <w:t xml:space="preserve"> </w:t>
      </w:r>
    </w:p>
    <w:p w14:paraId="2478586E" w14:textId="40703FE0" w:rsidR="00FE0FD6" w:rsidRDefault="6CDFE27C" w:rsidP="5ABBABD1">
      <w:pPr>
        <w:pStyle w:val="ListParagraph"/>
        <w:widowControl w:val="0"/>
        <w:numPr>
          <w:ilvl w:val="0"/>
          <w:numId w:val="59"/>
        </w:numPr>
        <w:pBdr>
          <w:top w:val="nil"/>
          <w:left w:val="nil"/>
          <w:bottom w:val="nil"/>
          <w:right w:val="nil"/>
          <w:between w:val="nil"/>
        </w:pBdr>
        <w:spacing w:before="7" w:line="237" w:lineRule="auto"/>
        <w:ind w:right="371"/>
        <w:rPr>
          <w:color w:val="4F81BD" w:themeColor="accent1"/>
        </w:rPr>
      </w:pPr>
      <w:hyperlink r:id="rId75">
        <w:r w:rsidRPr="5ABBABD1">
          <w:rPr>
            <w:rStyle w:val="Hyperlink"/>
          </w:rPr>
          <w:t>City of Southend Continuum of Need and Threshold Guidance</w:t>
        </w:r>
      </w:hyperlink>
      <w:r w:rsidRPr="5ABBABD1">
        <w:rPr>
          <w:color w:val="000000" w:themeColor="text1"/>
          <w:u w:val="single"/>
        </w:rPr>
        <w:t xml:space="preserve"> </w:t>
      </w:r>
      <w:r w:rsidR="2109DA51" w:rsidRPr="5ABBABD1">
        <w:rPr>
          <w:color w:val="000000" w:themeColor="text1"/>
          <w:u w:val="single"/>
        </w:rPr>
        <w:t>(</w:t>
      </w:r>
      <w:r w:rsidR="2109DA51" w:rsidRPr="5ABBABD1">
        <w:rPr>
          <w:color w:val="000000" w:themeColor="text1"/>
        </w:rPr>
        <w:t xml:space="preserve">Threshold </w:t>
      </w:r>
      <w:r w:rsidR="43650A81" w:rsidRPr="5ABBABD1">
        <w:rPr>
          <w:color w:val="000000" w:themeColor="text1"/>
        </w:rPr>
        <w:t>Document) Keeping</w:t>
      </w:r>
      <w:r w:rsidR="2109DA51" w:rsidRPr="5ABBABD1">
        <w:rPr>
          <w:color w:val="000000" w:themeColor="text1"/>
        </w:rPr>
        <w:t xml:space="preserve"> Children Safe in Education (DfE, 202</w:t>
      </w:r>
      <w:r w:rsidR="071E8109" w:rsidRPr="5ABBABD1">
        <w:rPr>
          <w:color w:val="000000" w:themeColor="text1"/>
        </w:rPr>
        <w:t>6</w:t>
      </w:r>
      <w:r w:rsidR="2109DA51" w:rsidRPr="5ABBABD1">
        <w:rPr>
          <w:color w:val="000000" w:themeColor="text1"/>
        </w:rPr>
        <w:t xml:space="preserve">) </w:t>
      </w:r>
    </w:p>
    <w:p w14:paraId="1E1D7344" w14:textId="3EB86044" w:rsidR="00FE0FD6" w:rsidRDefault="2109DA51" w:rsidP="5ABBABD1">
      <w:pPr>
        <w:pStyle w:val="ListParagraph"/>
        <w:widowControl w:val="0"/>
        <w:numPr>
          <w:ilvl w:val="0"/>
          <w:numId w:val="58"/>
        </w:numPr>
        <w:pBdr>
          <w:top w:val="nil"/>
          <w:left w:val="nil"/>
          <w:bottom w:val="nil"/>
          <w:right w:val="nil"/>
          <w:between w:val="nil"/>
        </w:pBdr>
        <w:spacing w:before="4" w:line="240" w:lineRule="auto"/>
        <w:rPr>
          <w:color w:val="000000" w:themeColor="text1"/>
        </w:rPr>
      </w:pPr>
      <w:r w:rsidRPr="5ABBABD1">
        <w:rPr>
          <w:color w:val="000000" w:themeColor="text1"/>
        </w:rPr>
        <w:t>Working Together to Safeguard Children (DfE, 20</w:t>
      </w:r>
      <w:r w:rsidR="4B783398" w:rsidRPr="5ABBABD1">
        <w:rPr>
          <w:color w:val="000000" w:themeColor="text1"/>
        </w:rPr>
        <w:t>2</w:t>
      </w:r>
      <w:r w:rsidR="137CD22B" w:rsidRPr="5ABBABD1">
        <w:rPr>
          <w:color w:val="000000" w:themeColor="text1"/>
        </w:rPr>
        <w:t>6</w:t>
      </w:r>
      <w:r w:rsidRPr="5ABBABD1">
        <w:rPr>
          <w:color w:val="000000" w:themeColor="text1"/>
        </w:rPr>
        <w:t xml:space="preserve">) </w:t>
      </w:r>
    </w:p>
    <w:p w14:paraId="735FF6DE" w14:textId="47F3442C" w:rsidR="00FE0FD6" w:rsidRDefault="2109DA51" w:rsidP="5ABBABD1">
      <w:pPr>
        <w:pStyle w:val="ListParagraph"/>
        <w:widowControl w:val="0"/>
        <w:numPr>
          <w:ilvl w:val="0"/>
          <w:numId w:val="57"/>
        </w:numPr>
        <w:pBdr>
          <w:top w:val="nil"/>
          <w:left w:val="nil"/>
          <w:bottom w:val="nil"/>
          <w:right w:val="nil"/>
          <w:between w:val="nil"/>
        </w:pBdr>
        <w:spacing w:before="49" w:line="240" w:lineRule="auto"/>
        <w:rPr>
          <w:color w:val="000000" w:themeColor="text1"/>
          <w:lang w:val="en-US"/>
        </w:rPr>
      </w:pPr>
      <w:r w:rsidRPr="5ABBABD1">
        <w:rPr>
          <w:color w:val="000000" w:themeColor="text1"/>
          <w:lang w:val="en-US"/>
        </w:rPr>
        <w:t xml:space="preserve">PREVENT Duty - Counter-Terrorism and Security Act (HMG, 2015) </w:t>
      </w:r>
    </w:p>
    <w:p w14:paraId="79124EC6" w14:textId="1D637F36" w:rsidR="0F873F37" w:rsidRDefault="2109DA51" w:rsidP="5ABBABD1">
      <w:pPr>
        <w:widowControl w:val="0"/>
        <w:pBdr>
          <w:top w:val="nil"/>
          <w:left w:val="nil"/>
          <w:bottom w:val="nil"/>
          <w:right w:val="nil"/>
          <w:between w:val="nil"/>
        </w:pBdr>
        <w:spacing w:before="334" w:line="237" w:lineRule="auto"/>
        <w:ind w:right="362"/>
        <w:jc w:val="both"/>
        <w:rPr>
          <w:highlight w:val="green"/>
          <w:lang w:val="en-US"/>
        </w:rPr>
      </w:pPr>
      <w:r w:rsidRPr="5ABBABD1">
        <w:rPr>
          <w:color w:val="000000" w:themeColor="text1"/>
          <w:lang w:val="en-US"/>
        </w:rPr>
        <w:t xml:space="preserve">Any staff member or visitor to </w:t>
      </w:r>
      <w:r w:rsidRPr="5ABBABD1">
        <w:rPr>
          <w:lang w:val="en-US"/>
        </w:rPr>
        <w:t>our</w:t>
      </w:r>
      <w:r w:rsidRPr="5ABBABD1">
        <w:rPr>
          <w:color w:val="000000" w:themeColor="text1"/>
          <w:lang w:val="en-US"/>
        </w:rPr>
        <w:t xml:space="preserve"> schools must refer any concerns to the designated safeguarding lead or </w:t>
      </w:r>
      <w:r w:rsidR="081A01E9" w:rsidRPr="5ABBABD1">
        <w:rPr>
          <w:color w:val="000000" w:themeColor="text1"/>
          <w:lang w:val="en-US"/>
        </w:rPr>
        <w:t xml:space="preserve">their </w:t>
      </w:r>
      <w:r w:rsidRPr="5ABBABD1">
        <w:rPr>
          <w:color w:val="000000" w:themeColor="text1"/>
          <w:lang w:val="en-US"/>
        </w:rPr>
        <w:t>deput</w:t>
      </w:r>
      <w:r w:rsidR="15E374C0" w:rsidRPr="5ABBABD1">
        <w:rPr>
          <w:color w:val="000000" w:themeColor="text1"/>
          <w:lang w:val="en-US"/>
        </w:rPr>
        <w:t>y.</w:t>
      </w:r>
      <w:r w:rsidRPr="5ABBABD1">
        <w:rPr>
          <w:color w:val="000000" w:themeColor="text1"/>
          <w:lang w:val="en-US"/>
        </w:rPr>
        <w:t xml:space="preserve"> Where there is risk of immediate harm, concerns will be </w:t>
      </w:r>
      <w:r w:rsidR="73801248" w:rsidRPr="5ABBABD1">
        <w:rPr>
          <w:color w:val="000000" w:themeColor="text1"/>
          <w:lang w:val="en-US"/>
        </w:rPr>
        <w:t>referred to</w:t>
      </w:r>
      <w:r w:rsidRPr="5ABBABD1">
        <w:rPr>
          <w:color w:val="000000" w:themeColor="text1"/>
          <w:lang w:val="en-US"/>
        </w:rPr>
        <w:t xml:space="preserve"> </w:t>
      </w:r>
      <w:r w:rsidRPr="5ABBABD1">
        <w:rPr>
          <w:lang w:val="en-US"/>
        </w:rPr>
        <w:t xml:space="preserve">the relevant </w:t>
      </w:r>
      <w:r w:rsidR="0DB662B9" w:rsidRPr="5ABBABD1">
        <w:rPr>
          <w:lang w:val="en-US"/>
        </w:rPr>
        <w:t>children’s services</w:t>
      </w:r>
      <w:r w:rsidR="624C0C4F" w:rsidRPr="5ABBABD1">
        <w:rPr>
          <w:lang w:val="en-US"/>
        </w:rPr>
        <w:t xml:space="preserve"> and/or the Police</w:t>
      </w:r>
      <w:r w:rsidR="21673B07" w:rsidRPr="5ABBABD1">
        <w:rPr>
          <w:lang w:val="en-US"/>
        </w:rPr>
        <w:t xml:space="preserve"> </w:t>
      </w:r>
      <w:r w:rsidRPr="5ABBABD1">
        <w:rPr>
          <w:lang w:val="en-US"/>
        </w:rPr>
        <w:t xml:space="preserve">as indicated on the </w:t>
      </w:r>
      <w:r w:rsidR="72E015F3" w:rsidRPr="5ABBABD1">
        <w:rPr>
          <w:lang w:val="en-US"/>
        </w:rPr>
        <w:t>school information page</w:t>
      </w:r>
      <w:r w:rsidR="4EAE1610" w:rsidRPr="5ABBABD1">
        <w:rPr>
          <w:lang w:val="en-US"/>
        </w:rPr>
        <w:t>.</w:t>
      </w:r>
    </w:p>
    <w:p w14:paraId="49541189" w14:textId="1DBA83A2" w:rsidR="00FE0FD6" w:rsidRDefault="0F873F37" w:rsidP="00A38E2E">
      <w:pPr>
        <w:widowControl w:val="0"/>
        <w:pBdr>
          <w:top w:val="nil"/>
          <w:left w:val="nil"/>
          <w:bottom w:val="nil"/>
          <w:right w:val="nil"/>
          <w:between w:val="nil"/>
        </w:pBdr>
        <w:spacing w:before="334" w:line="237" w:lineRule="auto"/>
        <w:ind w:right="362"/>
        <w:jc w:val="both"/>
        <w:rPr>
          <w:color w:val="000000" w:themeColor="text1"/>
          <w:lang w:val="en-US"/>
        </w:rPr>
      </w:pPr>
      <w:r w:rsidRPr="27AB4690">
        <w:rPr>
          <w:color w:val="000000" w:themeColor="text1"/>
          <w:lang w:val="en-US"/>
        </w:rPr>
        <w:t xml:space="preserve">Less urgent concerns or requests for support will be sent to early help services </w:t>
      </w:r>
      <w:r w:rsidRPr="27AB4690">
        <w:rPr>
          <w:lang w:val="en-US"/>
        </w:rPr>
        <w:t>at the appropriate authority</w:t>
      </w:r>
      <w:r w:rsidRPr="27AB4690">
        <w:rPr>
          <w:color w:val="000000" w:themeColor="text1"/>
          <w:lang w:val="en-US"/>
        </w:rPr>
        <w:t>. The school may also seek advice from social care or another appropriate agency about a concern if we are unsure about how to respond.</w:t>
      </w:r>
    </w:p>
    <w:p w14:paraId="193605CC" w14:textId="556E23FD" w:rsidR="00FE0FD6" w:rsidRDefault="0F873F37" w:rsidP="00A38E2E">
      <w:pPr>
        <w:widowControl w:val="0"/>
        <w:pBdr>
          <w:top w:val="nil"/>
          <w:left w:val="nil"/>
          <w:bottom w:val="nil"/>
          <w:right w:val="nil"/>
          <w:between w:val="nil"/>
        </w:pBdr>
        <w:spacing w:before="334" w:line="237" w:lineRule="auto"/>
        <w:ind w:right="362"/>
        <w:jc w:val="both"/>
        <w:rPr>
          <w:color w:val="000000" w:themeColor="text1"/>
        </w:rPr>
      </w:pPr>
      <w:r w:rsidRPr="00A38E2E">
        <w:rPr>
          <w:color w:val="000000" w:themeColor="text1"/>
        </w:rPr>
        <w:t xml:space="preserve">Wherever possible, we will share any safeguarding concerns, or an intention to refer a child to children’s services, with parents or carers. However, we will not do so where it is felt </w:t>
      </w:r>
      <w:r w:rsidR="6BD30B85" w:rsidRPr="00A38E2E">
        <w:rPr>
          <w:color w:val="000000" w:themeColor="text1"/>
        </w:rPr>
        <w:t>it</w:t>
      </w:r>
      <w:r w:rsidRPr="00A38E2E">
        <w:rPr>
          <w:color w:val="000000" w:themeColor="text1"/>
        </w:rPr>
        <w:t xml:space="preserve"> could place a child at greater risk of harm or impede a criminal investigation.</w:t>
      </w:r>
    </w:p>
    <w:p w14:paraId="56666611" w14:textId="32BFD939" w:rsidR="00FE0FD6" w:rsidRDefault="2109DA51" w:rsidP="5ABBABD1">
      <w:pPr>
        <w:widowControl w:val="0"/>
        <w:pBdr>
          <w:top w:val="nil"/>
          <w:left w:val="nil"/>
          <w:bottom w:val="nil"/>
          <w:right w:val="nil"/>
          <w:between w:val="nil"/>
        </w:pBdr>
        <w:spacing w:before="334" w:line="237" w:lineRule="auto"/>
        <w:ind w:right="362"/>
        <w:jc w:val="both"/>
        <w:rPr>
          <w:color w:val="000000" w:themeColor="text1"/>
          <w:lang w:val="en-US"/>
        </w:rPr>
      </w:pPr>
      <w:r w:rsidRPr="5ABBABD1">
        <w:rPr>
          <w:color w:val="000000" w:themeColor="text1"/>
          <w:lang w:val="en-US"/>
        </w:rPr>
        <w:t>If it is necessary for another agency to meet with a child in school, we will always seek to inform parents or carers, unless we are advised not to by that agency. On occasions, it may be necessary to consult with s</w:t>
      </w:r>
      <w:r w:rsidRPr="5ABBABD1">
        <w:rPr>
          <w:lang w:val="en-US"/>
        </w:rPr>
        <w:t xml:space="preserve">ocial care, or </w:t>
      </w:r>
      <w:r w:rsidRPr="5ABBABD1">
        <w:rPr>
          <w:color w:val="000000" w:themeColor="text1"/>
          <w:lang w:val="en-US"/>
        </w:rPr>
        <w:t xml:space="preserve">Essex Police for advice on when to share information with parents / carers. </w:t>
      </w:r>
    </w:p>
    <w:p w14:paraId="176EFF19" w14:textId="65C6A764" w:rsidR="00FE0FD6" w:rsidRDefault="0F873F37" w:rsidP="00A38E2E">
      <w:pPr>
        <w:widowControl w:val="0"/>
        <w:pBdr>
          <w:top w:val="nil"/>
          <w:left w:val="nil"/>
          <w:bottom w:val="nil"/>
          <w:right w:val="nil"/>
          <w:between w:val="nil"/>
        </w:pBdr>
        <w:spacing w:before="292" w:line="237" w:lineRule="auto"/>
        <w:ind w:right="363"/>
        <w:rPr>
          <w:color w:val="000000" w:themeColor="text1"/>
          <w:lang w:val="en-US"/>
        </w:rPr>
      </w:pPr>
      <w:r w:rsidRPr="27AB4690">
        <w:rPr>
          <w:color w:val="000000" w:themeColor="text1"/>
          <w:lang w:val="en-US"/>
        </w:rPr>
        <w:t xml:space="preserve">If a member of staff continues to have concerns about a child and feels the situation is not being addressed or does not appear to be improving, all staff understand they should press for designated safeguarding lead to consider the case. </w:t>
      </w:r>
      <w:r w:rsidR="2973D604" w:rsidRPr="460B2E79">
        <w:rPr>
          <w:color w:val="000000" w:themeColor="text1"/>
          <w:lang w:val="en-US"/>
        </w:rPr>
        <w:t>If</w:t>
      </w:r>
      <w:r w:rsidRPr="27AB4690">
        <w:rPr>
          <w:color w:val="000000" w:themeColor="text1"/>
          <w:lang w:val="en-US"/>
        </w:rPr>
        <w:t xml:space="preserve"> the designated safeguarding lead (or deputy) is not available, this will not delay appropriate action.</w:t>
      </w:r>
    </w:p>
    <w:p w14:paraId="03D6AE82" w14:textId="3CC065C7" w:rsidR="00FE0FD6" w:rsidRDefault="0F873F37" w:rsidP="0F5B95B2">
      <w:pPr>
        <w:widowControl w:val="0"/>
        <w:pBdr>
          <w:top w:val="nil"/>
          <w:left w:val="nil"/>
          <w:bottom w:val="nil"/>
          <w:right w:val="nil"/>
          <w:between w:val="nil"/>
        </w:pBdr>
        <w:spacing w:before="292" w:line="237" w:lineRule="auto"/>
        <w:ind w:right="363"/>
        <w:rPr>
          <w:color w:val="000000" w:themeColor="text1"/>
          <w:lang w:val="en-US"/>
        </w:rPr>
      </w:pPr>
      <w:r w:rsidRPr="0F5B95B2">
        <w:rPr>
          <w:color w:val="000000" w:themeColor="text1"/>
          <w:lang w:val="en-US"/>
        </w:rPr>
        <w:t xml:space="preserve">Safeguarding contact details are displayed </w:t>
      </w:r>
      <w:r w:rsidR="1A7FBC44" w:rsidRPr="0F5B95B2">
        <w:rPr>
          <w:color w:val="000000" w:themeColor="text1"/>
          <w:lang w:val="en-US"/>
        </w:rPr>
        <w:t>around</w:t>
      </w:r>
      <w:r w:rsidRPr="0F5B95B2">
        <w:rPr>
          <w:color w:val="000000" w:themeColor="text1"/>
          <w:lang w:val="en-US"/>
        </w:rPr>
        <w:t xml:space="preserve"> the school to ensure that all staff members have unfettered access to safeguarding support, should it be required. Any individual may refer to social care where there is </w:t>
      </w:r>
      <w:r w:rsidR="6094B0A6" w:rsidRPr="0F5B95B2">
        <w:rPr>
          <w:color w:val="000000" w:themeColor="text1"/>
          <w:lang w:val="en-US"/>
        </w:rPr>
        <w:t>a suspected</w:t>
      </w:r>
      <w:r w:rsidRPr="0F5B95B2">
        <w:rPr>
          <w:color w:val="000000" w:themeColor="text1"/>
          <w:lang w:val="en-US"/>
        </w:rPr>
        <w:t xml:space="preserve"> or actual risk of harm to a child. </w:t>
      </w:r>
    </w:p>
    <w:p w14:paraId="60EAEF99" w14:textId="77777777" w:rsidR="00FE0FD6" w:rsidRDefault="0F873F37" w:rsidP="21D64144">
      <w:pPr>
        <w:widowControl w:val="0"/>
        <w:pBdr>
          <w:top w:val="nil"/>
          <w:left w:val="nil"/>
          <w:bottom w:val="nil"/>
          <w:right w:val="nil"/>
          <w:between w:val="nil"/>
        </w:pBdr>
        <w:spacing w:before="247" w:line="237" w:lineRule="auto"/>
        <w:ind w:right="365"/>
        <w:rPr>
          <w:color w:val="000000" w:themeColor="text1"/>
          <w:lang w:val="en-US"/>
        </w:rPr>
      </w:pPr>
      <w:r w:rsidRPr="21D64144">
        <w:rPr>
          <w:color w:val="000000" w:themeColor="text1"/>
          <w:lang w:val="en-US"/>
        </w:rPr>
        <w:t xml:space="preserve">When new staff, volunteers or regular visitors join our school they are informed of the safeguarding arrangements in place, the name of the designated safeguarding lead (and deputy/deputies) and how to share concerns with them. </w:t>
      </w:r>
    </w:p>
    <w:p w14:paraId="454F0CFD" w14:textId="0312186B" w:rsidR="00FE0FD6" w:rsidRDefault="0F873F37" w:rsidP="00A38E2E">
      <w:pPr>
        <w:widowControl w:val="0"/>
        <w:pBdr>
          <w:top w:val="nil"/>
          <w:left w:val="nil"/>
          <w:bottom w:val="nil"/>
          <w:right w:val="nil"/>
          <w:between w:val="nil"/>
        </w:pBdr>
        <w:spacing w:before="247" w:line="237" w:lineRule="auto"/>
        <w:ind w:right="365"/>
      </w:pPr>
      <w:r>
        <w:t>The Trust, and the individual schools within SEEAT, regularly review decisions and actions, as part of their monitoring procedures. Relevant policies are updated to reflect any lessons learnt, and ways to strengthen practice.</w:t>
      </w:r>
    </w:p>
    <w:p w14:paraId="20E5A5AA" w14:textId="66F850D9" w:rsidR="00FE0FD6" w:rsidRDefault="0F873F37" w:rsidP="2FBC09F5">
      <w:pPr>
        <w:widowControl w:val="0"/>
        <w:pBdr>
          <w:top w:val="nil"/>
          <w:left w:val="nil"/>
          <w:bottom w:val="nil"/>
          <w:right w:val="nil"/>
          <w:between w:val="nil"/>
        </w:pBdr>
        <w:spacing w:before="247" w:line="237" w:lineRule="auto"/>
        <w:ind w:right="365"/>
      </w:pPr>
      <w:r w:rsidRPr="2FBC09F5">
        <w:rPr>
          <w:lang w:val="en-US"/>
        </w:rPr>
        <w:t>We look out for potential patterns of concern, problematic</w:t>
      </w:r>
      <w:r w:rsidR="00FD15B6" w:rsidRPr="2FBC09F5">
        <w:rPr>
          <w:lang w:val="en-US"/>
        </w:rPr>
        <w:t xml:space="preserve"> or</w:t>
      </w:r>
      <w:r w:rsidRPr="2FBC09F5">
        <w:rPr>
          <w:lang w:val="en-US"/>
        </w:rPr>
        <w:t xml:space="preserve"> inappropriate behaviour, and contextual issues. Where a pattern, or concern is identified, appropriate action will be taken.</w:t>
      </w:r>
    </w:p>
    <w:p w14:paraId="61DF5E1F" w14:textId="6045483B" w:rsidR="2FBC09F5" w:rsidRDefault="2FBC09F5" w:rsidP="2FBC09F5">
      <w:pPr>
        <w:spacing w:line="300" w:lineRule="auto"/>
        <w:jc w:val="both"/>
        <w:rPr>
          <w:b/>
          <w:bCs/>
        </w:rPr>
      </w:pPr>
    </w:p>
    <w:p w14:paraId="234E303D" w14:textId="76790267" w:rsidR="4BFC9043" w:rsidRDefault="4BFC9043" w:rsidP="2FBC09F5">
      <w:pPr>
        <w:spacing w:line="300" w:lineRule="auto"/>
        <w:jc w:val="both"/>
      </w:pPr>
      <w:r w:rsidRPr="2FBC09F5">
        <w:rPr>
          <w:b/>
          <w:bCs/>
        </w:rPr>
        <w:t xml:space="preserve">7.10 </w:t>
      </w:r>
      <w:r w:rsidR="18634140" w:rsidRPr="2FBC09F5">
        <w:rPr>
          <w:b/>
          <w:bCs/>
        </w:rPr>
        <w:t>Responding to concerns where there is no immediate risk of harm</w:t>
      </w:r>
    </w:p>
    <w:p w14:paraId="01692D32" w14:textId="64AA5E4E" w:rsidR="18634140" w:rsidRDefault="18634140" w:rsidP="2FBC09F5">
      <w:pPr>
        <w:widowControl w:val="0"/>
        <w:shd w:val="clear" w:color="auto" w:fill="FFFFFF" w:themeFill="background1"/>
        <w:spacing w:after="255" w:line="237" w:lineRule="auto"/>
        <w:jc w:val="both"/>
        <w:rPr>
          <w:color w:val="303030"/>
        </w:rPr>
      </w:pPr>
      <w:r w:rsidRPr="2FBC09F5">
        <w:rPr>
          <w:color w:val="303030"/>
        </w:rPr>
        <w:t>Safeguarding children is a complex process. Safeguarding issues are not always clear cut, and a safeguarding concern can come to your attention in many ways.</w:t>
      </w:r>
    </w:p>
    <w:p w14:paraId="7013D5A9" w14:textId="27699C01" w:rsidR="18634140" w:rsidRDefault="18634140" w:rsidP="2FBC09F5">
      <w:pPr>
        <w:widowControl w:val="0"/>
        <w:spacing w:before="240" w:after="120" w:line="237" w:lineRule="auto"/>
        <w:jc w:val="both"/>
      </w:pPr>
      <w:r w:rsidRPr="2FBC09F5">
        <w:rPr>
          <w:lang w:val="en-US"/>
        </w:rPr>
        <w:t>Some concerns will not meet the threshold for referral to children’s social care, but there is still a clear indication that support is needed. Concerns should still be raised in the usual way. The DSL will know or find out whether a concern meets the threshold for urgent referral.</w:t>
      </w:r>
    </w:p>
    <w:p w14:paraId="74425F04" w14:textId="5193BD28" w:rsidR="18634140" w:rsidRDefault="18634140" w:rsidP="2FBC09F5">
      <w:pPr>
        <w:widowControl w:val="0"/>
        <w:shd w:val="clear" w:color="auto" w:fill="FFFFFF" w:themeFill="background1"/>
        <w:spacing w:before="270" w:after="270" w:line="237" w:lineRule="auto"/>
        <w:jc w:val="both"/>
        <w:rPr>
          <w:color w:val="000000" w:themeColor="text1"/>
        </w:rPr>
      </w:pPr>
      <w:r w:rsidRPr="2FBC09F5">
        <w:rPr>
          <w:color w:val="000000" w:themeColor="text1"/>
        </w:rPr>
        <w:t>Some forms of support are aimed at improving outcomes for children or preventing the escalation of need or risk. Because of this they are also sometimes referred to as prevention or preventative services, which are often referred to as ‘early help.’</w:t>
      </w:r>
    </w:p>
    <w:p w14:paraId="21F43C81" w14:textId="2AE2D575" w:rsidR="18634140" w:rsidRDefault="18634140" w:rsidP="2FBC09F5">
      <w:pPr>
        <w:widowControl w:val="0"/>
        <w:shd w:val="clear" w:color="auto" w:fill="FFFFFF" w:themeFill="background1"/>
        <w:spacing w:before="270" w:after="270" w:line="237" w:lineRule="auto"/>
        <w:jc w:val="both"/>
        <w:rPr>
          <w:color w:val="000000" w:themeColor="text1"/>
          <w:lang w:val="en-US"/>
        </w:rPr>
      </w:pPr>
      <w:r w:rsidRPr="2FBC09F5">
        <w:rPr>
          <w:color w:val="000000" w:themeColor="text1"/>
          <w:lang w:val="en-US"/>
        </w:rPr>
        <w:t>The nature of support required by a child and their family may change as risks increase or circumstances improve. The DSL, with the support of their DDSL and other team members, know how to navigate the local system and the support available.</w:t>
      </w:r>
    </w:p>
    <w:p w14:paraId="009788F0" w14:textId="070B6445" w:rsidR="2FBC09F5" w:rsidRDefault="2FBC09F5" w:rsidP="2FBC09F5">
      <w:pPr>
        <w:widowControl w:val="0"/>
        <w:pBdr>
          <w:top w:val="nil"/>
          <w:left w:val="nil"/>
          <w:bottom w:val="nil"/>
          <w:right w:val="nil"/>
          <w:between w:val="nil"/>
        </w:pBdr>
        <w:spacing w:before="247" w:line="237" w:lineRule="auto"/>
        <w:ind w:right="365"/>
        <w:rPr>
          <w:lang w:val="en-US"/>
        </w:rPr>
      </w:pPr>
    </w:p>
    <w:p w14:paraId="0EAB3606" w14:textId="7C7CC96B" w:rsidR="2FBC09F5" w:rsidRDefault="2FBC09F5" w:rsidP="2FBC09F5">
      <w:pPr>
        <w:widowControl w:val="0"/>
        <w:spacing w:line="237" w:lineRule="auto"/>
        <w:jc w:val="both"/>
        <w:rPr>
          <w:b/>
          <w:bCs/>
        </w:rPr>
      </w:pPr>
    </w:p>
    <w:p w14:paraId="1A787B16" w14:textId="7EE86DFB" w:rsidR="71A1C55E" w:rsidRDefault="71A1C55E" w:rsidP="2FBC09F5">
      <w:pPr>
        <w:widowControl w:val="0"/>
        <w:spacing w:line="237" w:lineRule="auto"/>
        <w:jc w:val="both"/>
        <w:rPr>
          <w:b/>
          <w:bCs/>
        </w:rPr>
      </w:pPr>
      <w:r w:rsidRPr="2FBC09F5">
        <w:rPr>
          <w:b/>
          <w:bCs/>
        </w:rPr>
        <w:t>7.</w:t>
      </w:r>
      <w:r w:rsidR="6130485D" w:rsidRPr="2FBC09F5">
        <w:rPr>
          <w:b/>
          <w:bCs/>
        </w:rPr>
        <w:t>1</w:t>
      </w:r>
      <w:r w:rsidR="394DBC8B" w:rsidRPr="2FBC09F5">
        <w:rPr>
          <w:b/>
          <w:bCs/>
        </w:rPr>
        <w:t>1</w:t>
      </w:r>
      <w:r w:rsidRPr="2FBC09F5">
        <w:rPr>
          <w:b/>
          <w:bCs/>
        </w:rPr>
        <w:t xml:space="preserve"> Family Help</w:t>
      </w:r>
      <w:r w:rsidR="4FA61AB9" w:rsidRPr="2FBC09F5">
        <w:rPr>
          <w:b/>
          <w:bCs/>
        </w:rPr>
        <w:t xml:space="preserve"> and Early Help</w:t>
      </w:r>
    </w:p>
    <w:p w14:paraId="70DB6BDA" w14:textId="5D1396EE" w:rsidR="71A1C55E" w:rsidRDefault="71A1C55E" w:rsidP="7893271C">
      <w:pPr>
        <w:shd w:val="clear" w:color="auto" w:fill="D9E2F3"/>
        <w:spacing w:before="210" w:after="210" w:line="300" w:lineRule="auto"/>
        <w:jc w:val="both"/>
      </w:pPr>
      <w:r w:rsidRPr="7893271C">
        <w:t>Please note that 'Early Help' and 'Family Help' are terms used to describe support provided to children and families where additional needs have been identified. The specific assessment tools, thresholds, pathways and service names vary between local authorities and safeguarding partnerships. Information about the arrangements that apply to your school is included on the school information page and within local safeguarding guidance.</w:t>
      </w:r>
    </w:p>
    <w:p w14:paraId="094010F4" w14:textId="7AB93D0A" w:rsidR="71A1C55E" w:rsidRDefault="13AF1FFE" w:rsidP="7893271C">
      <w:pPr>
        <w:shd w:val="clear" w:color="auto" w:fill="D9E2F3"/>
        <w:spacing w:line="300" w:lineRule="auto"/>
        <w:jc w:val="both"/>
      </w:pPr>
      <w:r w:rsidRPr="7893271C">
        <w:t>Staff will understand the role of both Early Help and Family Help services and contribute to multi-agency planning to ensure children receive the right support at the right time.</w:t>
      </w:r>
    </w:p>
    <w:p w14:paraId="494AE2DA" w14:textId="3B31538B" w:rsidR="71A1C55E" w:rsidRDefault="13AF1FFE" w:rsidP="5ABBABD1">
      <w:pPr>
        <w:widowControl w:val="0"/>
        <w:shd w:val="clear" w:color="auto" w:fill="FFFFFF" w:themeFill="background1"/>
        <w:spacing w:before="255" w:after="255" w:line="237" w:lineRule="auto"/>
        <w:jc w:val="both"/>
        <w:rPr>
          <w:lang w:val="en-US"/>
        </w:rPr>
      </w:pPr>
      <w:r w:rsidRPr="5ABBABD1">
        <w:rPr>
          <w:lang w:val="en-US"/>
        </w:rPr>
        <w:t>In practice, an Early Help or Family Assessment is an initial assessment of need and a planning tool that facilitates and coordinates multi-agency support. It assesses the situation of the child or young person and their family and helps to identify the needs of both the children and the adults in the family. An assessment can be useful when:</w:t>
      </w:r>
    </w:p>
    <w:p w14:paraId="7DAE8A0E" w14:textId="151D9763" w:rsidR="71A1C55E" w:rsidRDefault="13AF1FFE" w:rsidP="5ABBABD1">
      <w:pPr>
        <w:pStyle w:val="ListParagraph"/>
        <w:widowControl w:val="0"/>
        <w:numPr>
          <w:ilvl w:val="0"/>
          <w:numId w:val="47"/>
        </w:numPr>
        <w:shd w:val="clear" w:color="auto" w:fill="FFFFFF" w:themeFill="background1"/>
        <w:spacing w:before="255" w:after="255" w:line="237" w:lineRule="auto"/>
        <w:jc w:val="both"/>
      </w:pPr>
      <w:r w:rsidRPr="5ABBABD1">
        <w:t>you are worried a child has unmet needs that could get worse without early help</w:t>
      </w:r>
    </w:p>
    <w:p w14:paraId="50D0E8A4" w14:textId="06E94991" w:rsidR="71A1C55E" w:rsidRDefault="13AF1FFE" w:rsidP="5ABBABD1">
      <w:pPr>
        <w:pStyle w:val="ListParagraph"/>
        <w:widowControl w:val="0"/>
        <w:numPr>
          <w:ilvl w:val="0"/>
          <w:numId w:val="47"/>
        </w:numPr>
        <w:shd w:val="clear" w:color="auto" w:fill="FFFFFF" w:themeFill="background1"/>
        <w:spacing w:before="255" w:after="255" w:line="237" w:lineRule="auto"/>
        <w:jc w:val="both"/>
      </w:pPr>
      <w:r w:rsidRPr="5ABBABD1">
        <w:t>a child or parent raises a concern</w:t>
      </w:r>
    </w:p>
    <w:p w14:paraId="3ACC9CB5" w14:textId="02EC6E1B" w:rsidR="71A1C55E" w:rsidRDefault="13AF1FFE" w:rsidP="5ABBABD1">
      <w:pPr>
        <w:pStyle w:val="ListParagraph"/>
        <w:widowControl w:val="0"/>
        <w:numPr>
          <w:ilvl w:val="0"/>
          <w:numId w:val="47"/>
        </w:numPr>
        <w:shd w:val="clear" w:color="auto" w:fill="FFFFFF" w:themeFill="background1"/>
        <w:spacing w:before="255" w:after="255" w:line="237" w:lineRule="auto"/>
        <w:jc w:val="both"/>
      </w:pPr>
      <w:r w:rsidRPr="5ABBABD1">
        <w:t>a child's or young person's needs are unclear</w:t>
      </w:r>
    </w:p>
    <w:p w14:paraId="51B96FF9" w14:textId="607B43C9" w:rsidR="71A1C55E" w:rsidRDefault="13AF1FFE" w:rsidP="5ABBABD1">
      <w:pPr>
        <w:pStyle w:val="ListParagraph"/>
        <w:widowControl w:val="0"/>
        <w:numPr>
          <w:ilvl w:val="0"/>
          <w:numId w:val="47"/>
        </w:numPr>
        <w:shd w:val="clear" w:color="auto" w:fill="FFFFFF" w:themeFill="background1"/>
        <w:spacing w:before="255" w:after="255" w:line="237" w:lineRule="auto"/>
        <w:jc w:val="both"/>
      </w:pPr>
      <w:r w:rsidRPr="5ABBABD1">
        <w:t>multiple agencies are needed to meet the child's needs</w:t>
      </w:r>
    </w:p>
    <w:p w14:paraId="1F59F30C" w14:textId="3544B821" w:rsidR="71A1C55E" w:rsidRDefault="13AF1FFE" w:rsidP="5ABBABD1">
      <w:pPr>
        <w:pStyle w:val="ListParagraph"/>
        <w:widowControl w:val="0"/>
        <w:numPr>
          <w:ilvl w:val="0"/>
          <w:numId w:val="47"/>
        </w:numPr>
        <w:shd w:val="clear" w:color="auto" w:fill="FFFFFF" w:themeFill="background1"/>
        <w:spacing w:before="255" w:after="255" w:line="237" w:lineRule="auto"/>
        <w:jc w:val="both"/>
      </w:pPr>
      <w:r w:rsidRPr="5ABBABD1">
        <w:t>a child who has a mental health problem</w:t>
      </w:r>
    </w:p>
    <w:p w14:paraId="533B897E" w14:textId="622CB3C6" w:rsidR="71A1C55E" w:rsidRDefault="13AF1FFE" w:rsidP="5ABBABD1">
      <w:pPr>
        <w:pStyle w:val="ListParagraph"/>
        <w:widowControl w:val="0"/>
        <w:numPr>
          <w:ilvl w:val="0"/>
          <w:numId w:val="47"/>
        </w:numPr>
        <w:shd w:val="clear" w:color="auto" w:fill="FFFFFF" w:themeFill="background1"/>
        <w:spacing w:line="237" w:lineRule="auto"/>
        <w:rPr>
          <w:lang w:val="en-US"/>
        </w:rPr>
      </w:pPr>
      <w:r w:rsidRPr="5ABBABD1">
        <w:rPr>
          <w:lang w:val="en-US"/>
        </w:rPr>
        <w:t>parents who have a mental health problem may need additional help with their children</w:t>
      </w:r>
    </w:p>
    <w:p w14:paraId="30757B5E" w14:textId="17A63914" w:rsidR="71A1C55E" w:rsidRDefault="13AF1FFE" w:rsidP="5ABBABD1">
      <w:pPr>
        <w:pStyle w:val="ListParagraph"/>
        <w:widowControl w:val="0"/>
        <w:numPr>
          <w:ilvl w:val="0"/>
          <w:numId w:val="47"/>
        </w:numPr>
        <w:shd w:val="clear" w:color="auto" w:fill="FFFFFF" w:themeFill="background1"/>
        <w:spacing w:line="237" w:lineRule="auto"/>
      </w:pPr>
      <w:r w:rsidRPr="5ABBABD1">
        <w:t>parents who are having relationship difficulties which are affecting the child</w:t>
      </w:r>
    </w:p>
    <w:p w14:paraId="1548C96B" w14:textId="44D6D262" w:rsidR="71A1C55E" w:rsidRDefault="13AF1FFE" w:rsidP="5ABBABD1">
      <w:pPr>
        <w:pStyle w:val="ListParagraph"/>
        <w:widowControl w:val="0"/>
        <w:numPr>
          <w:ilvl w:val="0"/>
          <w:numId w:val="47"/>
        </w:numPr>
        <w:shd w:val="clear" w:color="auto" w:fill="FFFFFF" w:themeFill="background1"/>
        <w:spacing w:line="237" w:lineRule="auto"/>
        <w:rPr>
          <w:lang w:val="en-US"/>
        </w:rPr>
      </w:pPr>
      <w:r w:rsidRPr="5ABBABD1">
        <w:rPr>
          <w:lang w:val="en-US"/>
        </w:rPr>
        <w:t>a child is at risk of radicalisation or exploitation</w:t>
      </w:r>
    </w:p>
    <w:p w14:paraId="7B92C2D5" w14:textId="12C1F431" w:rsidR="71A1C55E" w:rsidRDefault="13AF1FFE" w:rsidP="5ABBABD1">
      <w:pPr>
        <w:pStyle w:val="ListParagraph"/>
        <w:widowControl w:val="0"/>
        <w:numPr>
          <w:ilvl w:val="0"/>
          <w:numId w:val="47"/>
        </w:numPr>
        <w:shd w:val="clear" w:color="auto" w:fill="FFFFFF" w:themeFill="background1"/>
        <w:spacing w:line="237" w:lineRule="auto"/>
      </w:pPr>
      <w:r w:rsidRPr="5ABBABD1">
        <w:t>a young person is/ or at risk of misusing drugs or alcohol</w:t>
      </w:r>
    </w:p>
    <w:p w14:paraId="6FF27A86" w14:textId="0AC6CC84" w:rsidR="71A1C55E" w:rsidRDefault="13AF1FFE" w:rsidP="5ABBABD1">
      <w:pPr>
        <w:pStyle w:val="ListParagraph"/>
        <w:widowControl w:val="0"/>
        <w:numPr>
          <w:ilvl w:val="0"/>
          <w:numId w:val="47"/>
        </w:numPr>
        <w:shd w:val="clear" w:color="auto" w:fill="FFFFFF" w:themeFill="background1"/>
        <w:spacing w:line="237" w:lineRule="auto"/>
      </w:pPr>
      <w:r w:rsidRPr="5ABBABD1">
        <w:t>parents misusing drugs and alcohol which is affecting the child</w:t>
      </w:r>
    </w:p>
    <w:p w14:paraId="1A8F9236" w14:textId="3C6209C7" w:rsidR="2FBC09F5" w:rsidRDefault="2FBC09F5" w:rsidP="5ABBABD1">
      <w:pPr>
        <w:widowControl w:val="0"/>
        <w:shd w:val="clear" w:color="auto" w:fill="FFFFFF" w:themeFill="background1"/>
        <w:spacing w:line="237" w:lineRule="auto"/>
      </w:pPr>
    </w:p>
    <w:p w14:paraId="6932E5E5" w14:textId="32A65AE5" w:rsidR="71A1C55E" w:rsidRDefault="13AF1FFE" w:rsidP="5ABBABD1">
      <w:pPr>
        <w:widowControl w:val="0"/>
        <w:shd w:val="clear" w:color="auto" w:fill="FFFFFF" w:themeFill="background1"/>
        <w:spacing w:line="237" w:lineRule="auto"/>
      </w:pPr>
      <w:r w:rsidRPr="5ABBABD1">
        <w:t>This is not an exhaustive list.</w:t>
      </w:r>
    </w:p>
    <w:p w14:paraId="0CF0E948" w14:textId="233F18A3" w:rsidR="71A1C55E" w:rsidRDefault="13AF1FFE" w:rsidP="5ABBABD1">
      <w:pPr>
        <w:widowControl w:val="0"/>
        <w:shd w:val="clear" w:color="auto" w:fill="FFFFFF" w:themeFill="background1"/>
        <w:spacing w:before="255" w:after="255" w:line="237" w:lineRule="auto"/>
        <w:jc w:val="both"/>
      </w:pPr>
      <w:r w:rsidRPr="5ABBABD1">
        <w:t xml:space="preserve">The assessment can map out the family's worries and needs. It can look at existing support and what is working well already. </w:t>
      </w:r>
    </w:p>
    <w:p w14:paraId="7DD2ADB9" w14:textId="2B922142" w:rsidR="71A1C55E" w:rsidRDefault="71A1C55E" w:rsidP="2FBC09F5">
      <w:pPr>
        <w:widowControl w:val="0"/>
        <w:spacing w:after="120" w:line="237" w:lineRule="auto"/>
        <w:jc w:val="both"/>
      </w:pPr>
      <w:r w:rsidRPr="2FBC09F5">
        <w:rPr>
          <w:lang w:val="en-US"/>
        </w:rPr>
        <w:t>If an early help assessment is appropriate, the DSL may lead on liaising with other agencies and setting up an assessment as appropriate, but this may also be done by another appropriate member of staff. In some cases, the member of staff may act as the lead practitioner.</w:t>
      </w:r>
    </w:p>
    <w:p w14:paraId="47E8C2B0" w14:textId="1105FC69" w:rsidR="71A1C55E" w:rsidRDefault="71A1C55E" w:rsidP="2FBC09F5">
      <w:pPr>
        <w:widowControl w:val="0"/>
        <w:spacing w:after="120" w:line="237" w:lineRule="auto"/>
        <w:jc w:val="both"/>
        <w:rPr>
          <w:color w:val="333333"/>
          <w:lang w:val="en-US"/>
        </w:rPr>
      </w:pPr>
      <w:r w:rsidRPr="2FBC09F5">
        <w:rPr>
          <w:lang w:val="en-US"/>
        </w:rPr>
        <w:t xml:space="preserve">The DSL will liaise with statutory safeguarding partners to agree the most appropriate response and they will keep the case under constant review and consider a referral to local authority children’s social care if the situation does not seem to be improving. </w:t>
      </w:r>
    </w:p>
    <w:p w14:paraId="73E93FFB" w14:textId="704F2FC0" w:rsidR="2FBC09F5" w:rsidRDefault="2FBC09F5" w:rsidP="2FBC09F5">
      <w:pPr>
        <w:widowControl w:val="0"/>
        <w:spacing w:after="120" w:line="237" w:lineRule="auto"/>
        <w:jc w:val="both"/>
        <w:rPr>
          <w:b/>
          <w:bCs/>
        </w:rPr>
      </w:pPr>
    </w:p>
    <w:p w14:paraId="366D7074" w14:textId="281121D8" w:rsidR="71A1C55E" w:rsidRDefault="71A1C55E" w:rsidP="2FBC09F5">
      <w:pPr>
        <w:widowControl w:val="0"/>
        <w:spacing w:after="120" w:line="237" w:lineRule="auto"/>
        <w:jc w:val="both"/>
        <w:rPr>
          <w:b/>
          <w:bCs/>
        </w:rPr>
      </w:pPr>
      <w:r w:rsidRPr="2FBC09F5">
        <w:rPr>
          <w:b/>
          <w:bCs/>
        </w:rPr>
        <w:t>Referral</w:t>
      </w:r>
    </w:p>
    <w:p w14:paraId="5EBA4D2D" w14:textId="1AD1EF33" w:rsidR="71A1C55E" w:rsidRDefault="71A1C55E" w:rsidP="2FBC09F5">
      <w:pPr>
        <w:widowControl w:val="0"/>
        <w:spacing w:after="120" w:line="237" w:lineRule="auto"/>
        <w:jc w:val="both"/>
      </w:pPr>
      <w:r w:rsidRPr="2FBC09F5">
        <w:rPr>
          <w:lang w:val="en-US"/>
        </w:rPr>
        <w:t>If it is appropriate to refer the case to local authority children’s social care or the police, the DSL will make the referral.</w:t>
      </w:r>
    </w:p>
    <w:p w14:paraId="301E34CA" w14:textId="68C3C744" w:rsidR="71A1C55E" w:rsidRDefault="71A1C55E" w:rsidP="2FBC09F5">
      <w:pPr>
        <w:widowControl w:val="0"/>
        <w:spacing w:after="120" w:line="237" w:lineRule="auto"/>
        <w:jc w:val="both"/>
      </w:pPr>
      <w:r>
        <w:t>If you make a referral directly you must tell the DSL as soon as possible.</w:t>
      </w:r>
    </w:p>
    <w:p w14:paraId="75201984" w14:textId="4D6CE2FD" w:rsidR="71A1C55E" w:rsidRDefault="71A1C55E" w:rsidP="2FBC09F5">
      <w:pPr>
        <w:widowControl w:val="0"/>
        <w:spacing w:after="120" w:line="237" w:lineRule="auto"/>
        <w:jc w:val="both"/>
      </w:pPr>
      <w:r>
        <w:t xml:space="preserve">The local authority will decide within 1 working day of a referral about what course of action to take. They will let the person who made the referral know the outcome. The DSL or person who made the referral must follow up with the local authority if this information is not made available, and ensure outcomes are properly recorded. </w:t>
      </w:r>
    </w:p>
    <w:p w14:paraId="6E66EBCE" w14:textId="0DD03F29" w:rsidR="71A1C55E" w:rsidRDefault="71A1C55E" w:rsidP="2FBC09F5">
      <w:pPr>
        <w:widowControl w:val="0"/>
        <w:spacing w:after="120" w:line="237" w:lineRule="auto"/>
        <w:jc w:val="both"/>
      </w:pPr>
      <w:r>
        <w:t>If the child’s situation does not seem to be improving after the referral, the DSL or person who made the referral must follow local escalation procedures to ensure their concerns have been addressed and that the child’s situation improves.</w:t>
      </w:r>
    </w:p>
    <w:p w14:paraId="0A4FB95D" w14:textId="481C0277" w:rsidR="2FBC09F5" w:rsidRDefault="2FBC09F5" w:rsidP="2FBC09F5">
      <w:pPr>
        <w:widowControl w:val="0"/>
        <w:pBdr>
          <w:top w:val="nil"/>
          <w:left w:val="nil"/>
          <w:bottom w:val="nil"/>
          <w:right w:val="nil"/>
          <w:between w:val="nil"/>
        </w:pBdr>
        <w:spacing w:before="247" w:line="237" w:lineRule="auto"/>
        <w:ind w:right="365"/>
        <w:rPr>
          <w:lang w:val="en-US"/>
        </w:rPr>
      </w:pPr>
    </w:p>
    <w:p w14:paraId="5A140200" w14:textId="74D80202" w:rsidR="00FE0FD6" w:rsidRDefault="00FE0FD6" w:rsidP="0C47712C">
      <w:pPr>
        <w:widowControl w:val="0"/>
        <w:spacing w:line="237" w:lineRule="auto"/>
        <w:jc w:val="both"/>
        <w:rPr>
          <w:sz w:val="24"/>
          <w:szCs w:val="24"/>
        </w:rPr>
      </w:pPr>
    </w:p>
    <w:p w14:paraId="37C93CA0" w14:textId="70A304A5" w:rsidR="5BCB15DB" w:rsidRDefault="5BCB15DB" w:rsidP="00A38E2E">
      <w:pPr>
        <w:widowControl w:val="0"/>
        <w:spacing w:line="237" w:lineRule="auto"/>
        <w:jc w:val="both"/>
        <w:rPr>
          <w:sz w:val="24"/>
          <w:szCs w:val="24"/>
        </w:rPr>
      </w:pPr>
    </w:p>
    <w:p w14:paraId="09121249" w14:textId="12C380A7" w:rsidR="5BCB15DB" w:rsidRDefault="5BCB15DB" w:rsidP="00A38E2E">
      <w:pPr>
        <w:widowControl w:val="0"/>
        <w:spacing w:line="237" w:lineRule="auto"/>
        <w:jc w:val="both"/>
        <w:rPr>
          <w:sz w:val="24"/>
          <w:szCs w:val="24"/>
        </w:rPr>
      </w:pPr>
    </w:p>
    <w:p w14:paraId="6D13C1FA" w14:textId="375E899C" w:rsidR="5BCB15DB" w:rsidRDefault="5BCB15DB" w:rsidP="00A38E2E">
      <w:pPr>
        <w:widowControl w:val="0"/>
        <w:spacing w:line="237" w:lineRule="auto"/>
        <w:jc w:val="both"/>
        <w:rPr>
          <w:sz w:val="24"/>
          <w:szCs w:val="24"/>
        </w:rPr>
      </w:pPr>
    </w:p>
    <w:p w14:paraId="44F73913" w14:textId="5B28E406" w:rsidR="5BCB15DB" w:rsidRDefault="5BCB15DB" w:rsidP="00A38E2E">
      <w:pPr>
        <w:widowControl w:val="0"/>
        <w:spacing w:line="237" w:lineRule="auto"/>
        <w:jc w:val="both"/>
        <w:rPr>
          <w:sz w:val="24"/>
          <w:szCs w:val="24"/>
        </w:rPr>
      </w:pPr>
    </w:p>
    <w:p w14:paraId="7530508E" w14:textId="2BFC37E4" w:rsidR="5BCB15DB" w:rsidRDefault="5BCB15DB" w:rsidP="00A38E2E">
      <w:pPr>
        <w:widowControl w:val="0"/>
        <w:spacing w:line="237" w:lineRule="auto"/>
        <w:jc w:val="both"/>
        <w:rPr>
          <w:sz w:val="24"/>
          <w:szCs w:val="24"/>
        </w:rPr>
      </w:pPr>
    </w:p>
    <w:p w14:paraId="488E8ABE" w14:textId="2A1983A3" w:rsidR="5BCB15DB" w:rsidRDefault="5BCB15DB" w:rsidP="00A38E2E">
      <w:pPr>
        <w:widowControl w:val="0"/>
        <w:spacing w:line="237" w:lineRule="auto"/>
        <w:jc w:val="both"/>
        <w:rPr>
          <w:sz w:val="24"/>
          <w:szCs w:val="24"/>
        </w:rPr>
      </w:pPr>
    </w:p>
    <w:p w14:paraId="357526AF" w14:textId="498862E0" w:rsidR="5BCB15DB" w:rsidRDefault="5BCB15DB" w:rsidP="00A38E2E">
      <w:pPr>
        <w:widowControl w:val="0"/>
        <w:spacing w:line="237" w:lineRule="auto"/>
        <w:jc w:val="both"/>
        <w:rPr>
          <w:sz w:val="24"/>
          <w:szCs w:val="24"/>
        </w:rPr>
      </w:pPr>
    </w:p>
    <w:p w14:paraId="0AAA505D" w14:textId="6F124A1A" w:rsidR="5BCB15DB" w:rsidRDefault="5BCB15DB" w:rsidP="00A38E2E">
      <w:pPr>
        <w:widowControl w:val="0"/>
        <w:spacing w:line="237" w:lineRule="auto"/>
        <w:jc w:val="both"/>
        <w:rPr>
          <w:sz w:val="24"/>
          <w:szCs w:val="24"/>
        </w:rPr>
      </w:pPr>
    </w:p>
    <w:p w14:paraId="6BB68B64" w14:textId="6544F47F" w:rsidR="5BCB15DB" w:rsidRDefault="5BCB15DB" w:rsidP="00A38E2E">
      <w:pPr>
        <w:widowControl w:val="0"/>
        <w:spacing w:line="237" w:lineRule="auto"/>
        <w:jc w:val="both"/>
        <w:rPr>
          <w:sz w:val="24"/>
          <w:szCs w:val="24"/>
        </w:rPr>
      </w:pPr>
    </w:p>
    <w:p w14:paraId="6D1AB629" w14:textId="729F1F26" w:rsidR="5BCB15DB" w:rsidRDefault="5BCB15DB" w:rsidP="00A38E2E">
      <w:pPr>
        <w:widowControl w:val="0"/>
        <w:spacing w:line="237" w:lineRule="auto"/>
        <w:jc w:val="both"/>
        <w:rPr>
          <w:sz w:val="24"/>
          <w:szCs w:val="24"/>
        </w:rPr>
      </w:pPr>
    </w:p>
    <w:p w14:paraId="5A3E4CB0" w14:textId="284F03D5" w:rsidR="5BCB15DB" w:rsidRDefault="5BCB15DB" w:rsidP="00A38E2E">
      <w:pPr>
        <w:widowControl w:val="0"/>
        <w:spacing w:line="237" w:lineRule="auto"/>
        <w:jc w:val="both"/>
        <w:rPr>
          <w:sz w:val="24"/>
          <w:szCs w:val="24"/>
        </w:rPr>
      </w:pPr>
    </w:p>
    <w:p w14:paraId="6093986E" w14:textId="328097AB" w:rsidR="5BCB15DB" w:rsidRDefault="5BCB15DB" w:rsidP="00A38E2E">
      <w:pPr>
        <w:widowControl w:val="0"/>
        <w:spacing w:line="237" w:lineRule="auto"/>
        <w:jc w:val="both"/>
        <w:rPr>
          <w:sz w:val="24"/>
          <w:szCs w:val="24"/>
        </w:rPr>
      </w:pPr>
    </w:p>
    <w:p w14:paraId="48CEC251" w14:textId="5FED6143" w:rsidR="5BCB15DB" w:rsidRDefault="5BCB15DB" w:rsidP="00A38E2E">
      <w:pPr>
        <w:widowControl w:val="0"/>
        <w:spacing w:line="237" w:lineRule="auto"/>
        <w:jc w:val="both"/>
        <w:rPr>
          <w:sz w:val="24"/>
          <w:szCs w:val="24"/>
        </w:rPr>
      </w:pPr>
    </w:p>
    <w:p w14:paraId="38FC6079" w14:textId="7434F86E" w:rsidR="5BCB15DB" w:rsidRDefault="5BCB15DB" w:rsidP="00A38E2E">
      <w:pPr>
        <w:widowControl w:val="0"/>
        <w:spacing w:line="237" w:lineRule="auto"/>
        <w:jc w:val="both"/>
        <w:rPr>
          <w:sz w:val="24"/>
          <w:szCs w:val="24"/>
        </w:rPr>
      </w:pPr>
    </w:p>
    <w:p w14:paraId="3FAD6F65" w14:textId="64AA3062" w:rsidR="5BCB15DB" w:rsidRDefault="5BCB15DB" w:rsidP="00A38E2E">
      <w:pPr>
        <w:widowControl w:val="0"/>
        <w:spacing w:line="237" w:lineRule="auto"/>
        <w:jc w:val="both"/>
        <w:rPr>
          <w:sz w:val="24"/>
          <w:szCs w:val="24"/>
        </w:rPr>
      </w:pPr>
    </w:p>
    <w:p w14:paraId="2B0A728B" w14:textId="7A8A4EC9" w:rsidR="5BCB15DB" w:rsidRDefault="5BCB15DB" w:rsidP="00A38E2E">
      <w:pPr>
        <w:widowControl w:val="0"/>
        <w:spacing w:line="237" w:lineRule="auto"/>
        <w:jc w:val="both"/>
        <w:rPr>
          <w:sz w:val="24"/>
          <w:szCs w:val="24"/>
        </w:rPr>
      </w:pPr>
    </w:p>
    <w:p w14:paraId="7B5E922C" w14:textId="16E32A3C" w:rsidR="00FE0FD6" w:rsidRDefault="6B7011FD" w:rsidP="7893271C">
      <w:pPr>
        <w:widowControl w:val="0"/>
        <w:spacing w:before="240" w:after="120" w:line="237" w:lineRule="auto"/>
        <w:jc w:val="both"/>
        <w:rPr>
          <w:b/>
          <w:bCs/>
          <w:sz w:val="24"/>
          <w:szCs w:val="24"/>
        </w:rPr>
      </w:pPr>
      <w:r w:rsidRPr="7893271C">
        <w:rPr>
          <w:b/>
          <w:bCs/>
          <w:sz w:val="24"/>
          <w:szCs w:val="24"/>
        </w:rPr>
        <w:t xml:space="preserve">Figure 1 </w:t>
      </w:r>
      <w:r w:rsidR="49B52FD2" w:rsidRPr="7893271C">
        <w:rPr>
          <w:b/>
          <w:bCs/>
          <w:sz w:val="24"/>
          <w:szCs w:val="24"/>
        </w:rPr>
        <w:t>illustrates</w:t>
      </w:r>
      <w:r w:rsidRPr="7893271C">
        <w:rPr>
          <w:b/>
          <w:bCs/>
          <w:sz w:val="24"/>
          <w:szCs w:val="24"/>
        </w:rPr>
        <w:t xml:space="preserve"> the procedure to follow if you have any concerns about a child’s welfare.</w:t>
      </w:r>
    </w:p>
    <w:p w14:paraId="03F9AC19" w14:textId="3EB0F0B9" w:rsidR="00FE0FD6" w:rsidRDefault="00FE0FD6" w:rsidP="00A38E2E">
      <w:pPr>
        <w:widowControl w:val="0"/>
        <w:spacing w:after="120" w:line="237" w:lineRule="auto"/>
        <w:jc w:val="both"/>
        <w:rPr>
          <w:rFonts w:asciiTheme="majorHAnsi" w:eastAsiaTheme="majorEastAsia" w:hAnsiTheme="majorHAnsi" w:cstheme="majorBidi"/>
          <w:sz w:val="24"/>
          <w:szCs w:val="24"/>
        </w:rPr>
      </w:pPr>
    </w:p>
    <w:p w14:paraId="72E088F6" w14:textId="163DE312" w:rsidR="00FE0FD6" w:rsidRDefault="4A28C7B1" w:rsidP="0F6F6CF6">
      <w:pPr>
        <w:widowControl w:val="0"/>
        <w:spacing w:after="120" w:line="237" w:lineRule="auto"/>
        <w:jc w:val="center"/>
      </w:pPr>
      <w:r>
        <w:rPr>
          <w:noProof/>
        </w:rPr>
        <w:lastRenderedPageBreak/>
        <w:drawing>
          <wp:inline distT="0" distB="0" distL="0" distR="0" wp14:anchorId="4DD79579" wp14:editId="5AC47A96">
            <wp:extent cx="5048252" cy="6648452"/>
            <wp:effectExtent l="0" t="0" r="0" b="0"/>
            <wp:docPr id="1916692821" name="Picture 191669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extLst>
                        <a:ext uri="{28A0092B-C50C-407E-A947-70E740481C1C}">
                          <a14:useLocalDpi xmlns:a14="http://schemas.microsoft.com/office/drawing/2010/main" val="0"/>
                        </a:ext>
                      </a:extLst>
                    </a:blip>
                    <a:stretch>
                      <a:fillRect/>
                    </a:stretch>
                  </pic:blipFill>
                  <pic:spPr>
                    <a:xfrm>
                      <a:off x="0" y="0"/>
                      <a:ext cx="5048252" cy="6648452"/>
                    </a:xfrm>
                    <a:prstGeom prst="rect">
                      <a:avLst/>
                    </a:prstGeom>
                  </pic:spPr>
                </pic:pic>
              </a:graphicData>
            </a:graphic>
          </wp:inline>
        </w:drawing>
      </w:r>
    </w:p>
    <w:p w14:paraId="02D7178F" w14:textId="420D9DC4" w:rsidR="00FE0FD6" w:rsidRDefault="00FE0FD6" w:rsidP="0C47712C">
      <w:pPr>
        <w:widowControl w:val="0"/>
        <w:spacing w:line="237" w:lineRule="auto"/>
        <w:jc w:val="both"/>
        <w:rPr>
          <w:sz w:val="24"/>
          <w:szCs w:val="24"/>
        </w:rPr>
      </w:pPr>
    </w:p>
    <w:p w14:paraId="0183E86B" w14:textId="1106513B" w:rsidR="5BCB15DB" w:rsidRDefault="5BCB15DB" w:rsidP="00A38E2E">
      <w:pPr>
        <w:widowControl w:val="0"/>
        <w:spacing w:line="237" w:lineRule="auto"/>
        <w:jc w:val="both"/>
        <w:rPr>
          <w:sz w:val="24"/>
          <w:szCs w:val="24"/>
        </w:rPr>
      </w:pPr>
    </w:p>
    <w:p w14:paraId="27ED19AC" w14:textId="744DBBA7" w:rsidR="5BCB15DB" w:rsidRDefault="5BCB15DB" w:rsidP="00A38E2E">
      <w:pPr>
        <w:widowControl w:val="0"/>
        <w:spacing w:line="237" w:lineRule="auto"/>
        <w:jc w:val="both"/>
        <w:rPr>
          <w:sz w:val="24"/>
          <w:szCs w:val="24"/>
        </w:rPr>
      </w:pPr>
    </w:p>
    <w:p w14:paraId="0171E1DD" w14:textId="304E5812" w:rsidR="5BCB15DB" w:rsidRDefault="5BCB15DB" w:rsidP="00A38E2E">
      <w:pPr>
        <w:widowControl w:val="0"/>
        <w:spacing w:line="237" w:lineRule="auto"/>
        <w:jc w:val="both"/>
        <w:rPr>
          <w:sz w:val="24"/>
          <w:szCs w:val="24"/>
        </w:rPr>
      </w:pPr>
    </w:p>
    <w:p w14:paraId="500A99E8" w14:textId="706537DB" w:rsidR="5BCB15DB" w:rsidRDefault="5BCB15DB" w:rsidP="00A38E2E">
      <w:pPr>
        <w:widowControl w:val="0"/>
        <w:spacing w:line="237" w:lineRule="auto"/>
        <w:jc w:val="both"/>
        <w:rPr>
          <w:sz w:val="24"/>
          <w:szCs w:val="24"/>
        </w:rPr>
      </w:pPr>
    </w:p>
    <w:p w14:paraId="3D866690" w14:textId="4689DEA4" w:rsidR="5BCB15DB" w:rsidRDefault="5BCB15DB" w:rsidP="00A38E2E">
      <w:pPr>
        <w:widowControl w:val="0"/>
        <w:spacing w:line="237" w:lineRule="auto"/>
        <w:jc w:val="both"/>
        <w:rPr>
          <w:sz w:val="24"/>
          <w:szCs w:val="24"/>
        </w:rPr>
      </w:pPr>
    </w:p>
    <w:p w14:paraId="52B8D621" w14:textId="652E5092" w:rsidR="5BCB15DB" w:rsidRDefault="5BCB15DB" w:rsidP="00A38E2E">
      <w:pPr>
        <w:widowControl w:val="0"/>
        <w:spacing w:line="237" w:lineRule="auto"/>
        <w:jc w:val="both"/>
        <w:rPr>
          <w:sz w:val="24"/>
          <w:szCs w:val="24"/>
        </w:rPr>
      </w:pPr>
    </w:p>
    <w:p w14:paraId="104A6A81" w14:textId="50040F32" w:rsidR="5BCB15DB" w:rsidRDefault="5BCB15DB" w:rsidP="00A38E2E">
      <w:pPr>
        <w:widowControl w:val="0"/>
        <w:spacing w:line="237" w:lineRule="auto"/>
        <w:jc w:val="both"/>
        <w:rPr>
          <w:sz w:val="24"/>
          <w:szCs w:val="24"/>
        </w:rPr>
      </w:pPr>
    </w:p>
    <w:p w14:paraId="68BAD068" w14:textId="23CB1D09" w:rsidR="5BCB15DB" w:rsidRDefault="5BCB15DB" w:rsidP="00A38E2E">
      <w:pPr>
        <w:widowControl w:val="0"/>
        <w:spacing w:line="237" w:lineRule="auto"/>
        <w:jc w:val="both"/>
        <w:rPr>
          <w:sz w:val="24"/>
          <w:szCs w:val="24"/>
        </w:rPr>
      </w:pPr>
    </w:p>
    <w:p w14:paraId="1AB84F5E" w14:textId="37180578" w:rsidR="21D64144" w:rsidRDefault="21D64144" w:rsidP="21D64144">
      <w:pPr>
        <w:widowControl w:val="0"/>
        <w:spacing w:line="237" w:lineRule="auto"/>
        <w:jc w:val="both"/>
        <w:rPr>
          <w:sz w:val="24"/>
          <w:szCs w:val="24"/>
        </w:rPr>
      </w:pPr>
    </w:p>
    <w:p w14:paraId="01576837" w14:textId="09B343D5" w:rsidR="5BCB15DB" w:rsidRDefault="5BCB15DB" w:rsidP="00A38E2E">
      <w:pPr>
        <w:widowControl w:val="0"/>
        <w:spacing w:line="237" w:lineRule="auto"/>
        <w:jc w:val="both"/>
        <w:rPr>
          <w:sz w:val="24"/>
          <w:szCs w:val="24"/>
        </w:rPr>
      </w:pPr>
    </w:p>
    <w:p w14:paraId="0B82F6A9" w14:textId="16AED808" w:rsidR="5BCB15DB" w:rsidRDefault="5BCB15DB" w:rsidP="00A38E2E">
      <w:pPr>
        <w:widowControl w:val="0"/>
        <w:spacing w:line="237" w:lineRule="auto"/>
        <w:jc w:val="both"/>
        <w:rPr>
          <w:sz w:val="24"/>
          <w:szCs w:val="24"/>
        </w:rPr>
      </w:pPr>
    </w:p>
    <w:p w14:paraId="1FCDF7DD" w14:textId="731B2508" w:rsidR="5BCB15DB" w:rsidRDefault="5BCB15DB" w:rsidP="00A38E2E">
      <w:pPr>
        <w:widowControl w:val="0"/>
        <w:spacing w:line="237" w:lineRule="auto"/>
        <w:jc w:val="both"/>
        <w:rPr>
          <w:sz w:val="24"/>
          <w:szCs w:val="24"/>
        </w:rPr>
      </w:pPr>
    </w:p>
    <w:p w14:paraId="48FEABEC" w14:textId="6448EF50" w:rsidR="00FE0FD6" w:rsidRDefault="6077890B" w:rsidP="0F5B95B2">
      <w:pPr>
        <w:widowControl w:val="0"/>
        <w:spacing w:line="237" w:lineRule="auto"/>
        <w:rPr>
          <w:b/>
          <w:bCs/>
        </w:rPr>
      </w:pPr>
      <w:r w:rsidRPr="0F5B95B2">
        <w:rPr>
          <w:b/>
          <w:bCs/>
        </w:rPr>
        <w:t>7.</w:t>
      </w:r>
      <w:r w:rsidR="3D3FCB12" w:rsidRPr="0F5B95B2">
        <w:rPr>
          <w:b/>
          <w:bCs/>
        </w:rPr>
        <w:t>9</w:t>
      </w:r>
      <w:r w:rsidRPr="0F5B95B2">
        <w:rPr>
          <w:b/>
          <w:bCs/>
        </w:rPr>
        <w:t xml:space="preserve"> Reporting systems for our pupils </w:t>
      </w:r>
    </w:p>
    <w:p w14:paraId="2CEADEE6" w14:textId="0BEF6936" w:rsidR="00FE0FD6" w:rsidRDefault="6C53D433" w:rsidP="5ABBABD1">
      <w:pPr>
        <w:widowControl w:val="0"/>
        <w:spacing w:after="120" w:line="237" w:lineRule="auto"/>
      </w:pPr>
      <w:r w:rsidRPr="5ABBABD1">
        <w:rPr>
          <w:color w:val="180038"/>
        </w:rPr>
        <w:t xml:space="preserve">Safeguarding is </w:t>
      </w:r>
      <w:r w:rsidR="4AD09DED" w:rsidRPr="5ABBABD1">
        <w:rPr>
          <w:color w:val="180038"/>
        </w:rPr>
        <w:t>an</w:t>
      </w:r>
      <w:r w:rsidRPr="5ABBABD1">
        <w:rPr>
          <w:color w:val="180038"/>
        </w:rPr>
        <w:t xml:space="preserve"> </w:t>
      </w:r>
      <w:r w:rsidR="1E85F8D3" w:rsidRPr="5ABBABD1">
        <w:rPr>
          <w:color w:val="180038"/>
        </w:rPr>
        <w:t xml:space="preserve">essential </w:t>
      </w:r>
      <w:r w:rsidRPr="5ABBABD1">
        <w:rPr>
          <w:color w:val="180038"/>
        </w:rPr>
        <w:t>aspect of a school's responsibility</w:t>
      </w:r>
      <w:r w:rsidR="3358233D" w:rsidRPr="5ABBABD1">
        <w:rPr>
          <w:color w:val="180038"/>
        </w:rPr>
        <w:t xml:space="preserve"> </w:t>
      </w:r>
      <w:r w:rsidRPr="5ABBABD1">
        <w:rPr>
          <w:color w:val="180038"/>
        </w:rPr>
        <w:t xml:space="preserve">to protect children from harm and ensure </w:t>
      </w:r>
      <w:r w:rsidRPr="5ABBABD1">
        <w:lastRenderedPageBreak/>
        <w:t>their overall well-being</w:t>
      </w:r>
      <w:r w:rsidR="6C77183F" w:rsidRPr="5ABBABD1">
        <w:t>. It</w:t>
      </w:r>
      <w:r w:rsidR="071275D3" w:rsidRPr="5ABBABD1">
        <w:t xml:space="preserve"> </w:t>
      </w:r>
      <w:r w:rsidR="6C77183F" w:rsidRPr="5ABBABD1">
        <w:t>is critical that</w:t>
      </w:r>
      <w:r w:rsidR="68BA0CBA" w:rsidRPr="5ABBABD1">
        <w:t xml:space="preserve"> pupils feel safe and comfortable to come forward and report concerns or allegations</w:t>
      </w:r>
      <w:r w:rsidRPr="5ABBABD1">
        <w:t>.</w:t>
      </w:r>
    </w:p>
    <w:p w14:paraId="622E952E" w14:textId="6F139E46" w:rsidR="00FE0FD6" w:rsidRDefault="26DB9089" w:rsidP="5ABBABD1">
      <w:pPr>
        <w:widowControl w:val="0"/>
        <w:spacing w:after="120" w:line="237" w:lineRule="auto"/>
      </w:pPr>
      <w:r w:rsidRPr="5ABBABD1">
        <w:t xml:space="preserve">To promote </w:t>
      </w:r>
      <w:r w:rsidR="29294FE4" w:rsidRPr="5ABBABD1">
        <w:t>an open and positive safeguarding culture</w:t>
      </w:r>
      <w:r w:rsidR="7AD5FA34" w:rsidRPr="5ABBABD1">
        <w:t xml:space="preserve"> when children feel confident and safe</w:t>
      </w:r>
      <w:r w:rsidR="6CC5A10A" w:rsidRPr="5ABBABD1">
        <w:t xml:space="preserve"> we will:</w:t>
      </w:r>
    </w:p>
    <w:p w14:paraId="136DC141" w14:textId="210348F9" w:rsidR="00FE0FD6" w:rsidRDefault="4F7A1FBE" w:rsidP="5ABBABD1">
      <w:pPr>
        <w:pStyle w:val="ListParagraph"/>
        <w:widowControl w:val="0"/>
        <w:numPr>
          <w:ilvl w:val="0"/>
          <w:numId w:val="149"/>
        </w:numPr>
        <w:spacing w:after="120" w:line="237" w:lineRule="auto"/>
      </w:pPr>
      <w:r w:rsidRPr="5ABBABD1">
        <w:t>e</w:t>
      </w:r>
      <w:r w:rsidR="097B83E6" w:rsidRPr="5ABBABD1">
        <w:t>ngag</w:t>
      </w:r>
      <w:r w:rsidR="2CE07651" w:rsidRPr="5ABBABD1">
        <w:t>e</w:t>
      </w:r>
      <w:r w:rsidR="097B83E6" w:rsidRPr="5ABBABD1">
        <w:t xml:space="preserve"> stakeholders through regular survey</w:t>
      </w:r>
      <w:r w:rsidR="37D1EDA0" w:rsidRPr="5ABBABD1">
        <w:t xml:space="preserve"> and pupil voice</w:t>
      </w:r>
      <w:r w:rsidR="097B83E6" w:rsidRPr="5ABBABD1">
        <w:t xml:space="preserve"> </w:t>
      </w:r>
    </w:p>
    <w:p w14:paraId="3867691D" w14:textId="3B516B37" w:rsidR="00FE0FD6" w:rsidRDefault="6AE56AC5" w:rsidP="5ABBABD1">
      <w:pPr>
        <w:pStyle w:val="ListParagraph"/>
        <w:widowControl w:val="0"/>
        <w:numPr>
          <w:ilvl w:val="0"/>
          <w:numId w:val="150"/>
        </w:numPr>
        <w:shd w:val="clear" w:color="auto" w:fill="FFFFFF" w:themeFill="background1"/>
        <w:spacing w:line="240" w:lineRule="auto"/>
      </w:pPr>
      <w:r w:rsidRPr="5ABBABD1">
        <w:t>f</w:t>
      </w:r>
      <w:r w:rsidR="097B83E6" w:rsidRPr="5ABBABD1">
        <w:t>acilitat</w:t>
      </w:r>
      <w:r w:rsidR="0BFE13C0" w:rsidRPr="5ABBABD1">
        <w:t xml:space="preserve">e </w:t>
      </w:r>
      <w:r w:rsidR="4ADA16D8" w:rsidRPr="5ABBABD1">
        <w:t xml:space="preserve">and promote </w:t>
      </w:r>
      <w:r w:rsidR="2B7B4C59" w:rsidRPr="5ABBABD1">
        <w:t>the reporting of concerns</w:t>
      </w:r>
      <w:r w:rsidR="72D8D0C6" w:rsidRPr="5ABBABD1">
        <w:t xml:space="preserve"> and ensure that systems and processes are understood and easily accessible</w:t>
      </w:r>
      <w:r w:rsidR="1A647C48" w:rsidRPr="5ABBABD1">
        <w:t xml:space="preserve"> for pupils</w:t>
      </w:r>
    </w:p>
    <w:p w14:paraId="2B5BFE30" w14:textId="5481D876" w:rsidR="00FE0FD6" w:rsidRDefault="760D4489" w:rsidP="5ABBABD1">
      <w:pPr>
        <w:pStyle w:val="ListParagraph"/>
        <w:widowControl w:val="0"/>
        <w:numPr>
          <w:ilvl w:val="0"/>
          <w:numId w:val="150"/>
        </w:numPr>
        <w:shd w:val="clear" w:color="auto" w:fill="FFFFFF" w:themeFill="background1"/>
        <w:spacing w:line="240" w:lineRule="auto"/>
      </w:pPr>
      <w:r w:rsidRPr="5ABBABD1">
        <w:t>d</w:t>
      </w:r>
      <w:r w:rsidR="3354ECCB" w:rsidRPr="5ABBABD1">
        <w:t xml:space="preserve">isplay visual information around the school which explains how </w:t>
      </w:r>
      <w:r w:rsidR="5B06875C" w:rsidRPr="5ABBABD1">
        <w:t xml:space="preserve">and who </w:t>
      </w:r>
      <w:r w:rsidR="3354ECCB" w:rsidRPr="5ABBABD1">
        <w:t>to report a concer</w:t>
      </w:r>
      <w:r w:rsidR="6BE76042" w:rsidRPr="5ABBABD1">
        <w:t xml:space="preserve">n </w:t>
      </w:r>
      <w:r w:rsidR="3354ECCB" w:rsidRPr="5ABBABD1">
        <w:t>to</w:t>
      </w:r>
      <w:r w:rsidR="097B83E6" w:rsidRPr="5ABBABD1">
        <w:t xml:space="preserve"> </w:t>
      </w:r>
    </w:p>
    <w:p w14:paraId="0779399F" w14:textId="09494E39" w:rsidR="00FE0FD6" w:rsidRDefault="1D85F55A" w:rsidP="5ABBABD1">
      <w:pPr>
        <w:pStyle w:val="ListParagraph"/>
        <w:widowControl w:val="0"/>
        <w:numPr>
          <w:ilvl w:val="0"/>
          <w:numId w:val="150"/>
        </w:numPr>
        <w:shd w:val="clear" w:color="auto" w:fill="FFFFFF" w:themeFill="background1"/>
        <w:spacing w:line="240" w:lineRule="auto"/>
      </w:pPr>
      <w:r w:rsidRPr="5ABBABD1">
        <w:t>l</w:t>
      </w:r>
      <w:r w:rsidR="25BF82C8" w:rsidRPr="5ABBABD1">
        <w:t>isten to pupils and make it clear that their concerns will be tak</w:t>
      </w:r>
      <w:r w:rsidR="3DDDEC6E" w:rsidRPr="5ABBABD1">
        <w:t>en seriously</w:t>
      </w:r>
    </w:p>
    <w:p w14:paraId="039903A7" w14:textId="4C49723D" w:rsidR="00FE0FD6" w:rsidRDefault="1C76BD5B" w:rsidP="5ABBABD1">
      <w:pPr>
        <w:pStyle w:val="ListParagraph"/>
        <w:widowControl w:val="0"/>
        <w:numPr>
          <w:ilvl w:val="0"/>
          <w:numId w:val="150"/>
        </w:numPr>
        <w:shd w:val="clear" w:color="auto" w:fill="FFFFFF" w:themeFill="background1"/>
        <w:spacing w:line="240" w:lineRule="auto"/>
      </w:pPr>
      <w:r w:rsidRPr="5ABBABD1">
        <w:t>r</w:t>
      </w:r>
      <w:r w:rsidR="71DD561B" w:rsidRPr="5ABBABD1">
        <w:t xml:space="preserve">espond to contextual safeguarding </w:t>
      </w:r>
      <w:r w:rsidR="2DC20DD5" w:rsidRPr="5ABBABD1">
        <w:t xml:space="preserve">concerns </w:t>
      </w:r>
      <w:r w:rsidR="71DD561B" w:rsidRPr="5ABBABD1">
        <w:t>and</w:t>
      </w:r>
      <w:r w:rsidR="65DC2098" w:rsidRPr="5ABBABD1">
        <w:t xml:space="preserve"> use</w:t>
      </w:r>
      <w:r w:rsidR="71DD561B" w:rsidRPr="5ABBABD1">
        <w:t xml:space="preserve"> this knowledge to inform the curriculum</w:t>
      </w:r>
      <w:r w:rsidR="69ABFAD2" w:rsidRPr="5ABBABD1">
        <w:t xml:space="preserve">, </w:t>
      </w:r>
      <w:r w:rsidR="71DD561B" w:rsidRPr="5ABBABD1">
        <w:t>policies</w:t>
      </w:r>
      <w:r w:rsidR="58E1B070" w:rsidRPr="5ABBABD1">
        <w:t xml:space="preserve">, the personal development offer </w:t>
      </w:r>
      <w:r w:rsidR="7E29CDB8" w:rsidRPr="5ABBABD1">
        <w:t>programme,</w:t>
      </w:r>
      <w:r w:rsidR="58E1B070" w:rsidRPr="5ABBABD1">
        <w:t xml:space="preserve"> and the pastoral offer</w:t>
      </w:r>
    </w:p>
    <w:p w14:paraId="18E83D07" w14:textId="3EA5A7B8" w:rsidR="00FE0FD6" w:rsidRDefault="48BCDC66" w:rsidP="5ABBABD1">
      <w:pPr>
        <w:pStyle w:val="ListParagraph"/>
        <w:widowControl w:val="0"/>
        <w:numPr>
          <w:ilvl w:val="0"/>
          <w:numId w:val="150"/>
        </w:numPr>
        <w:shd w:val="clear" w:color="auto" w:fill="FFFFFF" w:themeFill="background1"/>
        <w:spacing w:line="240" w:lineRule="auto"/>
      </w:pPr>
      <w:r w:rsidRPr="5ABBABD1">
        <w:t>i</w:t>
      </w:r>
      <w:r w:rsidR="097B83E6" w:rsidRPr="5ABBABD1">
        <w:t>ntegrat</w:t>
      </w:r>
      <w:r w:rsidR="3C950A2C" w:rsidRPr="5ABBABD1">
        <w:t>e</w:t>
      </w:r>
      <w:r w:rsidR="097B83E6" w:rsidRPr="5ABBABD1">
        <w:t xml:space="preserve"> safeguarding </w:t>
      </w:r>
      <w:r w:rsidR="681EC399" w:rsidRPr="5ABBABD1">
        <w:t xml:space="preserve">messages and information </w:t>
      </w:r>
      <w:r w:rsidR="097B83E6" w:rsidRPr="5ABBABD1">
        <w:t xml:space="preserve">into </w:t>
      </w:r>
      <w:r w:rsidR="472D1034" w:rsidRPr="5ABBABD1">
        <w:t xml:space="preserve">the school day, for example, </w:t>
      </w:r>
      <w:r w:rsidR="3B4C220E" w:rsidRPr="5ABBABD1">
        <w:t xml:space="preserve">in </w:t>
      </w:r>
      <w:r w:rsidR="472D1034" w:rsidRPr="5ABBABD1">
        <w:t>assembly,</w:t>
      </w:r>
      <w:r w:rsidR="6051F54F" w:rsidRPr="5ABBABD1">
        <w:t xml:space="preserve"> during</w:t>
      </w:r>
      <w:r w:rsidR="472D1034" w:rsidRPr="5ABBABD1">
        <w:t xml:space="preserve"> tutor time and</w:t>
      </w:r>
      <w:r w:rsidR="2A056E70" w:rsidRPr="5ABBABD1">
        <w:t xml:space="preserve"> in</w:t>
      </w:r>
      <w:r w:rsidR="472D1034" w:rsidRPr="5ABBABD1">
        <w:t xml:space="preserve"> briefings</w:t>
      </w:r>
      <w:r w:rsidR="5EFDD737" w:rsidRPr="5ABBABD1">
        <w:t xml:space="preserve"> and through visual displays and signposting</w:t>
      </w:r>
    </w:p>
    <w:p w14:paraId="4A11BAF3" w14:textId="346BA12F" w:rsidR="00FE0FD6" w:rsidRDefault="472D1034" w:rsidP="5ABBABD1">
      <w:pPr>
        <w:pStyle w:val="ListParagraph"/>
        <w:widowControl w:val="0"/>
        <w:numPr>
          <w:ilvl w:val="0"/>
          <w:numId w:val="150"/>
        </w:numPr>
        <w:shd w:val="clear" w:color="auto" w:fill="FFFFFF" w:themeFill="background1"/>
        <w:spacing w:line="240" w:lineRule="auto"/>
      </w:pPr>
      <w:r w:rsidRPr="5ABBABD1">
        <w:t xml:space="preserve">ensure staff </w:t>
      </w:r>
      <w:r w:rsidR="30D74B48" w:rsidRPr="5ABBABD1">
        <w:t xml:space="preserve">training </w:t>
      </w:r>
      <w:r w:rsidRPr="5ABBABD1">
        <w:t xml:space="preserve">is current, </w:t>
      </w:r>
      <w:r w:rsidR="20019772" w:rsidRPr="5ABBABD1">
        <w:t>relevant,</w:t>
      </w:r>
      <w:r w:rsidRPr="5ABBABD1">
        <w:t xml:space="preserve"> and reflective</w:t>
      </w:r>
    </w:p>
    <w:p w14:paraId="4858516E" w14:textId="466E014E" w:rsidR="00FE0FD6" w:rsidRDefault="00FE0FD6" w:rsidP="5ABBABD1">
      <w:pPr>
        <w:widowControl w:val="0"/>
        <w:shd w:val="clear" w:color="auto" w:fill="FFFFFF" w:themeFill="background1"/>
        <w:spacing w:line="240" w:lineRule="auto"/>
      </w:pPr>
    </w:p>
    <w:p w14:paraId="30129A66" w14:textId="4902BE2C" w:rsidR="00FE0FD6" w:rsidRDefault="4C967423" w:rsidP="5ABBABD1">
      <w:pPr>
        <w:widowControl w:val="0"/>
        <w:spacing w:after="120" w:line="237" w:lineRule="auto"/>
        <w:rPr>
          <w:lang w:val="en-US"/>
        </w:rPr>
      </w:pPr>
      <w:r w:rsidRPr="5ABBABD1">
        <w:rPr>
          <w:lang w:val="en-US"/>
        </w:rPr>
        <w:t>Where there is a safeguarding concern, we will take the child’s wishes and feelings into account when determining what action to take and what services to provide</w:t>
      </w:r>
      <w:r w:rsidR="15EE0BCE" w:rsidRPr="5ABBABD1">
        <w:rPr>
          <w:lang w:val="en-US"/>
        </w:rPr>
        <w:t>.</w:t>
      </w:r>
    </w:p>
    <w:p w14:paraId="685120CA" w14:textId="42A27F8C" w:rsidR="00FE0FD6" w:rsidRDefault="00FE0FD6" w:rsidP="00A38E2E">
      <w:pPr>
        <w:widowControl w:val="0"/>
        <w:pBdr>
          <w:top w:val="nil"/>
          <w:left w:val="nil"/>
          <w:bottom w:val="nil"/>
          <w:right w:val="nil"/>
          <w:between w:val="nil"/>
        </w:pBdr>
        <w:spacing w:line="240" w:lineRule="auto"/>
        <w:ind w:left="364"/>
        <w:rPr>
          <w:b/>
          <w:color w:val="000000" w:themeColor="text1"/>
          <w:sz w:val="24"/>
          <w:szCs w:val="24"/>
        </w:rPr>
      </w:pPr>
    </w:p>
    <w:p w14:paraId="0EDEF8BB" w14:textId="50E2DE96" w:rsidR="00FE0FD6" w:rsidRDefault="3D2B57E3" w:rsidP="0F5B95B2">
      <w:pPr>
        <w:widowControl w:val="0"/>
        <w:spacing w:before="240" w:after="120" w:line="237" w:lineRule="auto"/>
        <w:rPr>
          <w:b/>
          <w:bCs/>
        </w:rPr>
      </w:pPr>
      <w:r w:rsidRPr="5ABBABD1">
        <w:rPr>
          <w:b/>
          <w:bCs/>
        </w:rPr>
        <w:t>7.</w:t>
      </w:r>
      <w:r w:rsidR="571D174B" w:rsidRPr="5ABBABD1">
        <w:rPr>
          <w:b/>
          <w:bCs/>
        </w:rPr>
        <w:t>10</w:t>
      </w:r>
      <w:r w:rsidRPr="5ABBABD1">
        <w:rPr>
          <w:b/>
          <w:bCs/>
        </w:rPr>
        <w:t xml:space="preserve"> </w:t>
      </w:r>
      <w:r w:rsidR="7A014BC3" w:rsidRPr="5ABBABD1">
        <w:rPr>
          <w:b/>
          <w:bCs/>
        </w:rPr>
        <w:t xml:space="preserve">Child-on-Child Abuse </w:t>
      </w:r>
    </w:p>
    <w:p w14:paraId="52B1FE21" w14:textId="5680F533" w:rsidR="00FE0FD6" w:rsidRDefault="0967AFBA" w:rsidP="00A38E2E">
      <w:pPr>
        <w:widowControl w:val="0"/>
        <w:spacing w:after="120" w:line="237" w:lineRule="auto"/>
      </w:pPr>
      <w:r w:rsidRPr="27AB4690">
        <w:rPr>
          <w:lang w:val="en-US"/>
        </w:rPr>
        <w:t xml:space="preserve">We recognise that children </w:t>
      </w:r>
      <w:r w:rsidR="3ADEC740" w:rsidRPr="27AB4690">
        <w:rPr>
          <w:lang w:val="en-US"/>
        </w:rPr>
        <w:t>can abuse</w:t>
      </w:r>
      <w:r w:rsidRPr="27AB4690">
        <w:rPr>
          <w:lang w:val="en-US"/>
        </w:rPr>
        <w:t xml:space="preserve"> their peers. Abuse will never be tolerated or passed off as “banter</w:t>
      </w:r>
      <w:r w:rsidR="14E815E7" w:rsidRPr="27AB4690">
        <w:rPr>
          <w:lang w:val="en-US"/>
        </w:rPr>
        <w:t>,”</w:t>
      </w:r>
      <w:r w:rsidRPr="27AB4690">
        <w:rPr>
          <w:lang w:val="en-US"/>
        </w:rPr>
        <w:t xml:space="preserve"> “just having a laugh” or “part of growing up</w:t>
      </w:r>
      <w:r w:rsidR="02751216" w:rsidRPr="27AB4690">
        <w:rPr>
          <w:lang w:val="en-US"/>
        </w:rPr>
        <w:t>,”</w:t>
      </w:r>
      <w:r w:rsidRPr="27AB4690">
        <w:rPr>
          <w:lang w:val="en-US"/>
        </w:rPr>
        <w:t xml:space="preserve"> as this can lead to a culture of unacceptable behaviours and an unsafe environment for pupils.</w:t>
      </w:r>
    </w:p>
    <w:p w14:paraId="524FF2AF" w14:textId="7B122A1E" w:rsidR="00FE0FD6" w:rsidRDefault="0967AFBA" w:rsidP="00A38E2E">
      <w:pPr>
        <w:widowControl w:val="0"/>
        <w:spacing w:after="120" w:line="237" w:lineRule="auto"/>
      </w:pPr>
      <w:r w:rsidRPr="2FBC09F5">
        <w:rPr>
          <w:lang w:val="en-US"/>
        </w:rPr>
        <w:t xml:space="preserve">We also recognise the gendered nature of child-on-child abuse. However, all child-on-child abuse is unacceptable and will be taken seriously. </w:t>
      </w:r>
    </w:p>
    <w:p w14:paraId="53D66F0A" w14:textId="0213EB50" w:rsidR="5F927861" w:rsidRDefault="5F927861" w:rsidP="7893271C">
      <w:pPr>
        <w:shd w:val="clear" w:color="auto" w:fill="D9E2F3"/>
        <w:spacing w:line="300" w:lineRule="auto"/>
      </w:pPr>
      <w:r w:rsidRPr="7893271C">
        <w:rPr>
          <w:lang w:val="en-US"/>
        </w:rPr>
        <w:t>The Trust recognises the links between misogyny, sexist attitudes, gender-based harassment and child-on-child abuse. We are committed to creating a culture where harmful behaviours, including sexual harassment, sexual violence, abusive language and discriminatory attitudes, are identified, challenged and addressed. Staff will be vigilant to emerging risks, including those linked to online activity and harmful influences, and will take a safeguarding approach to concerns affecting children and young people.</w:t>
      </w:r>
    </w:p>
    <w:p w14:paraId="2D1B3BEC" w14:textId="566D65AE" w:rsidR="7893271C" w:rsidRDefault="7893271C" w:rsidP="7893271C">
      <w:pPr>
        <w:widowControl w:val="0"/>
        <w:spacing w:after="120" w:line="237" w:lineRule="auto"/>
        <w:rPr>
          <w:lang w:val="en-US"/>
        </w:rPr>
      </w:pPr>
    </w:p>
    <w:p w14:paraId="25AD8968" w14:textId="1EF18461" w:rsidR="00FE0FD6" w:rsidRDefault="0967AFBA" w:rsidP="00A38E2E">
      <w:pPr>
        <w:widowControl w:val="0"/>
        <w:spacing w:after="120" w:line="237" w:lineRule="auto"/>
      </w:pPr>
      <w:r w:rsidRPr="27AB4690">
        <w:rPr>
          <w:lang w:val="en-US"/>
        </w:rPr>
        <w:t>Most cases of pupils hurting other pupils will be dealt with under our school’s behaviour policy, but this child protection and safeguarding policy will apply to any allegations that raise safeguarding concerns. This might include where the alleged behaviour:</w:t>
      </w:r>
    </w:p>
    <w:p w14:paraId="50C4CB2A" w14:textId="2C3B51B5" w:rsidR="00FE0FD6" w:rsidRDefault="6B30C196" w:rsidP="003C09BE">
      <w:pPr>
        <w:pStyle w:val="ListParagraph"/>
        <w:widowControl w:val="0"/>
        <w:numPr>
          <w:ilvl w:val="0"/>
          <w:numId w:val="42"/>
        </w:numPr>
        <w:spacing w:after="120" w:line="237" w:lineRule="auto"/>
      </w:pPr>
      <w:r>
        <w:t>i</w:t>
      </w:r>
      <w:r w:rsidR="0967AFBA">
        <w:t>s serious, and potentially a criminal offence</w:t>
      </w:r>
    </w:p>
    <w:p w14:paraId="071D1562" w14:textId="12DE6174" w:rsidR="00FE0FD6" w:rsidRDefault="079C4618" w:rsidP="003C09BE">
      <w:pPr>
        <w:pStyle w:val="ListParagraph"/>
        <w:widowControl w:val="0"/>
        <w:numPr>
          <w:ilvl w:val="0"/>
          <w:numId w:val="41"/>
        </w:numPr>
        <w:spacing w:line="237" w:lineRule="auto"/>
      </w:pPr>
      <w:r>
        <w:t>c</w:t>
      </w:r>
      <w:r w:rsidR="0967AFBA">
        <w:t>ould put pupils in the school at risk</w:t>
      </w:r>
    </w:p>
    <w:p w14:paraId="687686FD" w14:textId="4D3A71CF" w:rsidR="00FE0FD6" w:rsidRDefault="055D4D21" w:rsidP="003C09BE">
      <w:pPr>
        <w:pStyle w:val="ListParagraph"/>
        <w:widowControl w:val="0"/>
        <w:numPr>
          <w:ilvl w:val="0"/>
          <w:numId w:val="40"/>
        </w:numPr>
        <w:spacing w:line="237" w:lineRule="auto"/>
      </w:pPr>
      <w:r>
        <w:t>i</w:t>
      </w:r>
      <w:r w:rsidR="0967AFBA">
        <w:t>s violent</w:t>
      </w:r>
    </w:p>
    <w:p w14:paraId="0EB9A140" w14:textId="6B5EE8D6" w:rsidR="00FE0FD6" w:rsidRDefault="5F435EF9" w:rsidP="003C09BE">
      <w:pPr>
        <w:pStyle w:val="ListParagraph"/>
        <w:widowControl w:val="0"/>
        <w:numPr>
          <w:ilvl w:val="0"/>
          <w:numId w:val="39"/>
        </w:numPr>
        <w:spacing w:line="237" w:lineRule="auto"/>
      </w:pPr>
      <w:r>
        <w:t>i</w:t>
      </w:r>
      <w:r w:rsidR="0967AFBA">
        <w:t>nvolves pupils being forced to use drugs or alcohol</w:t>
      </w:r>
    </w:p>
    <w:p w14:paraId="22B3DD9D" w14:textId="0CA6E070" w:rsidR="00FE0FD6" w:rsidRDefault="4393BFD9" w:rsidP="003C09BE">
      <w:pPr>
        <w:pStyle w:val="ListParagraph"/>
        <w:widowControl w:val="0"/>
        <w:numPr>
          <w:ilvl w:val="0"/>
          <w:numId w:val="38"/>
        </w:numPr>
        <w:spacing w:line="237" w:lineRule="auto"/>
      </w:pPr>
      <w:r w:rsidRPr="0F5B95B2">
        <w:rPr>
          <w:lang w:val="en-US"/>
        </w:rPr>
        <w:t>i</w:t>
      </w:r>
      <w:r w:rsidR="0967AFBA" w:rsidRPr="0F5B95B2">
        <w:rPr>
          <w:lang w:val="en-US"/>
        </w:rPr>
        <w:t xml:space="preserve">nvolves sexual exploitation, sexual </w:t>
      </w:r>
      <w:r w:rsidR="50632698" w:rsidRPr="0F5B95B2">
        <w:rPr>
          <w:lang w:val="en-US"/>
        </w:rPr>
        <w:t>abuse,</w:t>
      </w:r>
      <w:r w:rsidR="0967AFBA" w:rsidRPr="0F5B95B2">
        <w:rPr>
          <w:lang w:val="en-US"/>
        </w:rPr>
        <w:t xml:space="preserve"> or sexual harassment, such as indecent exposure, sexual assault, upskirting or sexually inappropriate pictures or videos (including the sharing of nudes and semi-nudes)</w:t>
      </w:r>
    </w:p>
    <w:p w14:paraId="3EFF0170" w14:textId="12DAA11E" w:rsidR="00FE0FD6" w:rsidRDefault="0967AFBA" w:rsidP="00A38E2E">
      <w:pPr>
        <w:widowControl w:val="0"/>
        <w:spacing w:before="240" w:after="240" w:line="237" w:lineRule="auto"/>
      </w:pPr>
      <w:r w:rsidRPr="00A38E2E">
        <w:t xml:space="preserve">See appendix </w:t>
      </w:r>
      <w:r w:rsidR="2862A791" w:rsidRPr="00A38E2E">
        <w:t>1</w:t>
      </w:r>
      <w:r w:rsidRPr="00A38E2E">
        <w:t xml:space="preserve"> for more information about child-on-child abuse.</w:t>
      </w:r>
    </w:p>
    <w:p w14:paraId="549E5590" w14:textId="67AF584C" w:rsidR="00FE0FD6" w:rsidRDefault="0967AFBA" w:rsidP="20C615E1">
      <w:pPr>
        <w:widowControl w:val="0"/>
        <w:spacing w:after="120" w:line="237" w:lineRule="auto"/>
        <w:rPr>
          <w:b/>
        </w:rPr>
      </w:pPr>
      <w:r w:rsidRPr="00A38E2E">
        <w:rPr>
          <w:b/>
        </w:rPr>
        <w:t>Procedures for dealing with allegations of child-on-child abuse</w:t>
      </w:r>
    </w:p>
    <w:p w14:paraId="7C45B73E" w14:textId="4014CE5C" w:rsidR="00FE0FD6" w:rsidRDefault="0967AFBA" w:rsidP="20C615E1">
      <w:pPr>
        <w:widowControl w:val="0"/>
        <w:spacing w:after="120" w:line="237" w:lineRule="auto"/>
      </w:pPr>
      <w:r w:rsidRPr="00A38E2E">
        <w:t>If a pupil makes an allegation of abuse against another pupil:</w:t>
      </w:r>
    </w:p>
    <w:p w14:paraId="6C7A48DD" w14:textId="65958DA0" w:rsidR="00FE0FD6" w:rsidRDefault="0967AFBA" w:rsidP="003C09BE">
      <w:pPr>
        <w:pStyle w:val="ListParagraph"/>
        <w:widowControl w:val="0"/>
        <w:numPr>
          <w:ilvl w:val="0"/>
          <w:numId w:val="37"/>
        </w:numPr>
        <w:spacing w:line="237" w:lineRule="auto"/>
      </w:pPr>
      <w:r>
        <w:t>You must record the allegation and tell the DSL</w:t>
      </w:r>
      <w:r w:rsidR="2FA3E3C3">
        <w:t>, or the deputy</w:t>
      </w:r>
      <w:r>
        <w:t>, but do not investigate it</w:t>
      </w:r>
    </w:p>
    <w:p w14:paraId="592F26BC" w14:textId="50C2F9EC" w:rsidR="00FE0FD6" w:rsidRDefault="0967AFBA" w:rsidP="003C09BE">
      <w:pPr>
        <w:pStyle w:val="ListParagraph"/>
        <w:widowControl w:val="0"/>
        <w:numPr>
          <w:ilvl w:val="0"/>
          <w:numId w:val="36"/>
        </w:numPr>
        <w:spacing w:line="237" w:lineRule="auto"/>
      </w:pPr>
      <w:r>
        <w:t>The DSL will contact the local authority children’s social care team and follow its advice, as well as the police if the allegation involves a potential criminal offence</w:t>
      </w:r>
    </w:p>
    <w:p w14:paraId="4240C27D" w14:textId="7E67799F" w:rsidR="00FE0FD6" w:rsidRDefault="0967AFBA" w:rsidP="003C09BE">
      <w:pPr>
        <w:pStyle w:val="ListParagraph"/>
        <w:widowControl w:val="0"/>
        <w:numPr>
          <w:ilvl w:val="0"/>
          <w:numId w:val="35"/>
        </w:numPr>
        <w:spacing w:line="237" w:lineRule="auto"/>
      </w:pPr>
      <w: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5213C15D" w14:textId="50C0F850" w:rsidR="00FE0FD6" w:rsidRDefault="0967AFBA" w:rsidP="003C09BE">
      <w:pPr>
        <w:pStyle w:val="ListParagraph"/>
        <w:widowControl w:val="0"/>
        <w:numPr>
          <w:ilvl w:val="0"/>
          <w:numId w:val="34"/>
        </w:numPr>
        <w:spacing w:line="237" w:lineRule="auto"/>
      </w:pPr>
      <w:r>
        <w:lastRenderedPageBreak/>
        <w:t>The DSL will contact the children and adolescent mental health services (CAMHS), if appropriate</w:t>
      </w:r>
    </w:p>
    <w:p w14:paraId="5B68C407" w14:textId="64808D33" w:rsidR="00FE0FD6" w:rsidRDefault="0967AFBA" w:rsidP="00A38E2E">
      <w:pPr>
        <w:widowControl w:val="0"/>
        <w:spacing w:before="240" w:after="240" w:line="237" w:lineRule="auto"/>
      </w:pPr>
      <w:r w:rsidRPr="27AB4690">
        <w:rPr>
          <w:lang w:val="en-US"/>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7CBF8FD7" w14:textId="225080F7" w:rsidR="00FE0FD6" w:rsidRDefault="0967AFBA" w:rsidP="00A38E2E">
      <w:pPr>
        <w:widowControl w:val="0"/>
        <w:spacing w:line="237" w:lineRule="auto"/>
        <w:rPr>
          <w:b/>
          <w:lang w:val="en-US"/>
        </w:rPr>
      </w:pPr>
      <w:r w:rsidRPr="27AB4690">
        <w:rPr>
          <w:b/>
          <w:lang w:val="en-US"/>
        </w:rPr>
        <w:t>Creating a supportive environment in school and minimising the risk of child-on-child abuse</w:t>
      </w:r>
    </w:p>
    <w:p w14:paraId="34227BE2" w14:textId="5118101F" w:rsidR="00FE0FD6" w:rsidRDefault="0967AFBA" w:rsidP="00A38E2E">
      <w:pPr>
        <w:widowControl w:val="0"/>
        <w:spacing w:after="240" w:line="237" w:lineRule="auto"/>
      </w:pPr>
      <w:r w:rsidRPr="27AB4690">
        <w:rPr>
          <w:lang w:val="en-US"/>
        </w:rPr>
        <w:t xml:space="preserve">We recognise the importance of taking proactive action to minimise the risk of child-on-child abuse, and of creating a supportive environment where victims feel confident in reporting incidents. </w:t>
      </w:r>
    </w:p>
    <w:p w14:paraId="3479E7D3" w14:textId="2202B79F" w:rsidR="00FE0FD6" w:rsidRDefault="0967AFBA" w:rsidP="00A38E2E">
      <w:pPr>
        <w:widowControl w:val="0"/>
        <w:spacing w:before="240" w:after="240" w:line="237" w:lineRule="auto"/>
      </w:pPr>
      <w:r w:rsidRPr="00A38E2E">
        <w:t>To achieve this, we will:</w:t>
      </w:r>
    </w:p>
    <w:p w14:paraId="581BD319" w14:textId="7631097A" w:rsidR="00FE0FD6" w:rsidRDefault="3B76A929" w:rsidP="003C09BE">
      <w:pPr>
        <w:pStyle w:val="ListParagraph"/>
        <w:widowControl w:val="0"/>
        <w:numPr>
          <w:ilvl w:val="0"/>
          <w:numId w:val="33"/>
        </w:numPr>
        <w:spacing w:line="237" w:lineRule="auto"/>
      </w:pPr>
      <w:r w:rsidRPr="27AB4690">
        <w:rPr>
          <w:lang w:val="en-US"/>
        </w:rPr>
        <w:t>c</w:t>
      </w:r>
      <w:r w:rsidR="0967AFBA" w:rsidRPr="27AB4690">
        <w:rPr>
          <w:lang w:val="en-US"/>
        </w:rPr>
        <w:t xml:space="preserve">hallenge any form of derogatory or sexualised language or inappropriate behaviour between peers, including requesting or sending sexual images </w:t>
      </w:r>
    </w:p>
    <w:p w14:paraId="63FC9F0C" w14:textId="72421750" w:rsidR="00FE0FD6" w:rsidRDefault="2A38C45C" w:rsidP="003C09BE">
      <w:pPr>
        <w:pStyle w:val="ListParagraph"/>
        <w:widowControl w:val="0"/>
        <w:numPr>
          <w:ilvl w:val="0"/>
          <w:numId w:val="32"/>
        </w:numPr>
        <w:spacing w:line="237" w:lineRule="auto"/>
      </w:pPr>
      <w:r w:rsidRPr="27AB4690">
        <w:rPr>
          <w:lang w:val="en-US"/>
        </w:rPr>
        <w:t>b</w:t>
      </w:r>
      <w:r w:rsidR="0967AFBA" w:rsidRPr="27AB4690">
        <w:rPr>
          <w:lang w:val="en-US"/>
        </w:rPr>
        <w:t>e vigilant to issues that particularly affect different genders – for example, sexualised or aggressive touching or grabbing towards female pupils, and initiation or hazing type violence with respect to boys</w:t>
      </w:r>
    </w:p>
    <w:p w14:paraId="3A53A805" w14:textId="62940B56" w:rsidR="00FE0FD6" w:rsidRDefault="3D2E6BD2" w:rsidP="003C09BE">
      <w:pPr>
        <w:pStyle w:val="ListParagraph"/>
        <w:widowControl w:val="0"/>
        <w:numPr>
          <w:ilvl w:val="0"/>
          <w:numId w:val="31"/>
        </w:numPr>
        <w:spacing w:line="237" w:lineRule="auto"/>
      </w:pPr>
      <w:r w:rsidRPr="27AB4690">
        <w:rPr>
          <w:lang w:val="en-US"/>
        </w:rPr>
        <w:t>e</w:t>
      </w:r>
      <w:r w:rsidR="0967AFBA" w:rsidRPr="27AB4690">
        <w:rPr>
          <w:lang w:val="en-US"/>
        </w:rPr>
        <w:t xml:space="preserve">nsure our curriculum helps to educate pupils about appropriate behaviour and consent </w:t>
      </w:r>
    </w:p>
    <w:p w14:paraId="1DAA9449" w14:textId="6157A026" w:rsidR="00FE0FD6" w:rsidRDefault="78CF9DCF" w:rsidP="003C09BE">
      <w:pPr>
        <w:pStyle w:val="ListParagraph"/>
        <w:widowControl w:val="0"/>
        <w:numPr>
          <w:ilvl w:val="0"/>
          <w:numId w:val="30"/>
        </w:numPr>
        <w:spacing w:line="237" w:lineRule="auto"/>
      </w:pPr>
      <w:r>
        <w:t>e</w:t>
      </w:r>
      <w:r w:rsidR="0967AFBA">
        <w:t xml:space="preserve">nsure pupils </w:t>
      </w:r>
      <w:r w:rsidR="6163A37C">
        <w:t>can</w:t>
      </w:r>
      <w:r w:rsidR="0967AFBA">
        <w:t xml:space="preserve"> report abuse using our reporting systems</w:t>
      </w:r>
      <w:r w:rsidR="49E63FFC">
        <w:t xml:space="preserve"> easily and confidently</w:t>
      </w:r>
    </w:p>
    <w:p w14:paraId="02A0B634" w14:textId="159A7C04" w:rsidR="00FE0FD6" w:rsidRDefault="52C8E82D" w:rsidP="003C09BE">
      <w:pPr>
        <w:pStyle w:val="ListParagraph"/>
        <w:widowControl w:val="0"/>
        <w:numPr>
          <w:ilvl w:val="0"/>
          <w:numId w:val="30"/>
        </w:numPr>
        <w:spacing w:line="237" w:lineRule="auto"/>
      </w:pPr>
      <w:r>
        <w:t>e</w:t>
      </w:r>
      <w:r w:rsidR="0967AFBA">
        <w:t xml:space="preserve">nsure staff reassure victims that they are being taken seriously </w:t>
      </w:r>
    </w:p>
    <w:p w14:paraId="4C330F2E" w14:textId="07026B87" w:rsidR="00FE0FD6" w:rsidRDefault="61362057" w:rsidP="003C09BE">
      <w:pPr>
        <w:pStyle w:val="ListParagraph"/>
        <w:widowControl w:val="0"/>
        <w:numPr>
          <w:ilvl w:val="0"/>
          <w:numId w:val="29"/>
        </w:numPr>
        <w:spacing w:line="237" w:lineRule="auto"/>
      </w:pPr>
      <w:r w:rsidRPr="5ABBABD1">
        <w:rPr>
          <w:lang w:val="en-US"/>
        </w:rPr>
        <w:t>be</w:t>
      </w:r>
      <w:r w:rsidR="3D2B57E3" w:rsidRPr="5ABBABD1">
        <w:rPr>
          <w:lang w:val="en-US"/>
        </w:rPr>
        <w:t xml:space="preserve"> alert to reports of sexual violence and/or harassment that may point to environmental or systemic problems that could be addressed by updating policies, </w:t>
      </w:r>
      <w:r w:rsidR="67AF1975" w:rsidRPr="5ABBABD1">
        <w:rPr>
          <w:lang w:val="en-US"/>
        </w:rPr>
        <w:t>processes,</w:t>
      </w:r>
      <w:r w:rsidR="3D2B57E3" w:rsidRPr="5ABBABD1">
        <w:rPr>
          <w:lang w:val="en-US"/>
        </w:rPr>
        <w:t xml:space="preserve"> and the curriculum, or could reflect wider issues in the local area that should be shared with safeguarding partners</w:t>
      </w:r>
    </w:p>
    <w:p w14:paraId="75595D37" w14:textId="6AD7D89E" w:rsidR="00FE0FD6" w:rsidRDefault="78DF570E" w:rsidP="003C09BE">
      <w:pPr>
        <w:pStyle w:val="ListParagraph"/>
        <w:widowControl w:val="0"/>
        <w:numPr>
          <w:ilvl w:val="0"/>
          <w:numId w:val="28"/>
        </w:numPr>
        <w:spacing w:line="237" w:lineRule="auto"/>
      </w:pPr>
      <w:r w:rsidRPr="27AB4690">
        <w:rPr>
          <w:lang w:val="en-US"/>
        </w:rPr>
        <w:t>s</w:t>
      </w:r>
      <w:r w:rsidR="0967AFBA" w:rsidRPr="27AB4690">
        <w:rPr>
          <w:lang w:val="en-US"/>
        </w:rPr>
        <w:t>upport children who have witnessed sexual violence, especially rape or assault by penetration. We will do all we can to make sure the victim, alleged perpetrator(s) and any witnesses are not bullied or harassed</w:t>
      </w:r>
    </w:p>
    <w:p w14:paraId="00E32D7F" w14:textId="323D0E7F" w:rsidR="00FE0FD6" w:rsidRDefault="3DD25D81" w:rsidP="003C09BE">
      <w:pPr>
        <w:pStyle w:val="ListParagraph"/>
        <w:widowControl w:val="0"/>
        <w:numPr>
          <w:ilvl w:val="0"/>
          <w:numId w:val="27"/>
        </w:numPr>
        <w:spacing w:line="237" w:lineRule="auto"/>
      </w:pPr>
      <w:r>
        <w:t>c</w:t>
      </w:r>
      <w:r w:rsidR="0967AFBA">
        <w:t xml:space="preserve">onsider intra-familial harms and any necessary support for siblings following a report of sexual violence and/or harassment  </w:t>
      </w:r>
    </w:p>
    <w:p w14:paraId="16D70D0C" w14:textId="6AF1B3CF" w:rsidR="00FE0FD6" w:rsidRDefault="7D0697D4" w:rsidP="003C09BE">
      <w:pPr>
        <w:pStyle w:val="ListParagraph"/>
        <w:widowControl w:val="0"/>
        <w:numPr>
          <w:ilvl w:val="0"/>
          <w:numId w:val="26"/>
        </w:numPr>
        <w:spacing w:line="237" w:lineRule="auto"/>
      </w:pPr>
      <w:r>
        <w:t>e</w:t>
      </w:r>
      <w:r w:rsidR="0967AFBA">
        <w:t>nsure staff are trained to understand:</w:t>
      </w:r>
    </w:p>
    <w:p w14:paraId="6B1C5B59" w14:textId="7B2EF329" w:rsidR="00FE0FD6" w:rsidRDefault="45A7C69F" w:rsidP="003C09BE">
      <w:pPr>
        <w:pStyle w:val="ListParagraph"/>
        <w:widowControl w:val="0"/>
        <w:numPr>
          <w:ilvl w:val="0"/>
          <w:numId w:val="25"/>
        </w:numPr>
        <w:spacing w:line="237" w:lineRule="auto"/>
      </w:pPr>
      <w:r w:rsidRPr="27AB4690">
        <w:rPr>
          <w:lang w:val="en-US"/>
        </w:rPr>
        <w:t>h</w:t>
      </w:r>
      <w:r w:rsidR="0967AFBA" w:rsidRPr="27AB4690">
        <w:rPr>
          <w:lang w:val="en-US"/>
        </w:rPr>
        <w:t>ow to recognise the indicators and signs of child-on-child abuse, and know how to identify it and respond to reports</w:t>
      </w:r>
    </w:p>
    <w:p w14:paraId="68E0A9E2" w14:textId="46710FC5" w:rsidR="00FE0FD6" w:rsidRDefault="5843999E" w:rsidP="003C09BE">
      <w:pPr>
        <w:pStyle w:val="ListParagraph"/>
        <w:widowControl w:val="0"/>
        <w:numPr>
          <w:ilvl w:val="0"/>
          <w:numId w:val="25"/>
        </w:numPr>
        <w:spacing w:line="237" w:lineRule="auto"/>
      </w:pPr>
      <w:r w:rsidRPr="27AB4690">
        <w:rPr>
          <w:lang w:val="en-US"/>
        </w:rPr>
        <w:t>t</w:t>
      </w:r>
      <w:r w:rsidR="0967AFBA" w:rsidRPr="27AB4690">
        <w:rPr>
          <w:lang w:val="en-US"/>
        </w:rPr>
        <w:t xml:space="preserve">hat even if there are no reports of child-on-child abuse in school, it does not mean it is not happening – staff should maintain an attitude of “it could happen here” </w:t>
      </w:r>
    </w:p>
    <w:p w14:paraId="3D57E325" w14:textId="26635E0F" w:rsidR="00FE0FD6" w:rsidRDefault="0135D746" w:rsidP="003C09BE">
      <w:pPr>
        <w:pStyle w:val="ListParagraph"/>
        <w:widowControl w:val="0"/>
        <w:numPr>
          <w:ilvl w:val="0"/>
          <w:numId w:val="25"/>
        </w:numPr>
        <w:spacing w:line="237" w:lineRule="auto"/>
      </w:pPr>
      <w:r w:rsidRPr="27AB4690">
        <w:rPr>
          <w:lang w:val="en-US"/>
        </w:rPr>
        <w:t>t</w:t>
      </w:r>
      <w:r w:rsidR="0967AFBA" w:rsidRPr="27AB4690">
        <w:rPr>
          <w:lang w:val="en-US"/>
        </w:rPr>
        <w:t>hat if they have any concerns about a child’s welfare, they should act on them immediately rather than wait to be told, and that victims may not always make a direct report. For example:</w:t>
      </w:r>
    </w:p>
    <w:p w14:paraId="03E3ADB4" w14:textId="0E0FA55D" w:rsidR="00FE0FD6" w:rsidRDefault="7E8820D8" w:rsidP="003C09BE">
      <w:pPr>
        <w:pStyle w:val="ListParagraph"/>
        <w:widowControl w:val="0"/>
        <w:numPr>
          <w:ilvl w:val="2"/>
          <w:numId w:val="75"/>
        </w:numPr>
        <w:spacing w:line="237" w:lineRule="auto"/>
        <w:ind w:left="1990"/>
      </w:pPr>
      <w:r>
        <w:t>c</w:t>
      </w:r>
      <w:r w:rsidR="0967AFBA">
        <w:t>hildren can show signs or act in ways they hope adults will notice and react to</w:t>
      </w:r>
    </w:p>
    <w:p w14:paraId="2D8BF976" w14:textId="7F2DE670" w:rsidR="00FE0FD6" w:rsidRDefault="15BF25EF" w:rsidP="003C09BE">
      <w:pPr>
        <w:pStyle w:val="ListParagraph"/>
        <w:widowControl w:val="0"/>
        <w:numPr>
          <w:ilvl w:val="2"/>
          <w:numId w:val="75"/>
        </w:numPr>
        <w:spacing w:line="237" w:lineRule="auto"/>
        <w:ind w:left="1990"/>
      </w:pPr>
      <w:r>
        <w:t>a</w:t>
      </w:r>
      <w:r w:rsidR="0967AFBA">
        <w:t xml:space="preserve"> friend may make a report </w:t>
      </w:r>
    </w:p>
    <w:p w14:paraId="71272FA5" w14:textId="746C037A" w:rsidR="00FE0FD6" w:rsidRDefault="3DD49B4F" w:rsidP="003C09BE">
      <w:pPr>
        <w:pStyle w:val="ListParagraph"/>
        <w:widowControl w:val="0"/>
        <w:numPr>
          <w:ilvl w:val="2"/>
          <w:numId w:val="75"/>
        </w:numPr>
        <w:spacing w:before="240" w:after="240" w:line="237" w:lineRule="auto"/>
        <w:ind w:left="1990"/>
      </w:pPr>
      <w:r>
        <w:t>a</w:t>
      </w:r>
      <w:r w:rsidR="0967AFBA">
        <w:t xml:space="preserve"> member of staff may overhear a conversation</w:t>
      </w:r>
    </w:p>
    <w:p w14:paraId="306FCB75" w14:textId="2E126180" w:rsidR="00FE0FD6" w:rsidRDefault="011F2A8A" w:rsidP="003C09BE">
      <w:pPr>
        <w:pStyle w:val="ListParagraph"/>
        <w:widowControl w:val="0"/>
        <w:numPr>
          <w:ilvl w:val="2"/>
          <w:numId w:val="22"/>
        </w:numPr>
        <w:spacing w:line="237" w:lineRule="auto"/>
        <w:ind w:left="1990"/>
      </w:pPr>
      <w:r w:rsidRPr="27AB4690">
        <w:rPr>
          <w:lang w:val="en-US"/>
        </w:rPr>
        <w:t>a</w:t>
      </w:r>
      <w:r w:rsidR="5AE8B57D" w:rsidRPr="27AB4690">
        <w:rPr>
          <w:lang w:val="en-US"/>
        </w:rPr>
        <w:t xml:space="preserve"> child’s behaviour might indicate that something is wrong</w:t>
      </w:r>
    </w:p>
    <w:p w14:paraId="085E217B" w14:textId="56989421" w:rsidR="00FE0FD6" w:rsidRDefault="4CE147C8" w:rsidP="003C09BE">
      <w:pPr>
        <w:pStyle w:val="ListParagraph"/>
        <w:widowControl w:val="0"/>
        <w:numPr>
          <w:ilvl w:val="2"/>
          <w:numId w:val="22"/>
        </w:numPr>
        <w:spacing w:line="237" w:lineRule="auto"/>
        <w:ind w:left="1990"/>
      </w:pPr>
      <w:r w:rsidRPr="27AB4690">
        <w:rPr>
          <w:lang w:val="en-US"/>
        </w:rPr>
        <w:t>t</w:t>
      </w:r>
      <w:r w:rsidR="5AE8B57D" w:rsidRPr="27AB4690">
        <w:rPr>
          <w:lang w:val="en-US"/>
        </w:rPr>
        <w:t>hat certain children may face additional barriers to telling someone because of their vulnerability, disability, gender, ethnicity</w:t>
      </w:r>
      <w:r w:rsidR="10FCA75F" w:rsidRPr="27AB4690">
        <w:rPr>
          <w:lang w:val="en-US"/>
        </w:rPr>
        <w:t>,</w:t>
      </w:r>
      <w:r w:rsidR="5AE8B57D" w:rsidRPr="27AB4690">
        <w:rPr>
          <w:lang w:val="en-US"/>
        </w:rPr>
        <w:t xml:space="preserve"> and/or sexual orientation</w:t>
      </w:r>
    </w:p>
    <w:p w14:paraId="1AF24E99" w14:textId="73BB5082" w:rsidR="00FE0FD6" w:rsidRDefault="7BFD2D8B" w:rsidP="003C09BE">
      <w:pPr>
        <w:pStyle w:val="ListParagraph"/>
        <w:widowControl w:val="0"/>
        <w:numPr>
          <w:ilvl w:val="2"/>
          <w:numId w:val="22"/>
        </w:numPr>
        <w:spacing w:line="237" w:lineRule="auto"/>
        <w:ind w:left="1990"/>
      </w:pPr>
      <w:r>
        <w:t>t</w:t>
      </w:r>
      <w:r w:rsidR="5AE8B57D">
        <w:t>hat a pupil harming a peer could be a sign that the child is being abused themselves, and that this would fall under the scope of this policy</w:t>
      </w:r>
    </w:p>
    <w:p w14:paraId="5F008A03" w14:textId="35576A25" w:rsidR="00FE0FD6" w:rsidRDefault="412C839A" w:rsidP="003C09BE">
      <w:pPr>
        <w:pStyle w:val="ListParagraph"/>
        <w:widowControl w:val="0"/>
        <w:numPr>
          <w:ilvl w:val="2"/>
          <w:numId w:val="22"/>
        </w:numPr>
        <w:spacing w:line="237" w:lineRule="auto"/>
        <w:ind w:left="1990"/>
      </w:pPr>
      <w:r>
        <w:t>t</w:t>
      </w:r>
      <w:r w:rsidR="5AE8B57D">
        <w:t xml:space="preserve">he </w:t>
      </w:r>
      <w:r w:rsidR="2BEC37B2">
        <w:t>key</w:t>
      </w:r>
      <w:r w:rsidR="5AE8B57D">
        <w:t xml:space="preserve"> role they play in preventing child-on-child abuse and responding where they believe a child may be at risk from it</w:t>
      </w:r>
    </w:p>
    <w:p w14:paraId="1FA29778" w14:textId="6B3AF8C0" w:rsidR="00FE0FD6" w:rsidRDefault="2DEC37FC" w:rsidP="003C09BE">
      <w:pPr>
        <w:pStyle w:val="ListParagraph"/>
        <w:widowControl w:val="0"/>
        <w:numPr>
          <w:ilvl w:val="2"/>
          <w:numId w:val="22"/>
        </w:numPr>
        <w:spacing w:line="237" w:lineRule="auto"/>
        <w:ind w:left="1990"/>
      </w:pPr>
      <w:r>
        <w:t>t</w:t>
      </w:r>
      <w:r w:rsidR="5AE8B57D">
        <w:t>hat they should speak to the DSL if they have any concerns</w:t>
      </w:r>
    </w:p>
    <w:p w14:paraId="5FBC283C" w14:textId="7C09AE35" w:rsidR="00FE0FD6" w:rsidRDefault="7D6B1BD8" w:rsidP="003C09BE">
      <w:pPr>
        <w:pStyle w:val="ListParagraph"/>
        <w:widowControl w:val="0"/>
        <w:numPr>
          <w:ilvl w:val="2"/>
          <w:numId w:val="22"/>
        </w:numPr>
        <w:spacing w:before="240" w:after="240" w:line="237" w:lineRule="auto"/>
        <w:ind w:left="1990"/>
      </w:pPr>
      <w:r>
        <w:t>t</w:t>
      </w:r>
      <w:r w:rsidR="5AE8B57D">
        <w:t>hat social media is likely to play a role in the fall-out from any incident or alleged incident, including for potential contact between the victim, alleged perpetrator(s</w:t>
      </w:r>
      <w:r w:rsidR="6972BBAE">
        <w:t>),</w:t>
      </w:r>
      <w:r w:rsidR="5AE8B57D">
        <w:t xml:space="preserve"> and friends from either side</w:t>
      </w:r>
    </w:p>
    <w:p w14:paraId="6F8314D3" w14:textId="46E898C0" w:rsidR="00FE0FD6" w:rsidRDefault="0967AFBA" w:rsidP="00A38E2E">
      <w:pPr>
        <w:widowControl w:val="0"/>
        <w:pBdr>
          <w:top w:val="nil"/>
          <w:left w:val="nil"/>
          <w:bottom w:val="nil"/>
          <w:right w:val="nil"/>
          <w:between w:val="nil"/>
        </w:pBdr>
        <w:spacing w:before="240" w:after="240" w:line="240" w:lineRule="auto"/>
      </w:pPr>
      <w:r>
        <w:t>The DSL will take the lead role in any disciplining of the alleged perpetrator(s)</w:t>
      </w:r>
      <w:r w:rsidR="52B6EAC8">
        <w:t xml:space="preserve">, with the support of senior leaders. </w:t>
      </w:r>
      <w:r>
        <w:t xml:space="preserve">We will provide support at the same time as taking any disciplinary action. </w:t>
      </w:r>
    </w:p>
    <w:p w14:paraId="42C3AA7F" w14:textId="5371813E" w:rsidR="00FE0FD6" w:rsidRDefault="0967AFBA" w:rsidP="00A38E2E">
      <w:pPr>
        <w:widowControl w:val="0"/>
        <w:spacing w:before="240" w:after="240" w:line="237" w:lineRule="auto"/>
      </w:pPr>
      <w:r w:rsidRPr="4C30EB9A">
        <w:rPr>
          <w:lang w:val="en-US"/>
        </w:rPr>
        <w:t xml:space="preserve">Disciplinary action can be taken while other investigations are going on, </w:t>
      </w:r>
      <w:r w:rsidR="50D4C482" w:rsidRPr="4C30EB9A">
        <w:rPr>
          <w:lang w:val="en-US"/>
        </w:rPr>
        <w:t>e.g.,</w:t>
      </w:r>
      <w:r w:rsidRPr="4C30EB9A">
        <w:rPr>
          <w:lang w:val="en-US"/>
        </w:rPr>
        <w:t xml:space="preserve"> by the police. The fact that another body is investigating or has investigated an incident </w:t>
      </w:r>
      <w:r w:rsidR="52217C10" w:rsidRPr="4C30EB9A">
        <w:rPr>
          <w:lang w:val="en-US"/>
        </w:rPr>
        <w:t>does not</w:t>
      </w:r>
      <w:r w:rsidRPr="4C30EB9A">
        <w:rPr>
          <w:lang w:val="en-US"/>
        </w:rPr>
        <w:t xml:space="preserve"> (in itself) prevent our school from coming to its own conclusion about what happened and imposing a penalty accordingly. We will consider these matters on a case-by-case basis, </w:t>
      </w:r>
      <w:r w:rsidR="1ADA2246" w:rsidRPr="4C30EB9A">
        <w:rPr>
          <w:lang w:val="en-US"/>
        </w:rPr>
        <w:t>considering</w:t>
      </w:r>
      <w:r w:rsidRPr="4C30EB9A">
        <w:rPr>
          <w:lang w:val="en-US"/>
        </w:rPr>
        <w:t xml:space="preserve"> whether: </w:t>
      </w:r>
    </w:p>
    <w:p w14:paraId="406D6CC7" w14:textId="23C6C2AA" w:rsidR="00FE0FD6" w:rsidRDefault="044E22BD" w:rsidP="003C09BE">
      <w:pPr>
        <w:pStyle w:val="ListParagraph"/>
        <w:widowControl w:val="0"/>
        <w:numPr>
          <w:ilvl w:val="0"/>
          <w:numId w:val="24"/>
        </w:numPr>
        <w:spacing w:line="237" w:lineRule="auto"/>
      </w:pPr>
      <w:r w:rsidRPr="0F5B95B2">
        <w:rPr>
          <w:lang w:val="en-US"/>
        </w:rPr>
        <w:lastRenderedPageBreak/>
        <w:t>Acting</w:t>
      </w:r>
      <w:r w:rsidR="0967AFBA" w:rsidRPr="0F5B95B2">
        <w:rPr>
          <w:lang w:val="en-US"/>
        </w:rPr>
        <w:t xml:space="preserve"> would prejudice an investigation and/or subsequent prosecution – we will liaise with the police and/or local authority children’s social care to determine this </w:t>
      </w:r>
    </w:p>
    <w:p w14:paraId="60F024A1" w14:textId="6AD56ED9" w:rsidR="00FE0FD6" w:rsidRDefault="6954C4E1" w:rsidP="003C09BE">
      <w:pPr>
        <w:pStyle w:val="ListParagraph"/>
        <w:widowControl w:val="0"/>
        <w:numPr>
          <w:ilvl w:val="0"/>
          <w:numId w:val="23"/>
        </w:numPr>
        <w:spacing w:line="237" w:lineRule="auto"/>
        <w:rPr>
          <w:rFonts w:asciiTheme="majorHAnsi" w:eastAsiaTheme="majorEastAsia" w:hAnsiTheme="majorHAnsi" w:cstheme="majorBidi"/>
        </w:rPr>
      </w:pPr>
      <w:r>
        <w:t>t</w:t>
      </w:r>
      <w:r w:rsidR="0967AFBA">
        <w:t>here are circumstances that make it unreasonable or irrational for us to reach our own view about what happened while an independent investigation is ongoing</w:t>
      </w:r>
      <w:r w:rsidR="4A4B1CBA">
        <w:t>.</w:t>
      </w:r>
      <w:r w:rsidR="0967AFBA" w:rsidRPr="2FBC09F5">
        <w:rPr>
          <w:rFonts w:asciiTheme="majorHAnsi" w:eastAsiaTheme="majorEastAsia" w:hAnsiTheme="majorHAnsi" w:cstheme="majorBidi"/>
        </w:rPr>
        <w:t xml:space="preserve"> </w:t>
      </w:r>
    </w:p>
    <w:p w14:paraId="0B1E16E0" w14:textId="0FEBB3EA" w:rsidR="00FE0FD6" w:rsidRDefault="00FE0FD6" w:rsidP="2FBC09F5">
      <w:pPr>
        <w:widowControl w:val="0"/>
        <w:spacing w:line="237" w:lineRule="auto"/>
        <w:rPr>
          <w:rFonts w:asciiTheme="majorHAnsi" w:eastAsiaTheme="majorEastAsia" w:hAnsiTheme="majorHAnsi" w:cstheme="majorBidi"/>
        </w:rPr>
      </w:pPr>
    </w:p>
    <w:p w14:paraId="3A72A4D6" w14:textId="2B5ADBF9" w:rsidR="00FE0FD6" w:rsidRDefault="2187A096" w:rsidP="7893271C">
      <w:pPr>
        <w:pStyle w:val="Heading3"/>
        <w:widowControl w:val="0"/>
        <w:spacing w:before="246" w:after="0" w:line="300" w:lineRule="auto"/>
      </w:pPr>
      <w:r w:rsidRPr="7893271C">
        <w:rPr>
          <w:rFonts w:ascii="Segoe UI" w:eastAsia="Segoe UI" w:hAnsi="Segoe UI" w:cs="Segoe UI"/>
          <w:sz w:val="24"/>
          <w:szCs w:val="24"/>
        </w:rPr>
        <w:t>7. Serious Violence</w:t>
      </w:r>
    </w:p>
    <w:p w14:paraId="1C5C0C97" w14:textId="47CA4B42" w:rsidR="00FE0FD6" w:rsidRDefault="092853F7" w:rsidP="7893271C">
      <w:pPr>
        <w:widowControl w:val="0"/>
        <w:spacing w:line="300" w:lineRule="auto"/>
      </w:pPr>
      <w:r w:rsidRPr="7893271C">
        <w:t>The Trust recognises that involvement in serious violence can be both a safeguarding issue and an indicator of exploitation, abuse or vulnerability. Concerns may include weapon carrying, gang involvement, threats of violence, coercion, intimidation, serious assault, county lines activity or other behaviours linked to violence. Any concerns will be reported immediately to the DSL and appropriate action taken in partnership with parents, carers, safeguarding partners, police and other relevant agencies where appropriate.</w:t>
      </w:r>
    </w:p>
    <w:p w14:paraId="64F7DCC5" w14:textId="29EAF735" w:rsidR="00FE0FD6" w:rsidRDefault="00FE0FD6" w:rsidP="5ABBABD1">
      <w:pPr>
        <w:widowControl w:val="0"/>
        <w:spacing w:line="237" w:lineRule="auto"/>
      </w:pPr>
    </w:p>
    <w:p w14:paraId="686C92FF" w14:textId="2CEC77C4" w:rsidR="00FE0FD6" w:rsidRDefault="7424B9BB" w:rsidP="7893271C">
      <w:pPr>
        <w:pStyle w:val="Heading3"/>
        <w:widowControl w:val="0"/>
        <w:shd w:val="clear" w:color="auto" w:fill="D9E2F3"/>
        <w:spacing w:before="246" w:after="0" w:line="300" w:lineRule="auto"/>
        <w:rPr>
          <w:sz w:val="22"/>
          <w:szCs w:val="22"/>
        </w:rPr>
      </w:pPr>
      <w:r w:rsidRPr="7893271C">
        <w:rPr>
          <w:sz w:val="22"/>
          <w:szCs w:val="22"/>
        </w:rPr>
        <w:t>7.11 Sharing of Nude, Semi-Nude and AI-Generated Intimate Images</w:t>
      </w:r>
    </w:p>
    <w:p w14:paraId="68119C0C" w14:textId="21A2BA7A" w:rsidR="00FE0FD6" w:rsidRDefault="7424B9BB" w:rsidP="7893271C">
      <w:pPr>
        <w:widowControl w:val="0"/>
        <w:shd w:val="clear" w:color="auto" w:fill="D9E2F3"/>
        <w:spacing w:after="210" w:line="300" w:lineRule="auto"/>
      </w:pPr>
      <w:r w:rsidRPr="7893271C">
        <w:t>The consensual or non-consensual sharing of nude, semi-nude or intimate images and videos (sometimes referred to as 'sexting', 'youth-produced sexual imagery' or self-generated intimate images) can expose children to significant safeguarding risks.</w:t>
      </w:r>
    </w:p>
    <w:p w14:paraId="4A6344E1" w14:textId="59FAB629" w:rsidR="00FE0FD6" w:rsidRDefault="7424B9BB" w:rsidP="7893271C">
      <w:pPr>
        <w:widowControl w:val="0"/>
        <w:shd w:val="clear" w:color="auto" w:fill="D9E2F3"/>
        <w:spacing w:before="210" w:after="210" w:line="300" w:lineRule="auto"/>
      </w:pPr>
      <w:r w:rsidRPr="7893271C">
        <w:t>Children and young people may share intimate images voluntarily, or they may be coerced, pressured, manipulated, groomed or forced into doing so by peers or adults. Once shared, they have little control over how images are used, stored or distributed. This can result in bullying, harassment, humiliation, exploitation, blackmail, emotional harm or further sexual abuse.</w:t>
      </w:r>
    </w:p>
    <w:p w14:paraId="627073A5" w14:textId="57BF15CE" w:rsidR="00FE0FD6" w:rsidRDefault="7424B9BB" w:rsidP="7893271C">
      <w:pPr>
        <w:widowControl w:val="0"/>
        <w:shd w:val="clear" w:color="auto" w:fill="D9E2F3"/>
        <w:spacing w:before="210" w:after="210" w:line="300" w:lineRule="auto"/>
      </w:pPr>
      <w:r w:rsidRPr="7893271C">
        <w:t>This includes photographs, videos, live-streamed content, altered imagery, pseudo-images and AI-generated or digitally manipulated content, including deepfakes that depict a child in a sexualised or intimate way.</w:t>
      </w:r>
    </w:p>
    <w:p w14:paraId="4F661E36" w14:textId="2140D97B" w:rsidR="00FE0FD6" w:rsidRDefault="7424B9BB" w:rsidP="7893271C">
      <w:pPr>
        <w:pStyle w:val="Heading3"/>
        <w:widowControl w:val="0"/>
        <w:spacing w:before="0" w:after="0" w:line="300" w:lineRule="auto"/>
        <w:rPr>
          <w:sz w:val="22"/>
          <w:szCs w:val="22"/>
        </w:rPr>
      </w:pPr>
      <w:r w:rsidRPr="7893271C">
        <w:rPr>
          <w:sz w:val="22"/>
          <w:szCs w:val="22"/>
        </w:rPr>
        <w:t>Responding to an Incident</w:t>
      </w:r>
    </w:p>
    <w:p w14:paraId="4FD087C2" w14:textId="783DA21D" w:rsidR="00FE0FD6" w:rsidRDefault="7424B9BB" w:rsidP="7893271C">
      <w:pPr>
        <w:widowControl w:val="0"/>
        <w:spacing w:line="300" w:lineRule="auto"/>
      </w:pPr>
      <w:r w:rsidRPr="7893271C">
        <w:t>If you become aware of an incident involving the consensual or non-consensual sharing of a nude, semi-nude or intimate image or video, including AI-generated images, deepfakes or pseudo-images, you must report it to the DSL immediately.</w:t>
      </w:r>
    </w:p>
    <w:p w14:paraId="052EF946" w14:textId="657985E1" w:rsidR="00FE0FD6" w:rsidRDefault="7424B9BB" w:rsidP="5ABBABD1">
      <w:pPr>
        <w:widowControl w:val="0"/>
        <w:spacing w:before="210" w:after="210" w:line="300" w:lineRule="auto"/>
        <w:rPr>
          <w:b/>
          <w:bCs/>
        </w:rPr>
      </w:pPr>
      <w:r w:rsidRPr="5ABBABD1">
        <w:rPr>
          <w:b/>
          <w:bCs/>
        </w:rPr>
        <w:t>You must not:</w:t>
      </w:r>
    </w:p>
    <w:p w14:paraId="26D101E3" w14:textId="7685E952" w:rsidR="00FE0FD6" w:rsidRDefault="7424B9BB" w:rsidP="5ABBABD1">
      <w:pPr>
        <w:pStyle w:val="ListParagraph"/>
        <w:widowControl w:val="0"/>
        <w:numPr>
          <w:ilvl w:val="0"/>
          <w:numId w:val="10"/>
        </w:numPr>
        <w:spacing w:line="300" w:lineRule="auto"/>
      </w:pPr>
      <w:r w:rsidRPr="5ABBABD1">
        <w:t>view, copy, print, share, save or store the imagery, or ask a pupil to share or download it;</w:t>
      </w:r>
    </w:p>
    <w:p w14:paraId="67282D07" w14:textId="3E6759A6" w:rsidR="00FE0FD6" w:rsidRDefault="7424B9BB" w:rsidP="5ABBABD1">
      <w:pPr>
        <w:pStyle w:val="ListParagraph"/>
        <w:widowControl w:val="0"/>
        <w:numPr>
          <w:ilvl w:val="0"/>
          <w:numId w:val="10"/>
        </w:numPr>
        <w:spacing w:line="300" w:lineRule="auto"/>
      </w:pPr>
      <w:r w:rsidRPr="5ABBABD1">
        <w:t>delete the imagery or ask a pupil to delete it;</w:t>
      </w:r>
    </w:p>
    <w:p w14:paraId="5F557AA0" w14:textId="4CFC7353" w:rsidR="00FE0FD6" w:rsidRDefault="7424B9BB" w:rsidP="5ABBABD1">
      <w:pPr>
        <w:pStyle w:val="ListParagraph"/>
        <w:widowControl w:val="0"/>
        <w:numPr>
          <w:ilvl w:val="0"/>
          <w:numId w:val="10"/>
        </w:numPr>
        <w:spacing w:line="300" w:lineRule="auto"/>
      </w:pPr>
      <w:r w:rsidRPr="5ABBABD1">
        <w:t>investigate the incident or ask children involved to provide detailed accounts;</w:t>
      </w:r>
    </w:p>
    <w:p w14:paraId="07EA75CA" w14:textId="7F20A81C" w:rsidR="00FE0FD6" w:rsidRDefault="7424B9BB" w:rsidP="5ABBABD1">
      <w:pPr>
        <w:pStyle w:val="ListParagraph"/>
        <w:widowControl w:val="0"/>
        <w:numPr>
          <w:ilvl w:val="0"/>
          <w:numId w:val="10"/>
        </w:numPr>
        <w:spacing w:line="300" w:lineRule="auto"/>
      </w:pPr>
      <w:r w:rsidRPr="5ABBABD1">
        <w:t>share information about the incident with other staff, pupils, parents or carers unless directed to do so by the DSL; or</w:t>
      </w:r>
    </w:p>
    <w:p w14:paraId="657F78EC" w14:textId="7A2F0489" w:rsidR="00FE0FD6" w:rsidRDefault="7424B9BB" w:rsidP="5ABBABD1">
      <w:pPr>
        <w:pStyle w:val="ListParagraph"/>
        <w:widowControl w:val="0"/>
        <w:numPr>
          <w:ilvl w:val="0"/>
          <w:numId w:val="10"/>
        </w:numPr>
        <w:spacing w:line="300" w:lineRule="auto"/>
      </w:pPr>
      <w:r w:rsidRPr="5ABBABD1">
        <w:t>blame, shame or criticise any child involved.</w:t>
      </w:r>
    </w:p>
    <w:p w14:paraId="0E893F1B" w14:textId="099BD076" w:rsidR="00FE0FD6" w:rsidRDefault="7424B9BB" w:rsidP="5ABBABD1">
      <w:pPr>
        <w:widowControl w:val="0"/>
        <w:spacing w:before="210" w:after="210" w:line="300" w:lineRule="auto"/>
      </w:pPr>
      <w:r w:rsidRPr="5ABBABD1">
        <w:t>If you have viewed the imagery accidentally, you must report this immediately to the DSL.</w:t>
      </w:r>
    </w:p>
    <w:p w14:paraId="04B96840" w14:textId="182776FB" w:rsidR="00FE0FD6" w:rsidRDefault="7424B9BB" w:rsidP="5ABBABD1">
      <w:pPr>
        <w:widowControl w:val="0"/>
        <w:spacing w:before="210" w:after="210" w:line="300" w:lineRule="auto"/>
      </w:pPr>
      <w:r w:rsidRPr="5ABBABD1">
        <w:t>You should explain to the child that the concern must be shared with the DSL and reassure them that they will be listened to, supported and kept safe. The welfare of the child must remain the primary consideration throughout the school's response.</w:t>
      </w:r>
    </w:p>
    <w:p w14:paraId="138CEEE3" w14:textId="503B24EA" w:rsidR="5C2407B0" w:rsidRDefault="48428223" w:rsidP="5ABBABD1">
      <w:pPr>
        <w:pStyle w:val="Heading3"/>
        <w:spacing w:before="246" w:after="246" w:line="300" w:lineRule="auto"/>
        <w:rPr>
          <w:sz w:val="22"/>
          <w:szCs w:val="22"/>
        </w:rPr>
      </w:pPr>
      <w:r w:rsidRPr="5ABBABD1">
        <w:rPr>
          <w:sz w:val="22"/>
          <w:szCs w:val="22"/>
        </w:rPr>
        <w:t>Initial Review Meeting</w:t>
      </w:r>
    </w:p>
    <w:p w14:paraId="0E987535" w14:textId="18081542" w:rsidR="5C2407B0" w:rsidRDefault="48428223" w:rsidP="5ABBABD1">
      <w:pPr>
        <w:spacing w:before="210" w:after="210" w:line="300" w:lineRule="auto"/>
      </w:pPr>
      <w:r w:rsidRPr="5ABBABD1">
        <w:t>Following a report, the DSL will undertake an initial review to determine:</w:t>
      </w:r>
    </w:p>
    <w:p w14:paraId="65887562" w14:textId="333B4727" w:rsidR="5C2407B0" w:rsidRDefault="48428223" w:rsidP="5ABBABD1">
      <w:pPr>
        <w:pStyle w:val="ListParagraph"/>
        <w:numPr>
          <w:ilvl w:val="0"/>
          <w:numId w:val="9"/>
        </w:numPr>
        <w:spacing w:line="300" w:lineRule="auto"/>
      </w:pPr>
      <w:r w:rsidRPr="5ABBABD1">
        <w:lastRenderedPageBreak/>
        <w:t>whether there is an immediate risk of harm to any child;</w:t>
      </w:r>
    </w:p>
    <w:p w14:paraId="2420BB85" w14:textId="602D986A" w:rsidR="5C2407B0" w:rsidRDefault="48428223" w:rsidP="5ABBABD1">
      <w:pPr>
        <w:pStyle w:val="ListParagraph"/>
        <w:numPr>
          <w:ilvl w:val="0"/>
          <w:numId w:val="9"/>
        </w:numPr>
        <w:spacing w:line="300" w:lineRule="auto"/>
      </w:pPr>
      <w:r w:rsidRPr="5ABBABD1">
        <w:t>whether the incident should be referred to the police and/or children's social care;</w:t>
      </w:r>
    </w:p>
    <w:p w14:paraId="3E07385A" w14:textId="3CBE0081" w:rsidR="5C2407B0" w:rsidRDefault="48428223" w:rsidP="5ABBABD1">
      <w:pPr>
        <w:pStyle w:val="ListParagraph"/>
        <w:numPr>
          <w:ilvl w:val="0"/>
          <w:numId w:val="9"/>
        </w:numPr>
        <w:spacing w:line="300" w:lineRule="auto"/>
      </w:pPr>
      <w:r w:rsidRPr="5ABBABD1">
        <w:t>whether it is necessary to view the imagery to safeguard a child (in most cases, imagery should not be viewed);</w:t>
      </w:r>
    </w:p>
    <w:p w14:paraId="11DA72B6" w14:textId="1CD51547" w:rsidR="5C2407B0" w:rsidRDefault="48428223" w:rsidP="5ABBABD1">
      <w:pPr>
        <w:pStyle w:val="ListParagraph"/>
        <w:numPr>
          <w:ilvl w:val="0"/>
          <w:numId w:val="9"/>
        </w:numPr>
        <w:spacing w:line="300" w:lineRule="auto"/>
      </w:pPr>
      <w:r w:rsidRPr="5ABBABD1">
        <w:t>what further information is required;</w:t>
      </w:r>
    </w:p>
    <w:p w14:paraId="335169CB" w14:textId="73580B94" w:rsidR="5C2407B0" w:rsidRDefault="48428223" w:rsidP="5ABBABD1">
      <w:pPr>
        <w:pStyle w:val="ListParagraph"/>
        <w:numPr>
          <w:ilvl w:val="0"/>
          <w:numId w:val="9"/>
        </w:numPr>
        <w:spacing w:line="300" w:lineRule="auto"/>
      </w:pPr>
      <w:r w:rsidRPr="5ABBABD1">
        <w:t>whether the imagery has been shared more widely and on which platforms;</w:t>
      </w:r>
    </w:p>
    <w:p w14:paraId="0EE9119F" w14:textId="40CB62E1" w:rsidR="5C2407B0" w:rsidRDefault="48428223" w:rsidP="5ABBABD1">
      <w:pPr>
        <w:pStyle w:val="ListParagraph"/>
        <w:numPr>
          <w:ilvl w:val="0"/>
          <w:numId w:val="9"/>
        </w:numPr>
        <w:spacing w:line="300" w:lineRule="auto"/>
      </w:pPr>
      <w:r w:rsidRPr="5ABBABD1">
        <w:t>whether action is required to remove the imagery from devices or online services;</w:t>
      </w:r>
    </w:p>
    <w:p w14:paraId="5475FC02" w14:textId="0D9B37DA" w:rsidR="5C2407B0" w:rsidRDefault="48428223" w:rsidP="5ABBABD1">
      <w:pPr>
        <w:pStyle w:val="ListParagraph"/>
        <w:numPr>
          <w:ilvl w:val="0"/>
          <w:numId w:val="9"/>
        </w:numPr>
        <w:spacing w:line="300" w:lineRule="auto"/>
      </w:pPr>
      <w:r w:rsidRPr="5ABBABD1">
        <w:t>any factors relevant to assessing risk;</w:t>
      </w:r>
    </w:p>
    <w:p w14:paraId="04C267DF" w14:textId="3E3D6D72" w:rsidR="5C2407B0" w:rsidRDefault="48428223" w:rsidP="5ABBABD1">
      <w:pPr>
        <w:pStyle w:val="ListParagraph"/>
        <w:numPr>
          <w:ilvl w:val="0"/>
          <w:numId w:val="9"/>
        </w:numPr>
        <w:spacing w:line="300" w:lineRule="auto"/>
      </w:pPr>
      <w:r w:rsidRPr="5ABBABD1">
        <w:t>whether other schools, settings or agencies should be involved; and</w:t>
      </w:r>
    </w:p>
    <w:p w14:paraId="6777736D" w14:textId="47ACB665" w:rsidR="5C2407B0" w:rsidRDefault="48428223" w:rsidP="5ABBABD1">
      <w:pPr>
        <w:pStyle w:val="ListParagraph"/>
        <w:numPr>
          <w:ilvl w:val="0"/>
          <w:numId w:val="9"/>
        </w:numPr>
        <w:spacing w:line="300" w:lineRule="auto"/>
      </w:pPr>
      <w:r w:rsidRPr="5ABBABD1">
        <w:t>whether parents/carers should be informed (in most cases they should be involved unless doing so would place a child at risk of harm).</w:t>
      </w:r>
    </w:p>
    <w:p w14:paraId="48E42252" w14:textId="433224CB" w:rsidR="5C2407B0" w:rsidRDefault="48428223" w:rsidP="5ABBABD1">
      <w:pPr>
        <w:pStyle w:val="Heading3"/>
        <w:spacing w:before="246" w:after="246" w:line="300" w:lineRule="auto"/>
        <w:rPr>
          <w:sz w:val="22"/>
          <w:szCs w:val="22"/>
        </w:rPr>
      </w:pPr>
      <w:r w:rsidRPr="5ABBABD1">
        <w:rPr>
          <w:sz w:val="22"/>
          <w:szCs w:val="22"/>
        </w:rPr>
        <w:t>Referral to Police and/or Children's Social Care</w:t>
      </w:r>
    </w:p>
    <w:p w14:paraId="4AF27A59" w14:textId="7340C769" w:rsidR="5C2407B0" w:rsidRDefault="48428223" w:rsidP="5ABBABD1">
      <w:pPr>
        <w:spacing w:before="210" w:after="210" w:line="300" w:lineRule="auto"/>
      </w:pPr>
      <w:r w:rsidRPr="5ABBABD1">
        <w:t>The DSL will make an immediate referral to the police and/or children's social care where:</w:t>
      </w:r>
    </w:p>
    <w:p w14:paraId="569565A0" w14:textId="0CCED2CA" w:rsidR="5C2407B0" w:rsidRDefault="48428223" w:rsidP="5ABBABD1">
      <w:pPr>
        <w:pStyle w:val="ListParagraph"/>
        <w:numPr>
          <w:ilvl w:val="0"/>
          <w:numId w:val="8"/>
        </w:numPr>
        <w:spacing w:line="300" w:lineRule="auto"/>
      </w:pPr>
      <w:r w:rsidRPr="5ABBABD1">
        <w:t>the incident involves an adult;</w:t>
      </w:r>
    </w:p>
    <w:p w14:paraId="477F14AD" w14:textId="4E458DA6" w:rsidR="5C2407B0" w:rsidRDefault="48428223" w:rsidP="5ABBABD1">
      <w:pPr>
        <w:pStyle w:val="ListParagraph"/>
        <w:numPr>
          <w:ilvl w:val="0"/>
          <w:numId w:val="8"/>
        </w:numPr>
        <w:spacing w:line="300" w:lineRule="auto"/>
      </w:pPr>
      <w:r w:rsidRPr="5ABBABD1">
        <w:t>there is evidence or concern that a child has been coerced, blackmailed, groomed or exploited;</w:t>
      </w:r>
    </w:p>
    <w:p w14:paraId="22D21F0B" w14:textId="4936F600" w:rsidR="5C2407B0" w:rsidRDefault="48428223" w:rsidP="5ABBABD1">
      <w:pPr>
        <w:pStyle w:val="ListParagraph"/>
        <w:numPr>
          <w:ilvl w:val="0"/>
          <w:numId w:val="8"/>
        </w:numPr>
        <w:spacing w:line="300" w:lineRule="auto"/>
      </w:pPr>
      <w:r w:rsidRPr="5ABBABD1">
        <w:t>there are concerns about a child's capacity to consent;</w:t>
      </w:r>
    </w:p>
    <w:p w14:paraId="68708AE1" w14:textId="4DC167B9" w:rsidR="5C2407B0" w:rsidRDefault="48428223" w:rsidP="5ABBABD1">
      <w:pPr>
        <w:pStyle w:val="ListParagraph"/>
        <w:numPr>
          <w:ilvl w:val="0"/>
          <w:numId w:val="8"/>
        </w:numPr>
        <w:spacing w:line="300" w:lineRule="auto"/>
      </w:pPr>
      <w:r w:rsidRPr="5ABBABD1">
        <w:t>the content depicts sexual acts that are unusual for the child's developmental stage or are violent in nature;</w:t>
      </w:r>
    </w:p>
    <w:p w14:paraId="254DFC01" w14:textId="41850CB5" w:rsidR="5C2407B0" w:rsidRDefault="48428223" w:rsidP="5ABBABD1">
      <w:pPr>
        <w:pStyle w:val="ListParagraph"/>
        <w:numPr>
          <w:ilvl w:val="0"/>
          <w:numId w:val="8"/>
        </w:numPr>
        <w:spacing w:line="300" w:lineRule="auto"/>
      </w:pPr>
      <w:r w:rsidRPr="5ABBABD1">
        <w:t>the imagery involves sexual acts and any child depicted is under 13 years of age; or</w:t>
      </w:r>
    </w:p>
    <w:p w14:paraId="5B8B68D5" w14:textId="6886F9F0" w:rsidR="5C2407B0" w:rsidRDefault="48428223" w:rsidP="5ABBABD1">
      <w:pPr>
        <w:pStyle w:val="ListParagraph"/>
        <w:numPr>
          <w:ilvl w:val="0"/>
          <w:numId w:val="8"/>
        </w:numPr>
        <w:spacing w:line="300" w:lineRule="auto"/>
      </w:pPr>
      <w:r w:rsidRPr="5ABBABD1">
        <w:t>a child is at immediate risk of harm, including where they are presenting as suicidal, self-harming or otherwise vulnerable as a result of the incident.</w:t>
      </w:r>
    </w:p>
    <w:p w14:paraId="28DC3E13" w14:textId="79C03C65" w:rsidR="5C2407B0" w:rsidRDefault="48428223" w:rsidP="5ABBABD1">
      <w:pPr>
        <w:spacing w:before="210" w:after="210" w:line="300" w:lineRule="auto"/>
      </w:pPr>
      <w:r w:rsidRPr="5ABBABD1">
        <w:t>If these criteria are not met, the DSL may determine that the incident can be managed internally. The rationale for the decision and any actions taken will be clearly recorded.</w:t>
      </w:r>
    </w:p>
    <w:p w14:paraId="0B8BFDD6" w14:textId="277EEA7A" w:rsidR="5C2407B0" w:rsidRDefault="48428223" w:rsidP="5ABBABD1">
      <w:pPr>
        <w:pStyle w:val="Heading3"/>
        <w:spacing w:before="246" w:after="246" w:line="300" w:lineRule="auto"/>
        <w:rPr>
          <w:sz w:val="22"/>
          <w:szCs w:val="22"/>
        </w:rPr>
      </w:pPr>
      <w:r w:rsidRPr="5ABBABD1">
        <w:rPr>
          <w:sz w:val="22"/>
          <w:szCs w:val="22"/>
        </w:rPr>
        <w:t>Further Review</w:t>
      </w:r>
    </w:p>
    <w:p w14:paraId="3844DA80" w14:textId="6F5A735E" w:rsidR="5C2407B0" w:rsidRDefault="48428223" w:rsidP="5ABBABD1">
      <w:pPr>
        <w:spacing w:before="210" w:after="210" w:line="300" w:lineRule="auto"/>
      </w:pPr>
      <w:r w:rsidRPr="5ABBABD1">
        <w:t>Where a referral to the police or children's social care is not made, the DSL will conduct a further assessment of the facts, risks and support needs of those involved.</w:t>
      </w:r>
    </w:p>
    <w:p w14:paraId="0FB9AA2B" w14:textId="77611A75" w:rsidR="5C2407B0" w:rsidRDefault="48428223" w:rsidP="5ABBABD1">
      <w:pPr>
        <w:spacing w:before="210" w:after="210" w:line="300" w:lineRule="auto"/>
      </w:pPr>
      <w:r w:rsidRPr="5ABBABD1">
        <w:t>If, at any stage, there is evidence that a child has been harmed or is at risk of harm, an immediate referral will be made to the appropriate agency.</w:t>
      </w:r>
    </w:p>
    <w:p w14:paraId="1F220341" w14:textId="213A0CB0" w:rsidR="5C2407B0" w:rsidRDefault="48428223" w:rsidP="5ABBABD1">
      <w:pPr>
        <w:pStyle w:val="Heading3"/>
        <w:spacing w:before="246" w:after="246" w:line="300" w:lineRule="auto"/>
        <w:rPr>
          <w:sz w:val="22"/>
          <w:szCs w:val="22"/>
        </w:rPr>
      </w:pPr>
      <w:r w:rsidRPr="5ABBABD1">
        <w:rPr>
          <w:sz w:val="22"/>
          <w:szCs w:val="22"/>
        </w:rPr>
        <w:t>Informing Parents and Carers</w:t>
      </w:r>
    </w:p>
    <w:p w14:paraId="3E03448A" w14:textId="35BBA935" w:rsidR="5C2407B0" w:rsidRDefault="48428223" w:rsidP="5ABBABD1">
      <w:pPr>
        <w:spacing w:before="210" w:after="210" w:line="300" w:lineRule="auto"/>
      </w:pPr>
      <w:r w:rsidRPr="5ABBABD1">
        <w:t>Parents/carers will normally be informed and involved at an early stage unless doing so would place a child at increased risk of harm or prejudice a criminal investigation.</w:t>
      </w:r>
    </w:p>
    <w:p w14:paraId="5A847E00" w14:textId="5A2DEE3E" w:rsidR="5C2407B0" w:rsidRDefault="48428223" w:rsidP="5ABBABD1">
      <w:pPr>
        <w:pStyle w:val="Heading3"/>
        <w:spacing w:before="246" w:after="246" w:line="300" w:lineRule="auto"/>
        <w:rPr>
          <w:sz w:val="22"/>
          <w:szCs w:val="22"/>
        </w:rPr>
      </w:pPr>
      <w:r w:rsidRPr="5ABBABD1">
        <w:rPr>
          <w:sz w:val="22"/>
          <w:szCs w:val="22"/>
        </w:rPr>
        <w:t>Recording Incidents</w:t>
      </w:r>
    </w:p>
    <w:p w14:paraId="5F41EAAD" w14:textId="2E7AFEF1" w:rsidR="5C2407B0" w:rsidRDefault="48428223" w:rsidP="5ABBABD1">
      <w:pPr>
        <w:spacing w:before="210" w:after="210" w:line="300" w:lineRule="auto"/>
      </w:pPr>
      <w:r w:rsidRPr="5ABBABD1">
        <w:t>All incidents involving the sharing of nude, semi-nude, intimate or AI-generated images, including decisions made and actions taken, will be recorded in accordance with school safeguarding procedures.</w:t>
      </w:r>
    </w:p>
    <w:p w14:paraId="1D03B851" w14:textId="514A6213" w:rsidR="5C2407B0" w:rsidRDefault="48428223" w:rsidP="5ABBABD1">
      <w:pPr>
        <w:pStyle w:val="Heading3"/>
        <w:spacing w:before="246" w:after="246" w:line="300" w:lineRule="auto"/>
        <w:rPr>
          <w:sz w:val="22"/>
          <w:szCs w:val="22"/>
        </w:rPr>
      </w:pPr>
      <w:r w:rsidRPr="5ABBABD1">
        <w:rPr>
          <w:sz w:val="22"/>
          <w:szCs w:val="22"/>
        </w:rPr>
        <w:lastRenderedPageBreak/>
        <w:t>Curriculum Coverage</w:t>
      </w:r>
    </w:p>
    <w:p w14:paraId="3ABDDC52" w14:textId="3E38B3BE" w:rsidR="5C2407B0" w:rsidRDefault="48428223" w:rsidP="5ABBABD1">
      <w:pPr>
        <w:spacing w:before="210" w:after="210" w:line="300" w:lineRule="auto"/>
      </w:pPr>
      <w:r w:rsidRPr="5ABBABD1">
        <w:t>Pupils are taught about the risks associated with sharing nude, semi-nude, intimate and AI-generated images through Relationships, Sex and Health Education (RSHE), Computing and Online Safety education. This includes:</w:t>
      </w:r>
    </w:p>
    <w:p w14:paraId="6E7B2154" w14:textId="4260D9BF" w:rsidR="5C2407B0" w:rsidRDefault="48428223" w:rsidP="5ABBABD1">
      <w:pPr>
        <w:pStyle w:val="ListParagraph"/>
        <w:numPr>
          <w:ilvl w:val="0"/>
          <w:numId w:val="7"/>
        </w:numPr>
        <w:spacing w:line="300" w:lineRule="auto"/>
      </w:pPr>
      <w:r w:rsidRPr="5ABBABD1">
        <w:t>the nature of image-sharing and online exploitation;</w:t>
      </w:r>
    </w:p>
    <w:p w14:paraId="2F792C71" w14:textId="6CFB5ECA" w:rsidR="5C2407B0" w:rsidRDefault="48428223" w:rsidP="5ABBABD1">
      <w:pPr>
        <w:pStyle w:val="ListParagraph"/>
        <w:numPr>
          <w:ilvl w:val="0"/>
          <w:numId w:val="7"/>
        </w:numPr>
        <w:spacing w:line="300" w:lineRule="auto"/>
      </w:pPr>
      <w:r w:rsidRPr="5ABBABD1">
        <w:t>how incidents may occur;</w:t>
      </w:r>
    </w:p>
    <w:p w14:paraId="379156AC" w14:textId="29F56BC8" w:rsidR="5C2407B0" w:rsidRDefault="48428223" w:rsidP="5ABBABD1">
      <w:pPr>
        <w:pStyle w:val="ListParagraph"/>
        <w:numPr>
          <w:ilvl w:val="0"/>
          <w:numId w:val="7"/>
        </w:numPr>
        <w:spacing w:line="300" w:lineRule="auto"/>
      </w:pPr>
      <w:r w:rsidRPr="5ABBABD1">
        <w:t>the legal, safeguarding and personal consequences of sharing images;</w:t>
      </w:r>
    </w:p>
    <w:p w14:paraId="6CA777A9" w14:textId="53ECCA7D" w:rsidR="5C2407B0" w:rsidRDefault="48428223" w:rsidP="5ABBABD1">
      <w:pPr>
        <w:pStyle w:val="ListParagraph"/>
        <w:numPr>
          <w:ilvl w:val="0"/>
          <w:numId w:val="7"/>
        </w:numPr>
        <w:spacing w:line="300" w:lineRule="auto"/>
      </w:pPr>
      <w:r w:rsidRPr="5ABBABD1">
        <w:t>sexual harassment and harmful sexual behaviour online;</w:t>
      </w:r>
    </w:p>
    <w:p w14:paraId="16DDBD34" w14:textId="23CCF460" w:rsidR="5C2407B0" w:rsidRDefault="48428223" w:rsidP="5ABBABD1">
      <w:pPr>
        <w:pStyle w:val="ListParagraph"/>
        <w:numPr>
          <w:ilvl w:val="0"/>
          <w:numId w:val="7"/>
        </w:numPr>
        <w:spacing w:line="300" w:lineRule="auto"/>
      </w:pPr>
      <w:r w:rsidRPr="5ABBABD1">
        <w:t>the impact on wellbeing, relationships and reputation; and</w:t>
      </w:r>
    </w:p>
    <w:p w14:paraId="3678D492" w14:textId="1DB2034B" w:rsidR="5C2407B0" w:rsidRDefault="48428223" w:rsidP="5ABBABD1">
      <w:pPr>
        <w:pStyle w:val="ListParagraph"/>
        <w:numPr>
          <w:ilvl w:val="0"/>
          <w:numId w:val="7"/>
        </w:numPr>
        <w:spacing w:line="300" w:lineRule="auto"/>
      </w:pPr>
      <w:r w:rsidRPr="5ABBABD1">
        <w:t>strategies for responding to pressure, coercion or requests to share images.</w:t>
      </w:r>
    </w:p>
    <w:p w14:paraId="58C353F9" w14:textId="6B6390AF" w:rsidR="5C2407B0" w:rsidRDefault="48428223" w:rsidP="5ABBABD1">
      <w:pPr>
        <w:spacing w:before="210" w:after="210" w:line="300" w:lineRule="auto"/>
      </w:pPr>
      <w:r w:rsidRPr="5ABBABD1">
        <w:t>Teaching is age-appropriate, child-centred and underpinned by safeguarding principles, promoting respectful relationships, informed decision-making and the challenging of victim-blaming attitudes.</w:t>
      </w:r>
    </w:p>
    <w:p w14:paraId="03C30619" w14:textId="13A6303D" w:rsidR="2FBC09F5" w:rsidRDefault="2FBC09F5" w:rsidP="2FBC09F5">
      <w:pPr>
        <w:spacing w:before="210" w:after="210" w:line="300" w:lineRule="auto"/>
        <w:rPr>
          <w:rFonts w:ascii="Segoe UI" w:eastAsia="Segoe UI" w:hAnsi="Segoe UI" w:cs="Segoe UI"/>
          <w:sz w:val="21"/>
          <w:szCs w:val="21"/>
        </w:rPr>
      </w:pPr>
    </w:p>
    <w:p w14:paraId="4C098C94" w14:textId="337F74E9" w:rsidR="0F5B95B2" w:rsidRDefault="7DA610DC" w:rsidP="21D64144">
      <w:pPr>
        <w:widowControl w:val="0"/>
        <w:spacing w:before="240" w:after="240" w:line="237" w:lineRule="auto"/>
        <w:rPr>
          <w:highlight w:val="green"/>
        </w:rPr>
      </w:pPr>
      <w:r>
        <w:t>This is a suggested approach based on</w:t>
      </w:r>
      <w:r w:rsidRPr="21D64144">
        <w:rPr>
          <w:color w:val="0000FF"/>
        </w:rPr>
        <w:t xml:space="preserve"> </w:t>
      </w:r>
      <w:hyperlink r:id="rId77">
        <w:r w:rsidRPr="21D64144">
          <w:rPr>
            <w:rStyle w:val="Hyperlink"/>
            <w:color w:val="0000FF"/>
          </w:rPr>
          <w:t>guidance from the UK Council for Internet Safety</w:t>
        </w:r>
      </w:hyperlink>
      <w:r>
        <w:t xml:space="preserve"> for</w:t>
      </w:r>
      <w:r w:rsidRPr="21D64144">
        <w:rPr>
          <w:color w:val="0000FF"/>
        </w:rPr>
        <w:t xml:space="preserve"> </w:t>
      </w:r>
      <w:r w:rsidRPr="21D64144">
        <w:rPr>
          <w:color w:val="0000FF"/>
          <w:u w:val="single"/>
        </w:rPr>
        <w:t>all staff</w:t>
      </w:r>
      <w:r>
        <w:t xml:space="preserve"> and for </w:t>
      </w:r>
      <w:hyperlink r:id="rId78">
        <w:r w:rsidRPr="21D64144">
          <w:rPr>
            <w:rStyle w:val="Hyperlink"/>
            <w:color w:val="0000FF"/>
          </w:rPr>
          <w:t>DSLs and senior leaders</w:t>
        </w:r>
      </w:hyperlink>
      <w:r>
        <w:t>. Amend or add to this as applicable to reflect your own approac</w:t>
      </w:r>
      <w:r w:rsidRPr="21D64144">
        <w:rPr>
          <w:rFonts w:asciiTheme="majorHAnsi" w:eastAsiaTheme="majorEastAsia" w:hAnsiTheme="majorHAnsi" w:cstheme="majorBidi"/>
        </w:rPr>
        <w:t>h.</w:t>
      </w:r>
    </w:p>
    <w:p w14:paraId="2679C289" w14:textId="368FA92B" w:rsidR="00FE0FD6" w:rsidRDefault="0967AFBA" w:rsidP="2FBC09F5">
      <w:pPr>
        <w:widowControl w:val="0"/>
        <w:pBdr>
          <w:top w:val="nil"/>
          <w:left w:val="nil"/>
          <w:bottom w:val="nil"/>
          <w:right w:val="nil"/>
          <w:between w:val="nil"/>
        </w:pBdr>
        <w:spacing w:before="240" w:after="240" w:line="237" w:lineRule="auto"/>
        <w:ind w:right="360"/>
        <w:jc w:val="both"/>
      </w:pPr>
      <w:r w:rsidRPr="2FBC09F5">
        <w:rPr>
          <w:b/>
          <w:bCs/>
        </w:rPr>
        <w:t>8.</w:t>
      </w:r>
      <w:r w:rsidR="1FCFC9EA" w:rsidRPr="2FBC09F5">
        <w:rPr>
          <w:b/>
          <w:bCs/>
        </w:rPr>
        <w:t xml:space="preserve"> </w:t>
      </w:r>
      <w:r w:rsidR="30ABD417" w:rsidRPr="2FBC09F5">
        <w:rPr>
          <w:rFonts w:ascii="Segoe UI" w:eastAsia="Segoe UI" w:hAnsi="Segoe UI" w:cs="Segoe UI"/>
          <w:b/>
          <w:bCs/>
          <w:sz w:val="24"/>
          <w:szCs w:val="24"/>
        </w:rPr>
        <w:t>Online Safety and Technology-Related Harm</w:t>
      </w:r>
    </w:p>
    <w:p w14:paraId="690B498A" w14:textId="688E41AF" w:rsidR="00FE0FD6" w:rsidRDefault="497374F5" w:rsidP="5ABBABD1">
      <w:pPr>
        <w:widowControl w:val="0"/>
        <w:spacing w:before="210" w:after="210" w:line="300" w:lineRule="auto"/>
        <w:jc w:val="both"/>
        <w:rPr>
          <w:lang w:val="en-US"/>
        </w:rPr>
      </w:pPr>
      <w:r w:rsidRPr="5ABBABD1">
        <w:t>The Trust recognises that technology presents both opportunities and risks for children. Safeguarding arrangements include preventing, identifying and responding to online abuse, exploitation, harmful content, AI-related risks and other technology-facilitated harm.</w:t>
      </w:r>
      <w:r w:rsidRPr="5ABBABD1">
        <w:rPr>
          <w:lang w:val="en-US"/>
        </w:rPr>
        <w:t xml:space="preserve"> </w:t>
      </w:r>
    </w:p>
    <w:p w14:paraId="44E2FD6F" w14:textId="12A4C2F5" w:rsidR="00FE0FD6" w:rsidRDefault="6A969619" w:rsidP="5ABBABD1">
      <w:pPr>
        <w:widowControl w:val="0"/>
        <w:pBdr>
          <w:top w:val="nil"/>
          <w:left w:val="nil"/>
          <w:bottom w:val="nil"/>
          <w:right w:val="nil"/>
          <w:between w:val="nil"/>
        </w:pBdr>
        <w:spacing w:after="240" w:line="237" w:lineRule="auto"/>
        <w:ind w:right="360"/>
        <w:jc w:val="both"/>
        <w:rPr>
          <w:lang w:val="en-US"/>
        </w:rPr>
      </w:pPr>
      <w:r w:rsidRPr="5ABBABD1">
        <w:rPr>
          <w:lang w:val="en-US"/>
        </w:rPr>
        <w:t xml:space="preserve">We recognise the importance of safeguarding children from potentially harmful and inappropriate online material, and we understand that technology is a significant component in many safeguarding and wellbeing issues. </w:t>
      </w:r>
    </w:p>
    <w:p w14:paraId="7760BB27" w14:textId="45AAB441" w:rsidR="00FE0FD6" w:rsidRDefault="6A969619" w:rsidP="5ABBABD1">
      <w:pPr>
        <w:widowControl w:val="0"/>
        <w:spacing w:before="240" w:after="240" w:line="237" w:lineRule="auto"/>
        <w:jc w:val="both"/>
      </w:pPr>
      <w:r w:rsidRPr="5ABBABD1">
        <w:t>To address this, SEEAT aims to:</w:t>
      </w:r>
    </w:p>
    <w:p w14:paraId="53868934" w14:textId="126928D5" w:rsidR="00FE0FD6" w:rsidRDefault="0BADCB02" w:rsidP="5ABBABD1">
      <w:pPr>
        <w:pStyle w:val="ListParagraph"/>
        <w:widowControl w:val="0"/>
        <w:numPr>
          <w:ilvl w:val="0"/>
          <w:numId w:val="117"/>
        </w:numPr>
        <w:spacing w:line="237" w:lineRule="auto"/>
        <w:jc w:val="both"/>
      </w:pPr>
      <w:r w:rsidRPr="5ABBABD1">
        <w:t>h</w:t>
      </w:r>
      <w:r w:rsidR="6A969619" w:rsidRPr="5ABBABD1">
        <w:t>ave robust processes (including filtering and monitoring systems) in place to ensure the online safety of pupils, staff, volunteers, and governors</w:t>
      </w:r>
    </w:p>
    <w:p w14:paraId="0C89B576" w14:textId="62030B76" w:rsidR="00FE0FD6" w:rsidRDefault="1CFA65E8" w:rsidP="5ABBABD1">
      <w:pPr>
        <w:pStyle w:val="ListParagraph"/>
        <w:widowControl w:val="0"/>
        <w:numPr>
          <w:ilvl w:val="0"/>
          <w:numId w:val="116"/>
        </w:numPr>
        <w:spacing w:line="237" w:lineRule="auto"/>
        <w:jc w:val="both"/>
      </w:pPr>
      <w:r w:rsidRPr="5ABBABD1">
        <w:t>p</w:t>
      </w:r>
      <w:r w:rsidR="6A969619" w:rsidRPr="5ABBABD1">
        <w:t>rotect and educate the whole school community in its safe and responsible use of technology, including mobile and smart technology (which we refer to as ‘mobile phones’)</w:t>
      </w:r>
    </w:p>
    <w:p w14:paraId="6E54FFF7" w14:textId="611F6AF4" w:rsidR="00FE0FD6" w:rsidRDefault="67BCE1A4" w:rsidP="5ABBABD1">
      <w:pPr>
        <w:pStyle w:val="ListParagraph"/>
        <w:widowControl w:val="0"/>
        <w:numPr>
          <w:ilvl w:val="0"/>
          <w:numId w:val="115"/>
        </w:numPr>
        <w:spacing w:line="237" w:lineRule="auto"/>
        <w:jc w:val="both"/>
      </w:pPr>
      <w:r w:rsidRPr="5ABBABD1">
        <w:t>s</w:t>
      </w:r>
      <w:r w:rsidR="6A969619" w:rsidRPr="5ABBABD1">
        <w:t>et clear guidelines for the use of mobile phones for the whole school community</w:t>
      </w:r>
    </w:p>
    <w:p w14:paraId="0EAB1363" w14:textId="1B23E324" w:rsidR="00FE0FD6" w:rsidRDefault="11D0AA95" w:rsidP="5ABBABD1">
      <w:pPr>
        <w:pStyle w:val="ListParagraph"/>
        <w:widowControl w:val="0"/>
        <w:numPr>
          <w:ilvl w:val="0"/>
          <w:numId w:val="114"/>
        </w:numPr>
        <w:spacing w:line="237" w:lineRule="auto"/>
        <w:jc w:val="both"/>
        <w:rPr>
          <w:lang w:val="en-US"/>
        </w:rPr>
      </w:pPr>
      <w:r w:rsidRPr="5ABBABD1">
        <w:rPr>
          <w:lang w:val="en-US"/>
        </w:rPr>
        <w:t>e</w:t>
      </w:r>
      <w:r w:rsidR="6A969619" w:rsidRPr="5ABBABD1">
        <w:rPr>
          <w:lang w:val="en-US"/>
        </w:rPr>
        <w:t>stablish clear mechanisms to identify, intervene in and escalate any incidents or concerns, where appropriate</w:t>
      </w:r>
    </w:p>
    <w:p w14:paraId="68375BE2" w14:textId="6A4DBE0F" w:rsidR="00FE0FD6" w:rsidRDefault="00FE0FD6" w:rsidP="00A38E2E">
      <w:pPr>
        <w:widowControl w:val="0"/>
        <w:spacing w:line="237" w:lineRule="auto"/>
        <w:jc w:val="both"/>
      </w:pPr>
    </w:p>
    <w:p w14:paraId="4EC9E5C9" w14:textId="291B2A03" w:rsidR="00FE0FD6" w:rsidRDefault="1FCFC9EA" w:rsidP="00A38E2E">
      <w:pPr>
        <w:widowControl w:val="0"/>
        <w:pBdr>
          <w:top w:val="nil"/>
          <w:left w:val="nil"/>
          <w:bottom w:val="nil"/>
          <w:right w:val="nil"/>
          <w:between w:val="nil"/>
        </w:pBdr>
        <w:spacing w:before="49" w:line="237" w:lineRule="auto"/>
        <w:ind w:right="363"/>
        <w:jc w:val="both"/>
        <w:rPr>
          <w:color w:val="000000" w:themeColor="text1"/>
          <w:lang w:val="en-US"/>
        </w:rPr>
      </w:pPr>
      <w:r w:rsidRPr="27AB4690">
        <w:rPr>
          <w:color w:val="000000" w:themeColor="text1"/>
          <w:lang w:val="en-US"/>
        </w:rPr>
        <w:t>We recognise that our children are growing up in an increasingly complex world, living their lives on and offline. This presents many positive and exciting opportunities, but we recognise it also presents challenges and risks. Any pupil can be vulnerable online, and their vulnerability can fluctuate depending on their age, developmental stage, and personal circumstance. We want to equip our pupils with the knowledge needed to make the best use of the internet and technology in a safe, considered, and respectful way, so they can reap the benefits of the online world.</w:t>
      </w:r>
    </w:p>
    <w:p w14:paraId="1A67B874" w14:textId="17A47252" w:rsidR="00FE0FD6" w:rsidRDefault="00FE0FD6" w:rsidP="00A38E2E">
      <w:pPr>
        <w:widowControl w:val="0"/>
        <w:pBdr>
          <w:top w:val="nil"/>
          <w:left w:val="nil"/>
          <w:bottom w:val="nil"/>
          <w:right w:val="nil"/>
          <w:between w:val="nil"/>
        </w:pBdr>
        <w:spacing w:before="49" w:line="237" w:lineRule="auto"/>
        <w:ind w:left="362" w:right="363" w:hanging="1"/>
        <w:jc w:val="both"/>
        <w:rPr>
          <w:rFonts w:asciiTheme="majorHAnsi" w:eastAsiaTheme="majorEastAsia" w:hAnsiTheme="majorHAnsi" w:cstheme="majorBidi"/>
          <w:b/>
        </w:rPr>
      </w:pPr>
    </w:p>
    <w:p w14:paraId="07264E17" w14:textId="4B981918" w:rsidR="00FE0FD6" w:rsidRDefault="1FCFC9EA" w:rsidP="00A38E2E">
      <w:pPr>
        <w:widowControl w:val="0"/>
        <w:pBdr>
          <w:top w:val="nil"/>
          <w:left w:val="nil"/>
          <w:bottom w:val="nil"/>
          <w:right w:val="nil"/>
          <w:between w:val="nil"/>
        </w:pBdr>
        <w:spacing w:after="240" w:line="237" w:lineRule="auto"/>
        <w:ind w:left="1" w:right="363" w:hanging="1"/>
        <w:jc w:val="both"/>
        <w:rPr>
          <w:b/>
        </w:rPr>
      </w:pPr>
      <w:r w:rsidRPr="00A38E2E">
        <w:rPr>
          <w:b/>
        </w:rPr>
        <w:t xml:space="preserve"> The 4 key categories of risk</w:t>
      </w:r>
    </w:p>
    <w:p w14:paraId="33DD4C48" w14:textId="171ED709" w:rsidR="00FE0FD6" w:rsidRDefault="1FCFC9EA" w:rsidP="00A38E2E">
      <w:pPr>
        <w:widowControl w:val="0"/>
        <w:spacing w:after="240" w:line="237" w:lineRule="auto"/>
        <w:jc w:val="both"/>
      </w:pPr>
      <w:r w:rsidRPr="00A38E2E">
        <w:t xml:space="preserve"> Our approach to online safety is based on addressing the following categories of risk:</w:t>
      </w:r>
    </w:p>
    <w:p w14:paraId="28DB602A" w14:textId="7AAA6B81" w:rsidR="00FE0FD6" w:rsidRPr="002836E1" w:rsidRDefault="6A969619" w:rsidP="7893271C">
      <w:pPr>
        <w:pStyle w:val="4Bulletedcopyblue"/>
        <w:shd w:val="clear" w:color="auto" w:fill="D9E2F3"/>
      </w:pPr>
      <w:r w:rsidRPr="7893271C">
        <w:rPr>
          <w:b/>
          <w:bCs/>
          <w:sz w:val="22"/>
          <w:szCs w:val="22"/>
        </w:rPr>
        <w:lastRenderedPageBreak/>
        <w:t>Content</w:t>
      </w:r>
      <w:r w:rsidRPr="7893271C">
        <w:rPr>
          <w:sz w:val="22"/>
          <w:szCs w:val="22"/>
        </w:rPr>
        <w:t xml:space="preserve"> </w:t>
      </w:r>
      <w:r w:rsidRPr="7893271C">
        <w:rPr>
          <w:rFonts w:eastAsia="Arial"/>
          <w:sz w:val="22"/>
          <w:szCs w:val="22"/>
        </w:rPr>
        <w:t>– being exposed to illegal, inappropriate, or harmful content</w:t>
      </w:r>
      <w:r w:rsidR="37F98FAB" w:rsidRPr="7893271C">
        <w:rPr>
          <w:rFonts w:eastAsia="Arial"/>
          <w:sz w:val="22"/>
          <w:szCs w:val="22"/>
        </w:rPr>
        <w:t xml:space="preserve"> pornography, misogynistic and discriminatory content, self-harm, suicide, extremism, misinformation, disinformation and content which promotes harmful sexual behaviour, violence or exploitation.</w:t>
      </w:r>
    </w:p>
    <w:p w14:paraId="58DABD1F" w14:textId="13973DDA" w:rsidR="00FE0FD6" w:rsidRDefault="1FCFC9EA" w:rsidP="003C09BE">
      <w:pPr>
        <w:pStyle w:val="ListParagraph"/>
        <w:widowControl w:val="0"/>
        <w:numPr>
          <w:ilvl w:val="0"/>
          <w:numId w:val="103"/>
        </w:numPr>
        <w:spacing w:line="237" w:lineRule="auto"/>
        <w:jc w:val="both"/>
      </w:pPr>
      <w:r w:rsidRPr="5BCB15DB">
        <w:rPr>
          <w:b/>
        </w:rPr>
        <w:t>Contact</w:t>
      </w:r>
      <w: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273A2E52" w14:textId="63614844" w:rsidR="00FE0FD6" w:rsidRDefault="1FCFC9EA" w:rsidP="003C09BE">
      <w:pPr>
        <w:pStyle w:val="ListParagraph"/>
        <w:widowControl w:val="0"/>
        <w:numPr>
          <w:ilvl w:val="0"/>
          <w:numId w:val="102"/>
        </w:numPr>
        <w:spacing w:line="237" w:lineRule="auto"/>
        <w:jc w:val="both"/>
      </w:pPr>
      <w:r w:rsidRPr="27AB4690">
        <w:rPr>
          <w:b/>
          <w:lang w:val="en-US"/>
        </w:rPr>
        <w:t>Conduct</w:t>
      </w:r>
      <w:r w:rsidRPr="27AB4690">
        <w:rPr>
          <w:lang w:val="en-US"/>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14:paraId="4F7A8B60" w14:textId="44338AE0" w:rsidR="00FE0FD6" w:rsidRDefault="1FCFC9EA" w:rsidP="003C09BE">
      <w:pPr>
        <w:pStyle w:val="ListParagraph"/>
        <w:widowControl w:val="0"/>
        <w:numPr>
          <w:ilvl w:val="0"/>
          <w:numId w:val="101"/>
        </w:numPr>
        <w:spacing w:line="237" w:lineRule="auto"/>
        <w:jc w:val="both"/>
      </w:pPr>
      <w:r w:rsidRPr="0F5B95B2">
        <w:rPr>
          <w:b/>
          <w:bCs/>
          <w:lang w:val="en-US"/>
        </w:rPr>
        <w:t>Commerce</w:t>
      </w:r>
      <w:r w:rsidRPr="0F5B95B2">
        <w:rPr>
          <w:lang w:val="en-US"/>
        </w:rPr>
        <w:t xml:space="preserve"> – risks such as online gambling, inappropriate advertising, </w:t>
      </w:r>
      <w:r w:rsidR="2F042F4D" w:rsidRPr="0F5B95B2">
        <w:rPr>
          <w:lang w:val="en-US"/>
        </w:rPr>
        <w:t>phishing,</w:t>
      </w:r>
      <w:r w:rsidRPr="0F5B95B2">
        <w:rPr>
          <w:lang w:val="en-US"/>
        </w:rPr>
        <w:t xml:space="preserve"> and/or financial </w:t>
      </w:r>
      <w:r w:rsidR="732A14A9" w:rsidRPr="0F5B95B2">
        <w:rPr>
          <w:lang w:val="en-US"/>
        </w:rPr>
        <w:t>fraud</w:t>
      </w:r>
    </w:p>
    <w:p w14:paraId="316A0775" w14:textId="1BF61927" w:rsidR="00FE0FD6" w:rsidRDefault="1FCFC9EA" w:rsidP="00A38E2E">
      <w:pPr>
        <w:widowControl w:val="0"/>
        <w:spacing w:before="240" w:line="237" w:lineRule="auto"/>
        <w:jc w:val="both"/>
        <w:rPr>
          <w:b/>
        </w:rPr>
      </w:pPr>
      <w:r w:rsidRPr="00A38E2E">
        <w:rPr>
          <w:b/>
        </w:rPr>
        <w:t xml:space="preserve">     To meet our aims and address the risks above, we will:</w:t>
      </w:r>
    </w:p>
    <w:p w14:paraId="6AE09164" w14:textId="3ABBA924" w:rsidR="00FE0FD6" w:rsidRDefault="1FCFC9EA" w:rsidP="003C09BE">
      <w:pPr>
        <w:pStyle w:val="ListParagraph"/>
        <w:widowControl w:val="0"/>
        <w:numPr>
          <w:ilvl w:val="0"/>
          <w:numId w:val="113"/>
        </w:numPr>
        <w:spacing w:line="237" w:lineRule="auto"/>
        <w:jc w:val="both"/>
      </w:pPr>
      <w:r>
        <w:t>Educate pupils about online safety as part of our curriculum. For example:</w:t>
      </w:r>
    </w:p>
    <w:p w14:paraId="2E9AF80D" w14:textId="5FBF1F2A" w:rsidR="00FE0FD6" w:rsidRDefault="5E9E8E13" w:rsidP="003C09BE">
      <w:pPr>
        <w:pStyle w:val="ListParagraph"/>
        <w:widowControl w:val="0"/>
        <w:numPr>
          <w:ilvl w:val="0"/>
          <w:numId w:val="74"/>
        </w:numPr>
        <w:spacing w:line="237" w:lineRule="auto"/>
        <w:jc w:val="both"/>
      </w:pPr>
      <w:r>
        <w:t>t</w:t>
      </w:r>
      <w:r w:rsidR="1FCFC9EA">
        <w:t>he safe use of social media, the internet and technology</w:t>
      </w:r>
    </w:p>
    <w:p w14:paraId="50506AFF" w14:textId="1653F49B" w:rsidR="00FE0FD6" w:rsidRDefault="7B406570" w:rsidP="003C09BE">
      <w:pPr>
        <w:pStyle w:val="ListParagraph"/>
        <w:widowControl w:val="0"/>
        <w:numPr>
          <w:ilvl w:val="0"/>
          <w:numId w:val="74"/>
        </w:numPr>
        <w:spacing w:line="237" w:lineRule="auto"/>
        <w:jc w:val="both"/>
      </w:pPr>
      <w:r>
        <w:t>k</w:t>
      </w:r>
      <w:r w:rsidR="1FCFC9EA">
        <w:t>eeping personal information private</w:t>
      </w:r>
    </w:p>
    <w:p w14:paraId="5B17C561" w14:textId="0210E6F2" w:rsidR="00FE0FD6" w:rsidRDefault="6A0C2B2D" w:rsidP="003C09BE">
      <w:pPr>
        <w:pStyle w:val="ListParagraph"/>
        <w:widowControl w:val="0"/>
        <w:numPr>
          <w:ilvl w:val="0"/>
          <w:numId w:val="74"/>
        </w:numPr>
        <w:spacing w:line="237" w:lineRule="auto"/>
        <w:jc w:val="both"/>
      </w:pPr>
      <w:r w:rsidRPr="27AB4690">
        <w:rPr>
          <w:lang w:val="en-US"/>
        </w:rPr>
        <w:t>h</w:t>
      </w:r>
      <w:r w:rsidR="1FCFC9EA" w:rsidRPr="27AB4690">
        <w:rPr>
          <w:lang w:val="en-US"/>
        </w:rPr>
        <w:t>ow to recognise unacceptable behaviour online</w:t>
      </w:r>
    </w:p>
    <w:p w14:paraId="079D9186" w14:textId="37731FA8" w:rsidR="00FE0FD6" w:rsidRDefault="556E76B3" w:rsidP="003C09BE">
      <w:pPr>
        <w:pStyle w:val="ListParagraph"/>
        <w:widowControl w:val="0"/>
        <w:numPr>
          <w:ilvl w:val="0"/>
          <w:numId w:val="74"/>
        </w:numPr>
        <w:spacing w:line="237" w:lineRule="auto"/>
        <w:jc w:val="both"/>
      </w:pPr>
      <w:r>
        <w:t>h</w:t>
      </w:r>
      <w:r w:rsidR="1FCFC9EA">
        <w:t>ow to report any incidents of cyber-bullying, ensuring pupils are encouraged to do so, including where they are a witness rather than a victim</w:t>
      </w:r>
    </w:p>
    <w:p w14:paraId="49997297" w14:textId="012A1D4D" w:rsidR="00FE0FD6" w:rsidRDefault="7E2D3BAC" w:rsidP="003C09BE">
      <w:pPr>
        <w:pStyle w:val="ListParagraph"/>
        <w:widowControl w:val="0"/>
        <w:numPr>
          <w:ilvl w:val="0"/>
          <w:numId w:val="112"/>
        </w:numPr>
        <w:spacing w:line="237" w:lineRule="auto"/>
        <w:jc w:val="both"/>
      </w:pPr>
      <w:r w:rsidRPr="27AB4690">
        <w:rPr>
          <w:lang w:val="en-US"/>
        </w:rPr>
        <w:t>t</w:t>
      </w:r>
      <w:r w:rsidR="1FCFC9EA" w:rsidRPr="27AB4690">
        <w:rPr>
          <w:lang w:val="en-US"/>
        </w:rPr>
        <w: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7D8301A4" w14:textId="2CFC65D5" w:rsidR="00FE0FD6" w:rsidRDefault="4E23958F" w:rsidP="003C09BE">
      <w:pPr>
        <w:pStyle w:val="ListParagraph"/>
        <w:widowControl w:val="0"/>
        <w:numPr>
          <w:ilvl w:val="0"/>
          <w:numId w:val="111"/>
        </w:numPr>
        <w:spacing w:line="237" w:lineRule="auto"/>
        <w:jc w:val="both"/>
      </w:pPr>
      <w:r>
        <w:t>e</w:t>
      </w:r>
      <w:r w:rsidR="1FCFC9EA">
        <w:t>ducate parents/carers about online safety via our website, communications sent directly to them and during parents’ evenings. We will also share clear procedures with them, so they know how to raise concerns about online safety</w:t>
      </w:r>
    </w:p>
    <w:p w14:paraId="04210684" w14:textId="2D609442" w:rsidR="00FE0FD6" w:rsidRDefault="01E7F885" w:rsidP="003C09BE">
      <w:pPr>
        <w:pStyle w:val="ListParagraph"/>
        <w:widowControl w:val="0"/>
        <w:numPr>
          <w:ilvl w:val="0"/>
          <w:numId w:val="110"/>
        </w:numPr>
        <w:spacing w:line="237" w:lineRule="auto"/>
        <w:jc w:val="both"/>
      </w:pPr>
      <w:r>
        <w:t>m</w:t>
      </w:r>
      <w:r w:rsidR="1FCFC9EA">
        <w:t>ake sure staff are aware of any restrictions placed on them with regards to the use of their mobile phone and cameras, for example that:</w:t>
      </w:r>
    </w:p>
    <w:p w14:paraId="0E8878C5" w14:textId="03AB74C7" w:rsidR="00FE0FD6" w:rsidRDefault="66196C8F" w:rsidP="003C09BE">
      <w:pPr>
        <w:pStyle w:val="ListParagraph"/>
        <w:widowControl w:val="0"/>
        <w:numPr>
          <w:ilvl w:val="0"/>
          <w:numId w:val="73"/>
        </w:numPr>
        <w:spacing w:line="237" w:lineRule="auto"/>
        <w:jc w:val="both"/>
      </w:pPr>
      <w:r>
        <w:t>s</w:t>
      </w:r>
      <w:r w:rsidR="1FCFC9EA">
        <w:t>taff are allowed to bring their personal phones to school for their own use, but will limit such use to non-contact time when pupils are not present</w:t>
      </w:r>
    </w:p>
    <w:p w14:paraId="0A31EADC" w14:textId="35B7B2D4" w:rsidR="00FE0FD6" w:rsidRDefault="64F51B02" w:rsidP="003C09BE">
      <w:pPr>
        <w:pStyle w:val="ListParagraph"/>
        <w:widowControl w:val="0"/>
        <w:numPr>
          <w:ilvl w:val="0"/>
          <w:numId w:val="73"/>
        </w:numPr>
        <w:spacing w:line="237" w:lineRule="auto"/>
        <w:jc w:val="both"/>
      </w:pPr>
      <w:r>
        <w:t>s</w:t>
      </w:r>
      <w:r w:rsidR="1FCFC9EA">
        <w:t>taff will not take pictures or recordings of pupils on their personal phones or cameras</w:t>
      </w:r>
    </w:p>
    <w:p w14:paraId="615D4664" w14:textId="1BAC96C9" w:rsidR="00FE0FD6" w:rsidRDefault="02859AF9" w:rsidP="003C09BE">
      <w:pPr>
        <w:pStyle w:val="ListParagraph"/>
        <w:widowControl w:val="0"/>
        <w:numPr>
          <w:ilvl w:val="0"/>
          <w:numId w:val="109"/>
        </w:numPr>
        <w:spacing w:line="237" w:lineRule="auto"/>
        <w:jc w:val="both"/>
      </w:pPr>
      <w:r w:rsidRPr="27AB4690">
        <w:rPr>
          <w:lang w:val="en-US"/>
        </w:rPr>
        <w:t>m</w:t>
      </w:r>
      <w:r w:rsidR="1FCFC9EA" w:rsidRPr="27AB4690">
        <w:rPr>
          <w:lang w:val="en-US"/>
        </w:rPr>
        <w:t>ake all pupils, parents/carers, staff, volunteers, and governors aware that they are expected to sign an agreement regarding the acceptable use of the internet in school, use of the school’s ICT systems and use of their mobile and smart technology</w:t>
      </w:r>
    </w:p>
    <w:p w14:paraId="7E8B7AEA" w14:textId="46196A0C" w:rsidR="00FE0FD6" w:rsidRDefault="2D73AB8A" w:rsidP="003C09BE">
      <w:pPr>
        <w:pStyle w:val="ListParagraph"/>
        <w:widowControl w:val="0"/>
        <w:numPr>
          <w:ilvl w:val="0"/>
          <w:numId w:val="108"/>
        </w:numPr>
        <w:spacing w:line="237" w:lineRule="auto"/>
        <w:jc w:val="both"/>
      </w:pPr>
      <w:r>
        <w:t>e</w:t>
      </w:r>
      <w:r w:rsidR="1FCFC9EA">
        <w:t xml:space="preserve">xplain the sanctions we will use if a pupil is in breach of our policies on the acceptable use of the internet and mobile phones </w:t>
      </w:r>
    </w:p>
    <w:p w14:paraId="682C009B" w14:textId="0307F918" w:rsidR="00FE0FD6" w:rsidRPr="00244DBB" w:rsidRDefault="78889F3A" w:rsidP="003C09BE">
      <w:pPr>
        <w:pStyle w:val="ListParagraph"/>
        <w:widowControl w:val="0"/>
        <w:numPr>
          <w:ilvl w:val="0"/>
          <w:numId w:val="107"/>
        </w:numPr>
        <w:spacing w:line="237" w:lineRule="auto"/>
        <w:jc w:val="both"/>
        <w:rPr>
          <w:color w:val="0011FF"/>
        </w:rPr>
      </w:pPr>
      <w:r w:rsidRPr="00244DBB">
        <w:t>m</w:t>
      </w:r>
      <w:r w:rsidR="1FCFC9EA" w:rsidRPr="00244DBB">
        <w:t>ake</w:t>
      </w:r>
      <w:r w:rsidR="1FCFC9EA">
        <w:t xml:space="preserve"> sure all staff, pupils and parents/carers are aware that staff have the power to search pupils’ phones, as set out in the </w:t>
      </w:r>
      <w:hyperlink r:id="rId79">
        <w:r w:rsidR="1FCFC9EA" w:rsidRPr="516DB3EF">
          <w:rPr>
            <w:rStyle w:val="Hyperlink"/>
            <w:color w:val="0011FF"/>
          </w:rPr>
          <w:t>DfE’s guidance on searching, screening and confiscation</w:t>
        </w:r>
      </w:hyperlink>
      <w:r w:rsidR="1FCFC9EA">
        <w:t xml:space="preserve"> </w:t>
      </w:r>
      <w:r w:rsidR="5B04CAC2">
        <w:t xml:space="preserve">&amp; </w:t>
      </w:r>
      <w:hyperlink r:id="rId80">
        <w:r w:rsidR="5B04CAC2" w:rsidRPr="00244DBB">
          <w:rPr>
            <w:rStyle w:val="Hyperlink"/>
            <w:color w:val="0011FF"/>
          </w:rPr>
          <w:t>Plan Technology for your School</w:t>
        </w:r>
      </w:hyperlink>
    </w:p>
    <w:p w14:paraId="24C9DF2F" w14:textId="3DEF8595" w:rsidR="00FE0FD6" w:rsidRDefault="5059C061" w:rsidP="003C09BE">
      <w:pPr>
        <w:pStyle w:val="ListParagraph"/>
        <w:widowControl w:val="0"/>
        <w:numPr>
          <w:ilvl w:val="0"/>
          <w:numId w:val="106"/>
        </w:numPr>
        <w:spacing w:line="237" w:lineRule="auto"/>
        <w:jc w:val="both"/>
      </w:pPr>
      <w:r>
        <w:t>p</w:t>
      </w:r>
      <w:r w:rsidR="1FCFC9EA">
        <w:t>ut in place robust filtering and monitoring systems to limit children’s exposure to the 4 key categories of risk (described above) from the school’s IT systems. Carry out an annual review of our approach to online safety, supported by an annual risk assessment that considers and reflects the risks faced by our school community</w:t>
      </w:r>
    </w:p>
    <w:p w14:paraId="2D964C43" w14:textId="1457A191" w:rsidR="00FE0FD6" w:rsidRDefault="256E6BD7" w:rsidP="003C09BE">
      <w:pPr>
        <w:pStyle w:val="ListParagraph"/>
        <w:widowControl w:val="0"/>
        <w:numPr>
          <w:ilvl w:val="0"/>
          <w:numId w:val="105"/>
        </w:numPr>
        <w:spacing w:line="237" w:lineRule="auto"/>
        <w:jc w:val="both"/>
      </w:pPr>
      <w:r>
        <w:t>p</w:t>
      </w:r>
      <w:r w:rsidR="1FCFC9EA">
        <w:t>rovide regular safeguarding and child protection updates including online safety to all staff, at least annually, to continue to provide them with the relevant skills and knowledge to safeguard effectively</w:t>
      </w:r>
    </w:p>
    <w:p w14:paraId="1832EF3E" w14:textId="33517BA7" w:rsidR="00FE0FD6" w:rsidRDefault="1F675437" w:rsidP="003C09BE">
      <w:pPr>
        <w:pStyle w:val="ListParagraph"/>
        <w:widowControl w:val="0"/>
        <w:numPr>
          <w:ilvl w:val="0"/>
          <w:numId w:val="104"/>
        </w:numPr>
        <w:spacing w:line="237" w:lineRule="auto"/>
        <w:jc w:val="both"/>
      </w:pPr>
      <w:r>
        <w:t>r</w:t>
      </w:r>
      <w:r w:rsidR="1FCFC9EA">
        <w:t>eview the child protection and safeguarding policy, including online safety, annually and ensure the procedures and implementation are updated and reviewed regularly</w:t>
      </w:r>
    </w:p>
    <w:p w14:paraId="19EB9648" w14:textId="38DCD713" w:rsidR="5BCB15DB" w:rsidRDefault="5BCB15DB" w:rsidP="00A38E2E">
      <w:pPr>
        <w:pStyle w:val="ListParagraph"/>
        <w:widowControl w:val="0"/>
        <w:spacing w:line="237" w:lineRule="auto"/>
        <w:ind w:left="360"/>
        <w:jc w:val="both"/>
      </w:pPr>
    </w:p>
    <w:p w14:paraId="06DF4BB6" w14:textId="6037DFD2" w:rsidR="00FE0FD6" w:rsidRDefault="1FCFC9EA" w:rsidP="00A38E2E">
      <w:pPr>
        <w:widowControl w:val="0"/>
        <w:spacing w:before="240" w:line="237" w:lineRule="auto"/>
        <w:jc w:val="both"/>
        <w:rPr>
          <w:b/>
          <w:color w:val="12263F"/>
        </w:rPr>
      </w:pPr>
      <w:r w:rsidRPr="2FBC09F5">
        <w:rPr>
          <w:b/>
          <w:bCs/>
          <w:color w:val="12263F"/>
        </w:rPr>
        <w:t>8.1 Artificial intelligence (AI)</w:t>
      </w:r>
    </w:p>
    <w:p w14:paraId="0B71FF62" w14:textId="26DA1FDA" w:rsidR="00FE0FD6" w:rsidRPr="00244DBB" w:rsidRDefault="15AD991E" w:rsidP="7893271C">
      <w:pPr>
        <w:widowControl w:val="0"/>
        <w:shd w:val="clear" w:color="auto" w:fill="D9E2F3"/>
        <w:spacing w:before="210" w:after="210" w:line="300" w:lineRule="auto"/>
        <w:rPr>
          <w:lang w:val="en-US"/>
        </w:rPr>
      </w:pPr>
      <w:r w:rsidRPr="7893271C">
        <w:rPr>
          <w:lang w:val="en-US"/>
        </w:rPr>
        <w:t>Generative artificial intelligence (AI) tools are increasingly accessible and widely used. Staff, pupils and parents/carers may be familiar with AI applications such as ChatGPT, Google Gemini and other generative AI platforms.</w:t>
      </w:r>
    </w:p>
    <w:p w14:paraId="6E04C4C2" w14:textId="76BFBB69" w:rsidR="00FE0FD6" w:rsidRPr="00244DBB" w:rsidRDefault="15AD991E" w:rsidP="7893271C">
      <w:pPr>
        <w:widowControl w:val="0"/>
        <w:shd w:val="clear" w:color="auto" w:fill="D9E2F3"/>
        <w:spacing w:before="210" w:after="210" w:line="300" w:lineRule="auto"/>
        <w:rPr>
          <w:lang w:val="en-US"/>
        </w:rPr>
      </w:pPr>
      <w:r w:rsidRPr="7893271C">
        <w:rPr>
          <w:lang w:val="en-US"/>
        </w:rPr>
        <w:t xml:space="preserve">SEEAT recognises that AI can be used to enhance teaching, learning, accessibility, administration and safeguarding practice. However, AI technologies also present safeguarding risks and may facilitate abuse, </w:t>
      </w:r>
      <w:r w:rsidRPr="7893271C">
        <w:rPr>
          <w:lang w:val="en-US"/>
        </w:rPr>
        <w:lastRenderedPageBreak/>
        <w:t>exploitation, harassment, bullying, grooming, radicalisation, misinformation and the creation or distribution of harmful content.</w:t>
      </w:r>
    </w:p>
    <w:p w14:paraId="07E6E29C" w14:textId="66C1872D" w:rsidR="00FE0FD6" w:rsidRPr="00244DBB" w:rsidRDefault="15AD991E" w:rsidP="7893271C">
      <w:pPr>
        <w:widowControl w:val="0"/>
        <w:shd w:val="clear" w:color="auto" w:fill="D9E2F3"/>
        <w:spacing w:before="210" w:after="210" w:line="300" w:lineRule="auto"/>
        <w:rPr>
          <w:lang w:val="en-US"/>
        </w:rPr>
      </w:pPr>
      <w:r w:rsidRPr="7893271C">
        <w:rPr>
          <w:lang w:val="en-US"/>
        </w:rPr>
        <w:t>The Trust recognises that AI-generated intimate images, synthetic media, deepfakes, manipulated images or videos, AI-enabled impersonation, online exploitation, harmful sexual behaviour and AI-assisted grooming may constitute safeguarding concerns. Such incidents will be managed in accordance with this policy, child protection procedures, relevant statutory guidance and local safeguarding arrangements.</w:t>
      </w:r>
    </w:p>
    <w:p w14:paraId="766B12D9" w14:textId="23428FBC" w:rsidR="00FE0FD6" w:rsidRPr="00244DBB" w:rsidRDefault="15AD991E" w:rsidP="7893271C">
      <w:pPr>
        <w:widowControl w:val="0"/>
        <w:shd w:val="clear" w:color="auto" w:fill="D9E2F3"/>
        <w:spacing w:before="210" w:after="210" w:line="300" w:lineRule="auto"/>
        <w:rPr>
          <w:lang w:val="en-US"/>
        </w:rPr>
      </w:pPr>
      <w:r w:rsidRPr="7893271C">
        <w:rPr>
          <w:lang w:val="en-US"/>
        </w:rPr>
        <w:t>The Trust also recognises that generative AI applications may present contact risks, including interactions that encourage harmful behaviours, normalise abusive conduct, facilitate exploitation or expose children to inappropriate content. Staff will remain vigilant to emerging technologies and their potential impact on children's safety and wellbeing.</w:t>
      </w:r>
    </w:p>
    <w:p w14:paraId="7F6B0A52" w14:textId="54B13F9B" w:rsidR="00FE0FD6" w:rsidRPr="00244DBB" w:rsidRDefault="15AD991E" w:rsidP="7893271C">
      <w:pPr>
        <w:widowControl w:val="0"/>
        <w:shd w:val="clear" w:color="auto" w:fill="D9E2F3"/>
        <w:spacing w:before="210" w:after="210" w:line="300" w:lineRule="auto"/>
        <w:rPr>
          <w:lang w:val="en-US"/>
        </w:rPr>
      </w:pPr>
      <w:r w:rsidRPr="7893271C">
        <w:rPr>
          <w:lang w:val="en-US"/>
        </w:rPr>
        <w:t>Any use of artificial intelligence to create, access, share or promote harmful, abusive, exploitative or inappropriate content, including AI-generated intimate images or videos, will be addressed through this policy, the school's Behaviour Policy and the SEEAT Online Safety Policy.</w:t>
      </w:r>
    </w:p>
    <w:p w14:paraId="1671BF18" w14:textId="0AE88CF7" w:rsidR="00FE0FD6" w:rsidRPr="00244DBB" w:rsidRDefault="15AD991E" w:rsidP="7893271C">
      <w:pPr>
        <w:widowControl w:val="0"/>
        <w:shd w:val="clear" w:color="auto" w:fill="D9E2F3"/>
        <w:spacing w:before="210" w:after="210" w:line="300" w:lineRule="auto"/>
        <w:rPr>
          <w:lang w:val="en-US"/>
        </w:rPr>
      </w:pPr>
      <w:r w:rsidRPr="7893271C">
        <w:rPr>
          <w:lang w:val="en-US"/>
        </w:rPr>
        <w:t>All staff will receive appropriate safeguarding training and updates relating to emerging technologies, including artificial intelligence, deepfakes, synthetic media and online harms. Pupils will be taught how to use AI safely, critically and responsibly as part of the curriculum and wider safeguarding provision.</w:t>
      </w:r>
    </w:p>
    <w:p w14:paraId="4ACF29D3" w14:textId="68129E77" w:rsidR="00FE0FD6" w:rsidRPr="00244DBB" w:rsidRDefault="15AD991E" w:rsidP="7893271C">
      <w:pPr>
        <w:widowControl w:val="0"/>
        <w:shd w:val="clear" w:color="auto" w:fill="D9E2F3"/>
        <w:spacing w:before="210" w:after="210" w:line="300" w:lineRule="auto"/>
        <w:rPr>
          <w:lang w:val="en-US"/>
        </w:rPr>
      </w:pPr>
      <w:r w:rsidRPr="7893271C">
        <w:rPr>
          <w:lang w:val="en-US"/>
        </w:rPr>
        <w:t>School leaders will assess safeguarding, ethical, privacy and information security risks before introducing new AI technologies. The use of AI within SEEAT will be governed by Trust policies and procedures for staff and pupils, ensuring compliance with statutory safeguarding requirements, data protection legislation and Department for Education guidance relating to the safe and effective use of artificial intelligence in education.</w:t>
      </w:r>
    </w:p>
    <w:p w14:paraId="155C1028" w14:textId="66C5FE2A" w:rsidR="00FE0FD6" w:rsidRPr="00244DBB" w:rsidRDefault="362802E7" w:rsidP="2FBC09F5">
      <w:pPr>
        <w:widowControl w:val="0"/>
        <w:spacing w:before="210" w:after="210" w:line="300" w:lineRule="auto"/>
        <w:rPr>
          <w:lang w:val="en-US"/>
        </w:rPr>
      </w:pPr>
      <w:hyperlink r:id="rId81">
        <w:r w:rsidRPr="5ABBABD1">
          <w:rPr>
            <w:rStyle w:val="Hyperlink"/>
            <w:lang w:val="en-US"/>
          </w:rPr>
          <w:t>Generative Artificial Intelligence in S</w:t>
        </w:r>
        <w:r w:rsidR="413B5BFF" w:rsidRPr="5ABBABD1">
          <w:rPr>
            <w:rStyle w:val="Hyperlink"/>
            <w:lang w:val="en-US"/>
          </w:rPr>
          <w:t>chools</w:t>
        </w:r>
        <w:r w:rsidR="59550780" w:rsidRPr="5ABBABD1">
          <w:rPr>
            <w:rStyle w:val="Hyperlink"/>
            <w:lang w:val="en-US"/>
          </w:rPr>
          <w:t xml:space="preserve"> 2025</w:t>
        </w:r>
      </w:hyperlink>
    </w:p>
    <w:p w14:paraId="1A040DDB" w14:textId="78CBD635" w:rsidR="00FE0FD6" w:rsidRDefault="4D1CAB12" w:rsidP="516DB3EF">
      <w:pPr>
        <w:widowControl w:val="0"/>
        <w:spacing w:before="337" w:line="237" w:lineRule="auto"/>
        <w:jc w:val="both"/>
        <w:rPr>
          <w:b/>
          <w:bCs/>
        </w:rPr>
      </w:pPr>
      <w:r w:rsidRPr="516DB3EF">
        <w:rPr>
          <w:b/>
          <w:bCs/>
        </w:rPr>
        <w:t>9</w:t>
      </w:r>
      <w:r w:rsidR="12CE6DFE" w:rsidRPr="516DB3EF">
        <w:rPr>
          <w:b/>
          <w:bCs/>
        </w:rPr>
        <w:t xml:space="preserve">. </w:t>
      </w:r>
      <w:r w:rsidR="5AD00F4D" w:rsidRPr="516DB3EF">
        <w:rPr>
          <w:b/>
          <w:bCs/>
        </w:rPr>
        <w:t>Communication</w:t>
      </w:r>
      <w:r w:rsidR="12CE6DFE" w:rsidRPr="516DB3EF">
        <w:rPr>
          <w:b/>
          <w:bCs/>
        </w:rPr>
        <w:t xml:space="preserve"> with </w:t>
      </w:r>
      <w:r w:rsidR="2FDBA76F" w:rsidRPr="516DB3EF">
        <w:rPr>
          <w:b/>
          <w:bCs/>
        </w:rPr>
        <w:t>p</w:t>
      </w:r>
      <w:r w:rsidR="12CE6DFE" w:rsidRPr="516DB3EF">
        <w:rPr>
          <w:b/>
          <w:bCs/>
        </w:rPr>
        <w:t xml:space="preserve">arents and </w:t>
      </w:r>
      <w:r w:rsidR="7A7A748B" w:rsidRPr="516DB3EF">
        <w:rPr>
          <w:b/>
          <w:bCs/>
        </w:rPr>
        <w:t>c</w:t>
      </w:r>
      <w:r w:rsidR="12CE6DFE" w:rsidRPr="516DB3EF">
        <w:rPr>
          <w:b/>
          <w:bCs/>
        </w:rPr>
        <w:t>arers</w:t>
      </w:r>
    </w:p>
    <w:p w14:paraId="70BD0F55" w14:textId="02C23AB3" w:rsidR="00FE0FD6" w:rsidRDefault="12CE6DFE" w:rsidP="00A38E2E">
      <w:pPr>
        <w:widowControl w:val="0"/>
        <w:pBdr>
          <w:top w:val="nil"/>
          <w:left w:val="nil"/>
          <w:bottom w:val="nil"/>
          <w:right w:val="nil"/>
          <w:between w:val="nil"/>
        </w:pBdr>
        <w:spacing w:line="237" w:lineRule="auto"/>
        <w:ind w:right="371" w:firstLine="21"/>
        <w:jc w:val="both"/>
      </w:pPr>
      <w:r>
        <w:t>SEEAT schools are committed to working in partnership with parents and carers to safeguard and promote the welfare of children and to support them to understand our statutory responsibilities in this area.</w:t>
      </w:r>
    </w:p>
    <w:p w14:paraId="01A8D23E" w14:textId="77777777" w:rsidR="00FE0FD6" w:rsidRDefault="00FE0FD6" w:rsidP="00A38E2E">
      <w:pPr>
        <w:widowControl w:val="0"/>
        <w:pBdr>
          <w:top w:val="nil"/>
          <w:left w:val="nil"/>
          <w:bottom w:val="nil"/>
          <w:right w:val="nil"/>
          <w:between w:val="nil"/>
        </w:pBdr>
        <w:spacing w:line="237" w:lineRule="auto"/>
        <w:ind w:left="360" w:right="371" w:firstLine="21"/>
        <w:jc w:val="both"/>
      </w:pPr>
    </w:p>
    <w:p w14:paraId="01B8DA6C" w14:textId="009EFBCE" w:rsidR="00FE0FD6" w:rsidRDefault="12CE6DFE" w:rsidP="00A38E2E">
      <w:pPr>
        <w:widowControl w:val="0"/>
        <w:pBdr>
          <w:top w:val="nil"/>
          <w:left w:val="nil"/>
          <w:bottom w:val="nil"/>
          <w:right w:val="nil"/>
          <w:between w:val="nil"/>
        </w:pBdr>
        <w:spacing w:line="237" w:lineRule="auto"/>
        <w:ind w:right="371" w:firstLine="21"/>
        <w:jc w:val="both"/>
      </w:pPr>
      <w:r>
        <w:t>We will work with parents and carers positively, openly, and honestly. We ensure that all parents are treated with respect, courtesy, and dignity. We respect their right to privacy and confidentiality, and will not share sensitive information without their permission, unless it is necessary to safeguard a child from harm.</w:t>
      </w:r>
    </w:p>
    <w:p w14:paraId="77B0C515" w14:textId="3FD4F203" w:rsidR="00FE0FD6" w:rsidRDefault="00FE0FD6" w:rsidP="21D64144">
      <w:pPr>
        <w:keepLines/>
        <w:widowControl w:val="0"/>
        <w:pBdr>
          <w:top w:val="nil"/>
          <w:left w:val="nil"/>
          <w:bottom w:val="nil"/>
          <w:right w:val="nil"/>
          <w:between w:val="nil"/>
        </w:pBdr>
        <w:spacing w:line="237" w:lineRule="auto"/>
        <w:ind w:left="360" w:right="371" w:firstLine="21"/>
        <w:jc w:val="both"/>
      </w:pPr>
    </w:p>
    <w:p w14:paraId="3B7E65A5" w14:textId="594CA327" w:rsidR="00FE0FD6" w:rsidRDefault="12CE6DFE" w:rsidP="00A38E2E">
      <w:pPr>
        <w:widowControl w:val="0"/>
        <w:spacing w:after="120" w:line="237" w:lineRule="auto"/>
        <w:jc w:val="both"/>
        <w:rPr>
          <w:lang w:val="en-US"/>
        </w:rPr>
      </w:pPr>
      <w:r w:rsidRPr="27AB4690">
        <w:rPr>
          <w:lang w:val="en-US"/>
        </w:rPr>
        <w:t xml:space="preserve">Where appropriate, we will discuss any concerns about a child with the child’s parents or carers. The DSL will normally do this in the event of suspicion or disclosure. </w:t>
      </w:r>
    </w:p>
    <w:p w14:paraId="4B07BB4C" w14:textId="0A04B5CE" w:rsidR="00FE0FD6" w:rsidRDefault="12CE6DFE" w:rsidP="00A38E2E">
      <w:pPr>
        <w:widowControl w:val="0"/>
        <w:spacing w:after="120" w:line="237" w:lineRule="auto"/>
        <w:jc w:val="both"/>
      </w:pPr>
      <w:r>
        <w:t xml:space="preserve">Other staff will only talk to parents or carers about any such concerns following consultation with the DSL. </w:t>
      </w:r>
    </w:p>
    <w:p w14:paraId="60687281" w14:textId="54437CA7" w:rsidR="00FE0FD6" w:rsidRDefault="12CE6DFE" w:rsidP="00A38E2E">
      <w:pPr>
        <w:widowControl w:val="0"/>
        <w:spacing w:after="120" w:line="237" w:lineRule="auto"/>
        <w:jc w:val="both"/>
      </w:pPr>
      <w:r>
        <w:t>If we believe that notifying the parents or carers would increase the risk to the child, we will discuss this with the local authority children’s social care team before doing so.</w:t>
      </w:r>
    </w:p>
    <w:p w14:paraId="430D32D9" w14:textId="2C4B40BA" w:rsidR="00FE0FD6" w:rsidRDefault="12CE6DFE" w:rsidP="00A38E2E">
      <w:pPr>
        <w:widowControl w:val="0"/>
        <w:spacing w:after="120" w:line="237" w:lineRule="auto"/>
        <w:jc w:val="both"/>
      </w:pPr>
      <w: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66A72B72" w14:textId="0C12D6E2" w:rsidR="00FE0FD6" w:rsidRDefault="12CE6DFE" w:rsidP="0C47712C">
      <w:pPr>
        <w:widowControl w:val="0"/>
        <w:spacing w:after="120" w:line="237" w:lineRule="auto"/>
        <w:jc w:val="both"/>
      </w:pPr>
      <w:r w:rsidRPr="00A38E2E">
        <w:t xml:space="preserve">The DSL will, along with any relevant agencies (this will be decided on a case-by-case basis): </w:t>
      </w:r>
    </w:p>
    <w:p w14:paraId="570C4AE0" w14:textId="024854DD" w:rsidR="00FE0FD6" w:rsidRDefault="1BFFFE45" w:rsidP="003C09BE">
      <w:pPr>
        <w:pStyle w:val="ListParagraph"/>
        <w:widowControl w:val="0"/>
        <w:numPr>
          <w:ilvl w:val="0"/>
          <w:numId w:val="62"/>
        </w:numPr>
        <w:spacing w:line="237" w:lineRule="auto"/>
        <w:jc w:val="both"/>
      </w:pPr>
      <w:r>
        <w:t>m</w:t>
      </w:r>
      <w:r w:rsidR="12CE6DFE">
        <w:t xml:space="preserve">eet with the victim’s parents or carers, with the victim, to discuss </w:t>
      </w:r>
      <w:r w:rsidR="131C6767">
        <w:t>what is</w:t>
      </w:r>
      <w:r w:rsidR="12CE6DFE">
        <w:t xml:space="preserve"> being put in place to safeguard them, and understand their wishes in terms of what support they may need and how the report will be </w:t>
      </w:r>
      <w:r w:rsidR="12CE6DFE">
        <w:lastRenderedPageBreak/>
        <w:t xml:space="preserve">progressed </w:t>
      </w:r>
    </w:p>
    <w:p w14:paraId="050AFFE7" w14:textId="3C7AAA63" w:rsidR="00FE0FD6" w:rsidRDefault="7E0B3562" w:rsidP="003C09BE">
      <w:pPr>
        <w:pStyle w:val="ListParagraph"/>
        <w:widowControl w:val="0"/>
        <w:numPr>
          <w:ilvl w:val="0"/>
          <w:numId w:val="61"/>
        </w:numPr>
        <w:spacing w:line="237" w:lineRule="auto"/>
        <w:jc w:val="both"/>
      </w:pPr>
      <w:r w:rsidRPr="4C30EB9A">
        <w:rPr>
          <w:lang w:val="en-US"/>
        </w:rPr>
        <w:t>m</w:t>
      </w:r>
      <w:r w:rsidR="12CE6DFE" w:rsidRPr="4C30EB9A">
        <w:rPr>
          <w:lang w:val="en-US"/>
        </w:rPr>
        <w:t xml:space="preserve">eet with the alleged perpetrator’s parents or carers to discuss support for them, and </w:t>
      </w:r>
      <w:r w:rsidR="360039B4" w:rsidRPr="4C30EB9A">
        <w:rPr>
          <w:lang w:val="en-US"/>
        </w:rPr>
        <w:t>what is</w:t>
      </w:r>
      <w:r w:rsidR="12CE6DFE" w:rsidRPr="4C30EB9A">
        <w:rPr>
          <w:lang w:val="en-US"/>
        </w:rPr>
        <w:t xml:space="preserve"> being put in place that will impact them, </w:t>
      </w:r>
      <w:r w:rsidR="0395512D" w:rsidRPr="4C30EB9A">
        <w:rPr>
          <w:lang w:val="en-US"/>
        </w:rPr>
        <w:t>e.g.,</w:t>
      </w:r>
      <w:r w:rsidR="12CE6DFE" w:rsidRPr="4C30EB9A">
        <w:rPr>
          <w:lang w:val="en-US"/>
        </w:rPr>
        <w:t xml:space="preserve"> moving them out of classes with the victim, and the reason(s) behind any decision(s)  </w:t>
      </w:r>
    </w:p>
    <w:p w14:paraId="0334A42E" w14:textId="665D3D15" w:rsidR="00FE0FD6" w:rsidRDefault="00FE0FD6" w:rsidP="00A38E2E">
      <w:pPr>
        <w:widowControl w:val="0"/>
        <w:pBdr>
          <w:top w:val="nil"/>
          <w:left w:val="nil"/>
          <w:bottom w:val="nil"/>
          <w:right w:val="nil"/>
          <w:between w:val="nil"/>
        </w:pBdr>
        <w:spacing w:line="237" w:lineRule="auto"/>
        <w:ind w:right="371"/>
        <w:jc w:val="both"/>
      </w:pPr>
    </w:p>
    <w:p w14:paraId="531A2570" w14:textId="77777777" w:rsidR="00FE0FD6" w:rsidRDefault="12CE6DFE" w:rsidP="00A38E2E">
      <w:pPr>
        <w:widowControl w:val="0"/>
        <w:pBdr>
          <w:top w:val="nil"/>
          <w:left w:val="nil"/>
          <w:bottom w:val="nil"/>
          <w:right w:val="nil"/>
          <w:between w:val="nil"/>
        </w:pBdr>
        <w:spacing w:line="237" w:lineRule="auto"/>
        <w:ind w:right="371" w:firstLine="21"/>
        <w:jc w:val="both"/>
      </w:pPr>
      <w:r>
        <w:t>A lack of parental engagement, or agreement will not prevent the DSL from making a referral.</w:t>
      </w:r>
    </w:p>
    <w:p w14:paraId="617C37A9" w14:textId="695F5DC0" w:rsidR="00FE0FD6" w:rsidRDefault="00FE0FD6" w:rsidP="00A38E2E">
      <w:pPr>
        <w:widowControl w:val="0"/>
        <w:pBdr>
          <w:top w:val="nil"/>
          <w:left w:val="nil"/>
          <w:bottom w:val="nil"/>
          <w:right w:val="nil"/>
          <w:between w:val="nil"/>
        </w:pBdr>
        <w:spacing w:line="237" w:lineRule="auto"/>
        <w:ind w:left="360" w:right="371" w:firstLine="21"/>
        <w:jc w:val="both"/>
      </w:pPr>
    </w:p>
    <w:p w14:paraId="7ACE24D5" w14:textId="22E5DEDE" w:rsidR="00FE0FD6" w:rsidRDefault="12CE6DFE" w:rsidP="0F5B95B2">
      <w:pPr>
        <w:keepLines/>
        <w:widowControl w:val="0"/>
        <w:pBdr>
          <w:top w:val="nil"/>
          <w:left w:val="nil"/>
          <w:bottom w:val="nil"/>
          <w:right w:val="nil"/>
          <w:between w:val="nil"/>
        </w:pBdr>
        <w:spacing w:line="237" w:lineRule="auto"/>
        <w:ind w:right="371" w:firstLine="21"/>
        <w:jc w:val="both"/>
      </w:pPr>
      <w:r>
        <w:t>Through regular communication with parents, we will share updates, highlighting contextual safeguarding issues, the risks and harms related to the internet, unsafe online trends and reinforce the importance of children being safe online.</w:t>
      </w:r>
    </w:p>
    <w:p w14:paraId="4DC8DDE6" w14:textId="6B406D86" w:rsidR="00FE0FD6" w:rsidRDefault="00FE0FD6" w:rsidP="0C47712C">
      <w:pPr>
        <w:keepLines/>
        <w:widowControl w:val="0"/>
        <w:pBdr>
          <w:top w:val="nil"/>
          <w:left w:val="nil"/>
          <w:bottom w:val="nil"/>
          <w:right w:val="nil"/>
          <w:between w:val="nil"/>
        </w:pBdr>
        <w:spacing w:line="237" w:lineRule="auto"/>
        <w:ind w:right="371" w:firstLine="21"/>
        <w:jc w:val="both"/>
        <w:rPr>
          <w:rFonts w:asciiTheme="majorHAnsi" w:eastAsiaTheme="majorEastAsia" w:hAnsiTheme="majorHAnsi" w:cstheme="majorBidi"/>
          <w:highlight w:val="green"/>
        </w:rPr>
      </w:pPr>
    </w:p>
    <w:p w14:paraId="0EDBFDC0" w14:textId="156A8FE2" w:rsidR="00FE0FD6" w:rsidRDefault="4B56BEA3" w:rsidP="00A38E2E">
      <w:pPr>
        <w:widowControl w:val="0"/>
        <w:pBdr>
          <w:top w:val="nil"/>
          <w:left w:val="nil"/>
          <w:bottom w:val="nil"/>
          <w:right w:val="nil"/>
          <w:between w:val="nil"/>
        </w:pBdr>
        <w:spacing w:before="52" w:line="240" w:lineRule="auto"/>
        <w:ind w:left="13"/>
        <w:rPr>
          <w:b/>
          <w:color w:val="000000" w:themeColor="text1"/>
        </w:rPr>
      </w:pPr>
      <w:r w:rsidRPr="00A38E2E">
        <w:rPr>
          <w:b/>
          <w:color w:val="000000" w:themeColor="text1"/>
        </w:rPr>
        <w:t xml:space="preserve">10. Children </w:t>
      </w:r>
      <w:r w:rsidRPr="00A38E2E">
        <w:rPr>
          <w:b/>
        </w:rPr>
        <w:t>p</w:t>
      </w:r>
      <w:r w:rsidRPr="00A38E2E">
        <w:rPr>
          <w:b/>
          <w:color w:val="000000" w:themeColor="text1"/>
        </w:rPr>
        <w:t>otentially at risk of greater harm</w:t>
      </w:r>
    </w:p>
    <w:p w14:paraId="64960349" w14:textId="004C569D" w:rsidR="00FE0FD6" w:rsidRDefault="4B56BEA3" w:rsidP="0F5B95B2">
      <w:pPr>
        <w:widowControl w:val="0"/>
        <w:pBdr>
          <w:top w:val="nil"/>
          <w:left w:val="nil"/>
          <w:bottom w:val="nil"/>
          <w:right w:val="nil"/>
          <w:between w:val="nil"/>
        </w:pBdr>
        <w:spacing w:before="4" w:line="237" w:lineRule="auto"/>
        <w:ind w:right="359" w:firstLine="13"/>
        <w:jc w:val="both"/>
        <w:rPr>
          <w:color w:val="000000" w:themeColor="text1"/>
          <w:lang w:val="en-US"/>
        </w:rPr>
      </w:pPr>
      <w:r w:rsidRPr="0F5B95B2">
        <w:rPr>
          <w:color w:val="000000" w:themeColor="text1"/>
          <w:lang w:val="en-US"/>
        </w:rPr>
        <w:t>Whilst all children should be protected, we recognise that some children may potentially be at risk of greater harm than others (both on-line and off-line) and require additional help and support. The list of children who may be at greater risk, is not exhaustive, but may include children who:</w:t>
      </w:r>
    </w:p>
    <w:p w14:paraId="04A2E659" w14:textId="22044F8E" w:rsidR="0F5B95B2" w:rsidRDefault="0F5B95B2" w:rsidP="0F5B95B2">
      <w:pPr>
        <w:widowControl w:val="0"/>
        <w:pBdr>
          <w:top w:val="nil"/>
          <w:left w:val="nil"/>
          <w:bottom w:val="nil"/>
          <w:right w:val="nil"/>
          <w:between w:val="nil"/>
        </w:pBdr>
        <w:spacing w:before="4" w:line="237" w:lineRule="auto"/>
        <w:ind w:right="359" w:firstLine="13"/>
        <w:jc w:val="both"/>
        <w:rPr>
          <w:color w:val="000000" w:themeColor="text1"/>
          <w:lang w:val="en-US"/>
        </w:rPr>
      </w:pPr>
    </w:p>
    <w:p w14:paraId="3C52B95A" w14:textId="25DFEEF4" w:rsidR="00FE0FD6" w:rsidRDefault="164AAB3A" w:rsidP="003C09BE">
      <w:pPr>
        <w:pStyle w:val="ListParagraph"/>
        <w:widowControl w:val="0"/>
        <w:numPr>
          <w:ilvl w:val="0"/>
          <w:numId w:val="126"/>
        </w:numPr>
        <w:pBdr>
          <w:top w:val="nil"/>
          <w:left w:val="nil"/>
          <w:bottom w:val="nil"/>
          <w:right w:val="nil"/>
          <w:between w:val="nil"/>
        </w:pBdr>
        <w:spacing w:before="4" w:line="237" w:lineRule="auto"/>
        <w:ind w:right="359"/>
        <w:jc w:val="both"/>
        <w:rPr>
          <w:color w:val="000000" w:themeColor="text1"/>
        </w:rPr>
      </w:pPr>
      <w:r w:rsidRPr="00A38E2E">
        <w:rPr>
          <w:color w:val="000000" w:themeColor="text1"/>
        </w:rPr>
        <w:t>h</w:t>
      </w:r>
      <w:r w:rsidR="4B56BEA3" w:rsidRPr="00A38E2E">
        <w:rPr>
          <w:color w:val="000000" w:themeColor="text1"/>
        </w:rPr>
        <w:t>ave a Child in Need or Child Protection Plan</w:t>
      </w:r>
    </w:p>
    <w:p w14:paraId="67E7AD12" w14:textId="3091ED59" w:rsidR="00FE0FD6" w:rsidRDefault="4B56BEA3" w:rsidP="003C09BE">
      <w:pPr>
        <w:pStyle w:val="ListParagraph"/>
        <w:widowControl w:val="0"/>
        <w:numPr>
          <w:ilvl w:val="0"/>
          <w:numId w:val="126"/>
        </w:numPr>
        <w:pBdr>
          <w:top w:val="nil"/>
          <w:left w:val="nil"/>
          <w:bottom w:val="nil"/>
          <w:right w:val="nil"/>
          <w:between w:val="nil"/>
        </w:pBdr>
        <w:spacing w:before="4" w:line="237" w:lineRule="auto"/>
        <w:ind w:right="359"/>
        <w:jc w:val="both"/>
        <w:rPr>
          <w:color w:val="000000" w:themeColor="text1"/>
        </w:rPr>
      </w:pPr>
      <w:r w:rsidRPr="00A38E2E">
        <w:rPr>
          <w:color w:val="000000" w:themeColor="text1"/>
        </w:rPr>
        <w:t>are in Care or have previously been in Care</w:t>
      </w:r>
    </w:p>
    <w:p w14:paraId="04A4CF7B" w14:textId="696CAC55" w:rsidR="00FE0FD6" w:rsidRDefault="4B56BEA3" w:rsidP="003C09BE">
      <w:pPr>
        <w:pStyle w:val="ListParagraph"/>
        <w:widowControl w:val="0"/>
        <w:numPr>
          <w:ilvl w:val="0"/>
          <w:numId w:val="126"/>
        </w:numPr>
        <w:pBdr>
          <w:top w:val="nil"/>
          <w:left w:val="nil"/>
          <w:bottom w:val="nil"/>
          <w:right w:val="nil"/>
          <w:between w:val="nil"/>
        </w:pBdr>
        <w:spacing w:before="4" w:line="237" w:lineRule="auto"/>
        <w:ind w:right="359"/>
        <w:jc w:val="both"/>
        <w:rPr>
          <w:color w:val="000000" w:themeColor="text1"/>
          <w:lang w:val="en-US"/>
        </w:rPr>
      </w:pPr>
      <w:r w:rsidRPr="27AB4690">
        <w:rPr>
          <w:color w:val="000000" w:themeColor="text1"/>
          <w:lang w:val="en-US"/>
        </w:rPr>
        <w:t>those requiring mental health support</w:t>
      </w:r>
    </w:p>
    <w:p w14:paraId="10C00E7C" w14:textId="53213D83" w:rsidR="00FE0FD6" w:rsidRDefault="61B44BEC" w:rsidP="003C09BE">
      <w:pPr>
        <w:pStyle w:val="ListParagraph"/>
        <w:widowControl w:val="0"/>
        <w:numPr>
          <w:ilvl w:val="0"/>
          <w:numId w:val="126"/>
        </w:numPr>
        <w:pBdr>
          <w:top w:val="nil"/>
          <w:left w:val="nil"/>
          <w:bottom w:val="nil"/>
          <w:right w:val="nil"/>
          <w:between w:val="nil"/>
        </w:pBdr>
        <w:spacing w:before="4" w:line="237" w:lineRule="auto"/>
        <w:ind w:right="359"/>
        <w:jc w:val="both"/>
      </w:pPr>
      <w:r w:rsidRPr="00A38E2E">
        <w:rPr>
          <w:color w:val="000000" w:themeColor="text1"/>
        </w:rPr>
        <w:t>h</w:t>
      </w:r>
      <w:r w:rsidR="4B56BEA3" w:rsidRPr="00A38E2E">
        <w:rPr>
          <w:color w:val="000000" w:themeColor="text1"/>
        </w:rPr>
        <w:t>ave special educational needs (SEND)</w:t>
      </w:r>
    </w:p>
    <w:p w14:paraId="52B8E5C6" w14:textId="0BB0AF57" w:rsidR="00FE0FD6" w:rsidRDefault="4B56BEA3" w:rsidP="003C09BE">
      <w:pPr>
        <w:pStyle w:val="ListParagraph"/>
        <w:widowControl w:val="0"/>
        <w:numPr>
          <w:ilvl w:val="0"/>
          <w:numId w:val="126"/>
        </w:numPr>
        <w:pBdr>
          <w:top w:val="nil"/>
          <w:left w:val="nil"/>
          <w:bottom w:val="nil"/>
          <w:right w:val="nil"/>
          <w:between w:val="nil"/>
        </w:pBdr>
        <w:spacing w:before="4" w:line="237" w:lineRule="auto"/>
        <w:ind w:right="359"/>
        <w:jc w:val="both"/>
      </w:pPr>
      <w:r w:rsidRPr="5BCB15DB">
        <w:rPr>
          <w:lang w:val="en-US"/>
        </w:rPr>
        <w:t>are lesbian, gay, bisexual or gender questioning (LGBTQ+)</w:t>
      </w:r>
    </w:p>
    <w:p w14:paraId="0C036419" w14:textId="0364ED8C" w:rsidR="00FE0FD6" w:rsidRDefault="4B56BEA3" w:rsidP="003C09BE">
      <w:pPr>
        <w:pStyle w:val="ListParagraph"/>
        <w:widowControl w:val="0"/>
        <w:numPr>
          <w:ilvl w:val="0"/>
          <w:numId w:val="126"/>
        </w:numPr>
        <w:pBdr>
          <w:top w:val="nil"/>
          <w:left w:val="nil"/>
          <w:bottom w:val="nil"/>
          <w:right w:val="nil"/>
          <w:between w:val="nil"/>
        </w:pBdr>
        <w:spacing w:before="4" w:line="237" w:lineRule="auto"/>
        <w:ind w:right="359"/>
        <w:jc w:val="both"/>
        <w:rPr>
          <w:color w:val="000000" w:themeColor="text1"/>
        </w:rPr>
      </w:pPr>
      <w:r w:rsidRPr="00A38E2E">
        <w:rPr>
          <w:color w:val="000000" w:themeColor="text1"/>
        </w:rPr>
        <w:t>are absent from education; and</w:t>
      </w:r>
    </w:p>
    <w:p w14:paraId="5F5F18C9" w14:textId="7E4E1A4D" w:rsidR="00FE0FD6" w:rsidRDefault="215636C1" w:rsidP="003C09BE">
      <w:pPr>
        <w:pStyle w:val="ListParagraph"/>
        <w:widowControl w:val="0"/>
        <w:numPr>
          <w:ilvl w:val="0"/>
          <w:numId w:val="126"/>
        </w:numPr>
        <w:pBdr>
          <w:top w:val="nil"/>
          <w:left w:val="nil"/>
          <w:bottom w:val="nil"/>
          <w:right w:val="nil"/>
          <w:between w:val="nil"/>
        </w:pBdr>
        <w:spacing w:before="4" w:line="237" w:lineRule="auto"/>
        <w:ind w:right="359"/>
        <w:jc w:val="both"/>
        <w:rPr>
          <w:color w:val="000000" w:themeColor="text1"/>
        </w:rPr>
      </w:pPr>
      <w:r w:rsidRPr="00A38E2E">
        <w:rPr>
          <w:color w:val="000000" w:themeColor="text1"/>
        </w:rPr>
        <w:t>a</w:t>
      </w:r>
      <w:r w:rsidR="4B56BEA3" w:rsidRPr="00A38E2E">
        <w:rPr>
          <w:color w:val="000000" w:themeColor="text1"/>
        </w:rPr>
        <w:t>re electively educated at home (EHE)</w:t>
      </w:r>
    </w:p>
    <w:p w14:paraId="30125DBB" w14:textId="7E16EC75" w:rsidR="00FE0FD6" w:rsidRDefault="00FE0FD6" w:rsidP="00A38E2E">
      <w:pPr>
        <w:widowControl w:val="0"/>
        <w:pBdr>
          <w:top w:val="nil"/>
          <w:left w:val="nil"/>
          <w:bottom w:val="nil"/>
          <w:right w:val="nil"/>
          <w:between w:val="nil"/>
        </w:pBdr>
        <w:spacing w:before="4" w:line="237" w:lineRule="auto"/>
        <w:ind w:right="359"/>
        <w:jc w:val="both"/>
        <w:rPr>
          <w:color w:val="000000" w:themeColor="text1"/>
        </w:rPr>
      </w:pPr>
    </w:p>
    <w:p w14:paraId="30F715C7" w14:textId="4528AFFF" w:rsidR="00FE0FD6" w:rsidRDefault="4B56BEA3" w:rsidP="00A38E2E">
      <w:pPr>
        <w:widowControl w:val="0"/>
        <w:pBdr>
          <w:top w:val="nil"/>
          <w:left w:val="nil"/>
          <w:bottom w:val="nil"/>
          <w:right w:val="nil"/>
          <w:between w:val="nil"/>
        </w:pBdr>
        <w:spacing w:before="4" w:line="237" w:lineRule="auto"/>
        <w:ind w:left="3" w:right="359"/>
        <w:jc w:val="both"/>
        <w:rPr>
          <w:color w:val="000000" w:themeColor="text1"/>
          <w:lang w:val="en-US"/>
        </w:rPr>
      </w:pPr>
      <w:r w:rsidRPr="27AB4690">
        <w:rPr>
          <w:color w:val="000000" w:themeColor="text1"/>
          <w:lang w:val="en-US"/>
        </w:rPr>
        <w:t xml:space="preserve">We work with social care and other appropriate agencies to ensure there is a joined-up approach to planning for identified children, and that </w:t>
      </w:r>
      <w:r w:rsidR="66A80C79" w:rsidRPr="73F78C05">
        <w:rPr>
          <w:color w:val="000000" w:themeColor="text1"/>
          <w:lang w:val="en-US"/>
        </w:rPr>
        <w:t>they</w:t>
      </w:r>
      <w:r w:rsidRPr="27AB4690">
        <w:rPr>
          <w:color w:val="000000" w:themeColor="text1"/>
          <w:lang w:val="en-US"/>
        </w:rPr>
        <w:t xml:space="preserve"> receive the right help at the right time.</w:t>
      </w:r>
    </w:p>
    <w:p w14:paraId="307BA4E6" w14:textId="5BE2AE4E" w:rsidR="00FE0FD6" w:rsidRDefault="00FE0FD6" w:rsidP="00A38E2E">
      <w:pPr>
        <w:widowControl w:val="0"/>
        <w:pBdr>
          <w:top w:val="nil"/>
          <w:left w:val="nil"/>
          <w:bottom w:val="nil"/>
          <w:right w:val="nil"/>
          <w:between w:val="nil"/>
        </w:pBdr>
        <w:spacing w:before="52" w:line="240" w:lineRule="auto"/>
        <w:ind w:left="370"/>
        <w:rPr>
          <w:color w:val="000000" w:themeColor="text1"/>
        </w:rPr>
      </w:pPr>
    </w:p>
    <w:p w14:paraId="30D1445F" w14:textId="3C91BA09" w:rsidR="00FE0FD6" w:rsidRDefault="07574230" w:rsidP="21D64144">
      <w:pPr>
        <w:widowControl w:val="0"/>
        <w:pBdr>
          <w:top w:val="nil"/>
          <w:left w:val="nil"/>
          <w:bottom w:val="nil"/>
          <w:right w:val="nil"/>
          <w:between w:val="nil"/>
        </w:pBdr>
        <w:spacing w:before="52" w:line="240" w:lineRule="auto"/>
        <w:rPr>
          <w:b/>
          <w:bCs/>
          <w:color w:val="000000" w:themeColor="text1"/>
        </w:rPr>
      </w:pPr>
      <w:r w:rsidRPr="21D64144">
        <w:rPr>
          <w:b/>
          <w:bCs/>
          <w:color w:val="000000" w:themeColor="text1"/>
        </w:rPr>
        <w:t>10.1</w:t>
      </w:r>
      <w:r w:rsidR="4B56BEA3" w:rsidRPr="21D64144">
        <w:rPr>
          <w:b/>
          <w:bCs/>
          <w:color w:val="000000" w:themeColor="text1"/>
        </w:rPr>
        <w:t xml:space="preserve"> Elective Home Education (EHE)</w:t>
      </w:r>
    </w:p>
    <w:p w14:paraId="6201025D" w14:textId="108E6FDB" w:rsidR="00FE0FD6" w:rsidRDefault="1493A3C1" w:rsidP="0F5B95B2">
      <w:pPr>
        <w:widowControl w:val="0"/>
        <w:pBdr>
          <w:top w:val="nil"/>
          <w:left w:val="nil"/>
          <w:bottom w:val="nil"/>
          <w:right w:val="nil"/>
          <w:between w:val="nil"/>
        </w:pBdr>
        <w:spacing w:before="52" w:line="240" w:lineRule="auto"/>
      </w:pPr>
      <w:r w:rsidRPr="0F5B95B2">
        <w:rPr>
          <w:lang w:val="en-US"/>
        </w:rPr>
        <w:t>Where a parent/carer has expressed their intention to remove a child from school to educate at home, we will work with LA (Local Authority) and other key professionals to coordinate a meeting with parents/ carers where possible.</w:t>
      </w:r>
      <w:r w:rsidR="4B56BEA3" w:rsidRPr="0F5B95B2">
        <w:rPr>
          <w:lang w:val="en-US"/>
        </w:rPr>
        <w:t xml:space="preserve"> Ideally, this would be before a final decision has been made, to ensure the parents/carers have considered what is in the best interests of each child. </w:t>
      </w:r>
    </w:p>
    <w:p w14:paraId="76D4BB02" w14:textId="0413107E" w:rsidR="00FE0FD6" w:rsidRDefault="4B56BEA3" w:rsidP="00A38E2E">
      <w:pPr>
        <w:widowControl w:val="0"/>
        <w:pBdr>
          <w:top w:val="nil"/>
          <w:left w:val="nil"/>
          <w:bottom w:val="nil"/>
          <w:right w:val="nil"/>
          <w:between w:val="nil"/>
        </w:pBdr>
        <w:spacing w:before="52" w:line="240" w:lineRule="auto"/>
      </w:pPr>
      <w:r>
        <w:t>This is particularly important where a child has special educational needs or a disability, and/or has a social worker, and/or is otherwise vulnerable. Where a child has an Education, Health and Care plan local authorities will need to review the plan, working closely with parents and carers.</w:t>
      </w:r>
    </w:p>
    <w:p w14:paraId="69D883BB" w14:textId="5F75C70C" w:rsidR="00FE0FD6" w:rsidRDefault="00FE0FD6" w:rsidP="0C47712C">
      <w:pPr>
        <w:widowControl w:val="0"/>
        <w:pBdr>
          <w:top w:val="nil"/>
          <w:left w:val="nil"/>
          <w:bottom w:val="nil"/>
          <w:right w:val="nil"/>
          <w:between w:val="nil"/>
        </w:pBdr>
        <w:spacing w:before="52" w:line="240" w:lineRule="auto"/>
        <w:ind w:left="370"/>
        <w:rPr>
          <w:sz w:val="24"/>
          <w:szCs w:val="24"/>
        </w:rPr>
      </w:pPr>
    </w:p>
    <w:p w14:paraId="00EC6B1C" w14:textId="49854E0E" w:rsidR="00FE0FD6" w:rsidRDefault="338DAD6B" w:rsidP="00A38E2E">
      <w:pPr>
        <w:widowControl w:val="0"/>
        <w:pBdr>
          <w:top w:val="nil"/>
          <w:left w:val="nil"/>
          <w:bottom w:val="nil"/>
          <w:right w:val="nil"/>
          <w:between w:val="nil"/>
        </w:pBdr>
        <w:spacing w:line="240" w:lineRule="auto"/>
        <w:rPr>
          <w:b/>
        </w:rPr>
      </w:pPr>
      <w:r w:rsidRPr="00A38E2E">
        <w:rPr>
          <w:b/>
        </w:rPr>
        <w:t>10.2</w:t>
      </w:r>
      <w:r w:rsidR="4B56BEA3" w:rsidRPr="00A38E2E">
        <w:rPr>
          <w:b/>
        </w:rPr>
        <w:t xml:space="preserve"> Children who are absent from education</w:t>
      </w:r>
    </w:p>
    <w:p w14:paraId="1E389558" w14:textId="384E9453" w:rsidR="00FE0FD6" w:rsidRDefault="4B56BEA3" w:rsidP="00A38E2E">
      <w:pPr>
        <w:widowControl w:val="0"/>
        <w:spacing w:after="240" w:line="237" w:lineRule="auto"/>
      </w:pPr>
      <w:r w:rsidRPr="0F5B95B2">
        <w:rPr>
          <w:lang w:val="en-US"/>
        </w:rPr>
        <w:t xml:space="preserve">A child being absent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14:paraId="15C20483" w14:textId="6F347DE9" w:rsidR="00FE0FD6" w:rsidRDefault="4B56BEA3" w:rsidP="00A38E2E">
      <w:pPr>
        <w:widowControl w:val="0"/>
        <w:spacing w:before="240" w:after="240" w:line="237" w:lineRule="auto"/>
      </w:pPr>
      <w:r>
        <w:t>There are many circumstances where a child may be absent or become missing from education, but some children are particularly at risk. These include children who:</w:t>
      </w:r>
    </w:p>
    <w:p w14:paraId="7C9016A0" w14:textId="3C168E94" w:rsidR="00FE0FD6" w:rsidRDefault="682EDF65" w:rsidP="003C09BE">
      <w:pPr>
        <w:pStyle w:val="ListParagraph"/>
        <w:widowControl w:val="0"/>
        <w:numPr>
          <w:ilvl w:val="0"/>
          <w:numId w:val="125"/>
        </w:numPr>
        <w:spacing w:line="237" w:lineRule="auto"/>
      </w:pPr>
      <w:r>
        <w:t>a</w:t>
      </w:r>
      <w:r w:rsidR="4B56BEA3">
        <w:t>re at risk of harm or neglect</w:t>
      </w:r>
    </w:p>
    <w:p w14:paraId="35862E3D" w14:textId="2F78AB2E" w:rsidR="00FE0FD6" w:rsidRDefault="0E37C08B" w:rsidP="003C09BE">
      <w:pPr>
        <w:pStyle w:val="ListParagraph"/>
        <w:widowControl w:val="0"/>
        <w:numPr>
          <w:ilvl w:val="0"/>
          <w:numId w:val="124"/>
        </w:numPr>
        <w:spacing w:line="237" w:lineRule="auto"/>
      </w:pPr>
      <w:r>
        <w:t>a</w:t>
      </w:r>
      <w:r w:rsidR="4B56BEA3">
        <w:t>re at risk of forced marriage or FGM</w:t>
      </w:r>
    </w:p>
    <w:p w14:paraId="3ED162D9" w14:textId="20DA0F85" w:rsidR="00FE0FD6" w:rsidRDefault="6123C455" w:rsidP="003C09BE">
      <w:pPr>
        <w:pStyle w:val="ListParagraph"/>
        <w:widowControl w:val="0"/>
        <w:numPr>
          <w:ilvl w:val="0"/>
          <w:numId w:val="123"/>
        </w:numPr>
        <w:spacing w:line="237" w:lineRule="auto"/>
      </w:pPr>
      <w:r>
        <w:t>c</w:t>
      </w:r>
      <w:r w:rsidR="4B56BEA3">
        <w:t>ome from Gypsy, Roma, or Traveller families</w:t>
      </w:r>
    </w:p>
    <w:p w14:paraId="643F2A45" w14:textId="4F55345D" w:rsidR="00FE0FD6" w:rsidRDefault="6C921B5A" w:rsidP="003C09BE">
      <w:pPr>
        <w:pStyle w:val="ListParagraph"/>
        <w:widowControl w:val="0"/>
        <w:numPr>
          <w:ilvl w:val="0"/>
          <w:numId w:val="122"/>
        </w:numPr>
        <w:spacing w:line="237" w:lineRule="auto"/>
      </w:pPr>
      <w:r>
        <w:t>c</w:t>
      </w:r>
      <w:r w:rsidR="4B56BEA3">
        <w:t>ome from the families of service personnel</w:t>
      </w:r>
    </w:p>
    <w:p w14:paraId="23F0F6B5" w14:textId="1103B62C" w:rsidR="00FE0FD6" w:rsidRDefault="5BFD19E3" w:rsidP="003C09BE">
      <w:pPr>
        <w:pStyle w:val="ListParagraph"/>
        <w:widowControl w:val="0"/>
        <w:numPr>
          <w:ilvl w:val="0"/>
          <w:numId w:val="121"/>
        </w:numPr>
        <w:spacing w:line="237" w:lineRule="auto"/>
      </w:pPr>
      <w:r>
        <w:t>g</w:t>
      </w:r>
      <w:r w:rsidR="4B56BEA3">
        <w:t>o missing or run away from home or care</w:t>
      </w:r>
    </w:p>
    <w:p w14:paraId="044EF4E5" w14:textId="5ADA632A" w:rsidR="00FE0FD6" w:rsidRDefault="2C634FC0" w:rsidP="003C09BE">
      <w:pPr>
        <w:pStyle w:val="ListParagraph"/>
        <w:widowControl w:val="0"/>
        <w:numPr>
          <w:ilvl w:val="0"/>
          <w:numId w:val="120"/>
        </w:numPr>
        <w:spacing w:line="237" w:lineRule="auto"/>
      </w:pPr>
      <w:r>
        <w:t>a</w:t>
      </w:r>
      <w:r w:rsidR="4B56BEA3">
        <w:t>re supervised by the youth justice system</w:t>
      </w:r>
    </w:p>
    <w:p w14:paraId="3F3A88EA" w14:textId="3E1989CB" w:rsidR="00FE0FD6" w:rsidRDefault="59043C4A" w:rsidP="003C09BE">
      <w:pPr>
        <w:pStyle w:val="ListParagraph"/>
        <w:widowControl w:val="0"/>
        <w:numPr>
          <w:ilvl w:val="0"/>
          <w:numId w:val="119"/>
        </w:numPr>
        <w:spacing w:line="237" w:lineRule="auto"/>
      </w:pPr>
      <w:r>
        <w:t>c</w:t>
      </w:r>
      <w:r w:rsidR="4B56BEA3">
        <w:t>ease to attend a school</w:t>
      </w:r>
    </w:p>
    <w:p w14:paraId="295A207E" w14:textId="2A80ADC5" w:rsidR="00FE0FD6" w:rsidRDefault="341E705C" w:rsidP="003C09BE">
      <w:pPr>
        <w:pStyle w:val="ListParagraph"/>
        <w:widowControl w:val="0"/>
        <w:numPr>
          <w:ilvl w:val="0"/>
          <w:numId w:val="118"/>
        </w:numPr>
        <w:spacing w:line="237" w:lineRule="auto"/>
      </w:pPr>
      <w:r>
        <w:t>c</w:t>
      </w:r>
      <w:r w:rsidR="4B56BEA3">
        <w:t>ome from new migrant families</w:t>
      </w:r>
      <w:r w:rsidR="1DEFB0C5">
        <w:t>.</w:t>
      </w:r>
    </w:p>
    <w:p w14:paraId="4231A977" w14:textId="270BC944" w:rsidR="00FE0FD6" w:rsidRDefault="4B56BEA3" w:rsidP="00A38E2E">
      <w:pPr>
        <w:widowControl w:val="0"/>
        <w:spacing w:before="240" w:after="240" w:line="237" w:lineRule="auto"/>
      </w:pPr>
      <w:r w:rsidRPr="27AB4690">
        <w:rPr>
          <w:lang w:val="en-US"/>
        </w:rPr>
        <w:t xml:space="preserve">We will follow our procedures for unauthorised absence and for dealing with children who are absent from education, particularly on repeat occasions, to help identify the risk of abuse and neglect, including sexual </w:t>
      </w:r>
      <w:r w:rsidRPr="27AB4690">
        <w:rPr>
          <w:lang w:val="en-US"/>
        </w:rPr>
        <w:lastRenderedPageBreak/>
        <w:t xml:space="preserve">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11F2D39F" w14:textId="279152EB" w:rsidR="00FE0FD6" w:rsidRDefault="4B56BEA3" w:rsidP="00A38E2E">
      <w:pPr>
        <w:widowControl w:val="0"/>
        <w:spacing w:before="240" w:after="240" w:line="237" w:lineRule="auto"/>
      </w:pPr>
      <w: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345BA276" w14:textId="7E0ABEF7" w:rsidR="4B56BEA3" w:rsidRDefault="4B56BEA3" w:rsidP="516DB3EF">
      <w:pPr>
        <w:widowControl w:val="0"/>
        <w:spacing w:before="240" w:after="240" w:line="240" w:lineRule="auto"/>
      </w:pPr>
      <w: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567B32EA" w14:textId="58AFB481" w:rsidR="00FE0FD6" w:rsidRDefault="1A08D919" w:rsidP="00A38E2E">
      <w:pPr>
        <w:widowControl w:val="0"/>
        <w:spacing w:line="237" w:lineRule="auto"/>
        <w:ind w:left="20" w:right="359" w:firstLine="9"/>
        <w:jc w:val="both"/>
        <w:rPr>
          <w:b/>
        </w:rPr>
      </w:pPr>
      <w:r w:rsidRPr="00A38E2E">
        <w:rPr>
          <w:b/>
        </w:rPr>
        <w:t>10.3</w:t>
      </w:r>
      <w:r w:rsidR="4B56BEA3" w:rsidRPr="00A38E2E">
        <w:rPr>
          <w:b/>
        </w:rPr>
        <w:t xml:space="preserve"> Children who are lesbian, gay, bisexual or gender questioning (LGBTQ+)</w:t>
      </w:r>
    </w:p>
    <w:p w14:paraId="1CFD0CCD" w14:textId="34AB4402" w:rsidR="00FE0FD6" w:rsidRDefault="1ACB999B" w:rsidP="5ABBABD1">
      <w:pPr>
        <w:widowControl w:val="0"/>
        <w:spacing w:line="237" w:lineRule="auto"/>
        <w:ind w:left="20" w:right="359" w:firstLine="9"/>
        <w:jc w:val="both"/>
      </w:pPr>
      <w:r>
        <w:t xml:space="preserve">The fact that a child or a young person may be lesbian, gay, bisexual or gender questioning (LGBTQ+) is not in itself an inherent risk factor for harm. </w:t>
      </w:r>
      <w:r w:rsidRPr="5ABBABD1">
        <w:t>LGBTQ+ students often can be at risk from homophobic bullying and discrimination.</w:t>
      </w:r>
    </w:p>
    <w:p w14:paraId="13931B03" w14:textId="76A57E57" w:rsidR="00FE0FD6" w:rsidRDefault="1ACB999B" w:rsidP="00A38E2E">
      <w:pPr>
        <w:widowControl w:val="0"/>
        <w:spacing w:before="240" w:after="240" w:line="237" w:lineRule="auto"/>
      </w:pPr>
      <w:r w:rsidRPr="5ABBABD1">
        <w:rPr>
          <w:lang w:val="en-US"/>
        </w:rPr>
        <w:t>We recognise that pupils who are (or who are perceived to be) lesbian, gay, bisexual or gender questioning (LGBTQ+) can be targeted by other children.</w:t>
      </w:r>
    </w:p>
    <w:p w14:paraId="629637B7" w14:textId="32608F45" w:rsidR="00FE0FD6" w:rsidRDefault="4B56BEA3" w:rsidP="00A38E2E">
      <w:pPr>
        <w:widowControl w:val="0"/>
        <w:spacing w:before="240" w:after="240" w:line="237" w:lineRule="auto"/>
      </w:pPr>
      <w:r w:rsidRPr="27AB4690">
        <w:rPr>
          <w:lang w:val="en-US"/>
        </w:rPr>
        <w:t>We also recognise that LGBTQ+ children are more likely to experience poor mental health. Any concerns should be reported to the DSL.</w:t>
      </w:r>
    </w:p>
    <w:p w14:paraId="21B79D4A" w14:textId="4F911F19" w:rsidR="00FE0FD6" w:rsidRDefault="4B56BEA3" w:rsidP="00A38E2E">
      <w:pPr>
        <w:widowControl w:val="0"/>
        <w:spacing w:before="240" w:after="240" w:line="237" w:lineRule="auto"/>
      </w:pPr>
      <w:r>
        <w:t>When families/carers are making decisions about support for gender questioning pupils, they should be encouraged to seek clinical help and advice. This should be done as early as possible when supporting pre-pubertal children.</w:t>
      </w:r>
    </w:p>
    <w:p w14:paraId="2625C72C" w14:textId="7C897654" w:rsidR="00FE0FD6" w:rsidRDefault="4B56BEA3" w:rsidP="00A38E2E">
      <w:pPr>
        <w:widowControl w:val="0"/>
        <w:spacing w:before="240" w:after="240" w:line="237" w:lineRule="auto"/>
      </w:pPr>
      <w:r>
        <w:t>When supporting a gender questioning pupil, we will take a cautious approach as there are still unknowns around the impact of social transition, and a pupil may have wider vulnerability, such as complex mental health and psychosocial needs, and in some cases, autism spectrum disorder (ASD) and/or attention deficit hyperactivity disorder (ADHD).</w:t>
      </w:r>
    </w:p>
    <w:p w14:paraId="1FCD1E2C" w14:textId="31F220D1" w:rsidR="00FE0FD6" w:rsidRDefault="4B56BEA3" w:rsidP="00A38E2E">
      <w:pPr>
        <w:widowControl w:val="0"/>
        <w:spacing w:before="240" w:after="240" w:line="237" w:lineRule="auto"/>
      </w:pPr>
      <w:r w:rsidRPr="27AB4690">
        <w:rPr>
          <w:lang w:val="en-US"/>
        </w:rPr>
        <w:t>We will also consider the broad range of their individual needs, in partnership with their parents/carers (other than in rare circumstances where involving parents/carers would constitute a significant risk of harm to the pupil). We will also include any clinical advice that is available and consider how to address wider vulnerabilities such as the risk of bullying.</w:t>
      </w:r>
    </w:p>
    <w:p w14:paraId="0833C6F4" w14:textId="4E6462CD" w:rsidR="00FE0FD6" w:rsidRDefault="4B56BEA3" w:rsidP="00A38E2E">
      <w:pPr>
        <w:widowControl w:val="0"/>
        <w:spacing w:before="240" w:after="240" w:line="237" w:lineRule="auto"/>
      </w:pPr>
      <w:r w:rsidRPr="45F5E164">
        <w:rPr>
          <w:lang w:val="en-US"/>
        </w:rPr>
        <w:t>Risks can be compounded where children lack trusted adults with whom they can be open. We therefore aim to reduce the additional barriers faced and create a culture where pupils can speak out or share their concerns with members of staff.</w:t>
      </w:r>
    </w:p>
    <w:p w14:paraId="4E597E06" w14:textId="23BC9B66" w:rsidR="00FE0FD6" w:rsidRDefault="12DFF28B" w:rsidP="00A38E2E">
      <w:pPr>
        <w:widowControl w:val="0"/>
        <w:pBdr>
          <w:top w:val="nil"/>
          <w:left w:val="nil"/>
          <w:bottom w:val="nil"/>
          <w:right w:val="nil"/>
          <w:between w:val="nil"/>
        </w:pBdr>
        <w:spacing w:line="237" w:lineRule="auto"/>
        <w:ind w:right="368"/>
        <w:jc w:val="both"/>
        <w:rPr>
          <w:b/>
          <w:color w:val="000000" w:themeColor="text1"/>
        </w:rPr>
      </w:pPr>
      <w:r w:rsidRPr="00A38E2E">
        <w:rPr>
          <w:b/>
        </w:rPr>
        <w:t>10.4</w:t>
      </w:r>
      <w:r w:rsidR="4B56BEA3" w:rsidRPr="00A38E2E">
        <w:rPr>
          <w:b/>
        </w:rPr>
        <w:t xml:space="preserve"> </w:t>
      </w:r>
      <w:r w:rsidR="4B56BEA3" w:rsidRPr="00A38E2E">
        <w:rPr>
          <w:b/>
          <w:color w:val="000000" w:themeColor="text1"/>
        </w:rPr>
        <w:t xml:space="preserve">Mental </w:t>
      </w:r>
      <w:r w:rsidR="4B56BEA3" w:rsidRPr="00A38E2E">
        <w:rPr>
          <w:b/>
        </w:rPr>
        <w:t>H</w:t>
      </w:r>
      <w:r w:rsidR="4B56BEA3" w:rsidRPr="00A38E2E">
        <w:rPr>
          <w:b/>
          <w:color w:val="000000" w:themeColor="text1"/>
        </w:rPr>
        <w:t xml:space="preserve">ealth </w:t>
      </w:r>
    </w:p>
    <w:p w14:paraId="625955AC" w14:textId="049EA2A5" w:rsidR="00FE0FD6" w:rsidRDefault="4B56BEA3" w:rsidP="00A38E2E">
      <w:pPr>
        <w:widowControl w:val="0"/>
        <w:pBdr>
          <w:top w:val="nil"/>
          <w:left w:val="nil"/>
          <w:bottom w:val="nil"/>
          <w:right w:val="nil"/>
          <w:between w:val="nil"/>
        </w:pBdr>
        <w:spacing w:before="49" w:line="237" w:lineRule="auto"/>
        <w:ind w:left="41" w:right="362" w:firstLine="7"/>
        <w:jc w:val="both"/>
        <w:rPr>
          <w:color w:val="000000" w:themeColor="text1"/>
        </w:rPr>
      </w:pPr>
      <w:r w:rsidRPr="00A38E2E">
        <w:rPr>
          <w:color w:val="000000" w:themeColor="text1"/>
        </w:rPr>
        <w:t>Mental health problems can, in some cases, be an indicator that a child has suffered or is at risk of suffering abuse, neglect or exploitation.</w:t>
      </w:r>
    </w:p>
    <w:p w14:paraId="50699212" w14:textId="61A99E82" w:rsidR="00FE0FD6" w:rsidRDefault="4B56BEA3" w:rsidP="00A38E2E">
      <w:pPr>
        <w:widowControl w:val="0"/>
        <w:pBdr>
          <w:top w:val="nil"/>
          <w:left w:val="nil"/>
          <w:bottom w:val="nil"/>
          <w:right w:val="nil"/>
          <w:between w:val="nil"/>
        </w:pBdr>
        <w:spacing w:before="49" w:line="237" w:lineRule="auto"/>
        <w:ind w:left="41" w:right="362" w:firstLine="7"/>
        <w:jc w:val="both"/>
        <w:rPr>
          <w:color w:val="000000" w:themeColor="text1"/>
          <w:lang w:val="en-US"/>
        </w:rPr>
      </w:pPr>
      <w:r w:rsidRPr="27AB4690">
        <w:rPr>
          <w:color w:val="000000" w:themeColor="text1"/>
          <w:lang w:val="en-US"/>
        </w:rPr>
        <w:t>Where children have suffered abuse or other adverse childhood experiences, it can have a lasting impact throughout childhood, adolescence and into adulthood. Such experiences</w:t>
      </w:r>
      <w:r w:rsidRPr="27AB4690">
        <w:rPr>
          <w:lang w:val="en-US"/>
        </w:rPr>
        <w:t xml:space="preserve"> can impact on behaviour, attendance, and progress at school.</w:t>
      </w:r>
      <w:r w:rsidRPr="27AB4690">
        <w:rPr>
          <w:color w:val="000000" w:themeColor="text1"/>
          <w:lang w:val="en-US"/>
        </w:rPr>
        <w:t xml:space="preserve"> </w:t>
      </w:r>
    </w:p>
    <w:p w14:paraId="68F8B236" w14:textId="64D8DD9B" w:rsidR="00FE0FD6" w:rsidRDefault="4B56BEA3" w:rsidP="00A38E2E">
      <w:pPr>
        <w:widowControl w:val="0"/>
        <w:spacing w:before="240" w:after="240" w:line="237" w:lineRule="auto"/>
        <w:jc w:val="both"/>
      </w:pPr>
      <w:r w:rsidRPr="27AB4690">
        <w:rPr>
          <w:lang w:val="en-US"/>
        </w:rPr>
        <w:t xml:space="preserve">Staff will be alert to behavioural signs that suggest a child may be experiencing a mental health problem or be at risk of developing one. </w:t>
      </w:r>
    </w:p>
    <w:p w14:paraId="2424EBD1" w14:textId="5B503963" w:rsidR="00FE0FD6" w:rsidRDefault="4B56BEA3" w:rsidP="00A38E2E">
      <w:pPr>
        <w:widowControl w:val="0"/>
        <w:spacing w:before="240" w:after="240" w:line="237" w:lineRule="auto"/>
        <w:jc w:val="both"/>
      </w:pPr>
      <w:r>
        <w:t xml:space="preserve">If you have a mental health concern about a child that is also a safeguarding concern, take immediate action and report the concern. </w:t>
      </w:r>
    </w:p>
    <w:p w14:paraId="23FEAAE1" w14:textId="3B24A3D7" w:rsidR="00FE0FD6" w:rsidRDefault="4B56BEA3" w:rsidP="00A38E2E">
      <w:pPr>
        <w:widowControl w:val="0"/>
        <w:spacing w:before="240" w:after="240" w:line="237" w:lineRule="auto"/>
        <w:jc w:val="both"/>
      </w:pPr>
      <w:r>
        <w:t>If you have a mental health concern that is</w:t>
      </w:r>
      <w:r w:rsidRPr="5BCB15DB">
        <w:rPr>
          <w:b/>
        </w:rPr>
        <w:t xml:space="preserve"> not </w:t>
      </w:r>
      <w:r>
        <w:t>also a safeguarding concern, speak to the DSL, and or the mental health lead to agree a course of action.</w:t>
      </w:r>
    </w:p>
    <w:p w14:paraId="2F84C796" w14:textId="17EF472C" w:rsidR="00FE0FD6" w:rsidRDefault="4B56BEA3" w:rsidP="00A38E2E">
      <w:pPr>
        <w:widowControl w:val="0"/>
        <w:spacing w:before="240" w:after="240" w:line="237" w:lineRule="auto"/>
        <w:jc w:val="both"/>
      </w:pPr>
      <w:r>
        <w:lastRenderedPageBreak/>
        <w:t xml:space="preserve">Refer to the Department for Education guidance on </w:t>
      </w:r>
      <w:hyperlink r:id="rId82">
        <w:r w:rsidRPr="00A38E2E">
          <w:rPr>
            <w:rStyle w:val="Hyperlink"/>
            <w:color w:val="0000FF"/>
          </w:rPr>
          <w:t>mental health and behaviour in schoo</w:t>
        </w:r>
        <w:r w:rsidRPr="00A38E2E">
          <w:rPr>
            <w:rStyle w:val="Hyperlink"/>
            <w:color w:val="0072CC"/>
          </w:rPr>
          <w:t>ls</w:t>
        </w:r>
      </w:hyperlink>
      <w:r>
        <w:t xml:space="preserve"> for more information and the SEEAT mental health policy (add link here).</w:t>
      </w:r>
    </w:p>
    <w:p w14:paraId="58D81A2B" w14:textId="4C5A2C8D" w:rsidR="00FE0FD6" w:rsidRDefault="4B56BEA3" w:rsidP="00A38E2E">
      <w:pPr>
        <w:widowControl w:val="0"/>
        <w:spacing w:before="240" w:after="240" w:line="237" w:lineRule="auto"/>
        <w:jc w:val="both"/>
        <w:rPr>
          <w:color w:val="000000" w:themeColor="text1"/>
          <w:lang w:val="en-US"/>
        </w:rPr>
      </w:pPr>
      <w:r w:rsidRPr="27AB4690">
        <w:rPr>
          <w:color w:val="000000" w:themeColor="text1"/>
          <w:lang w:val="en-US"/>
        </w:rPr>
        <w:t>Positive mental health is the concern of the whole community, and we recognise that schools play a key part in this.</w:t>
      </w:r>
    </w:p>
    <w:p w14:paraId="0DC5AA9C" w14:textId="4C4379E8" w:rsidR="00FE0FD6" w:rsidRDefault="4B56BEA3" w:rsidP="00A38E2E">
      <w:pPr>
        <w:widowControl w:val="0"/>
        <w:pBdr>
          <w:top w:val="nil"/>
          <w:left w:val="nil"/>
          <w:bottom w:val="nil"/>
          <w:right w:val="nil"/>
          <w:between w:val="nil"/>
        </w:pBdr>
        <w:spacing w:before="382" w:line="237" w:lineRule="auto"/>
        <w:ind w:left="50" w:right="360" w:firstLine="11"/>
        <w:jc w:val="both"/>
        <w:rPr>
          <w:color w:val="000000" w:themeColor="text1"/>
          <w:lang w:val="en-US"/>
        </w:rPr>
      </w:pPr>
      <w:r w:rsidRPr="27AB4690">
        <w:rPr>
          <w:color w:val="000000" w:themeColor="text1"/>
          <w:lang w:val="en-US"/>
        </w:rPr>
        <w:t xml:space="preserve">Schools aim to develop the emotional </w:t>
      </w:r>
      <w:r w:rsidR="2B2487B9" w:rsidRPr="76E34751">
        <w:rPr>
          <w:color w:val="000000" w:themeColor="text1"/>
          <w:lang w:val="en-US"/>
        </w:rPr>
        <w:t>well-being</w:t>
      </w:r>
      <w:r w:rsidRPr="27AB4690">
        <w:rPr>
          <w:color w:val="000000" w:themeColor="text1"/>
          <w:lang w:val="en-US"/>
        </w:rPr>
        <w:t xml:space="preserve"> and resilience of all pupils and staff</w:t>
      </w:r>
      <w:r w:rsidR="2B2487B9" w:rsidRPr="76E34751">
        <w:rPr>
          <w:color w:val="000000" w:themeColor="text1"/>
          <w:lang w:val="en-US"/>
        </w:rPr>
        <w:t xml:space="preserve"> and</w:t>
      </w:r>
      <w:r w:rsidRPr="27AB4690">
        <w:rPr>
          <w:color w:val="000000" w:themeColor="text1"/>
          <w:lang w:val="en-US"/>
        </w:rPr>
        <w:t xml:space="preserve"> provide specific support for those with additional needs. We understand that there are risk factors which increase someone’s vulnerability and protective factors that can promote or strengthen </w:t>
      </w:r>
      <w:r w:rsidRPr="27AB4690">
        <w:rPr>
          <w:lang w:val="en-US"/>
        </w:rPr>
        <w:t>resilience</w:t>
      </w:r>
      <w:r w:rsidRPr="27AB4690">
        <w:rPr>
          <w:color w:val="000000" w:themeColor="text1"/>
          <w:lang w:val="en-US"/>
        </w:rPr>
        <w:t xml:space="preserve">. The more risk factors present in an individual’s life, the more protective factors or supportive interventions are required to counter-balance and promote further growth of resilience. </w:t>
      </w:r>
    </w:p>
    <w:p w14:paraId="45DEBDA6" w14:textId="6534558B" w:rsidR="00FE0FD6" w:rsidRDefault="4B56BEA3" w:rsidP="00A38E2E">
      <w:pPr>
        <w:widowControl w:val="0"/>
        <w:pBdr>
          <w:top w:val="nil"/>
          <w:left w:val="nil"/>
          <w:bottom w:val="nil"/>
          <w:right w:val="nil"/>
          <w:between w:val="nil"/>
        </w:pBdr>
        <w:spacing w:before="382" w:line="237" w:lineRule="auto"/>
        <w:ind w:left="48" w:right="360" w:firstLine="13"/>
        <w:jc w:val="both"/>
        <w:rPr>
          <w:b/>
          <w:color w:val="000000" w:themeColor="text1"/>
          <w:lang w:val="en-US"/>
        </w:rPr>
      </w:pPr>
      <w:r w:rsidRPr="27AB4690">
        <w:rPr>
          <w:color w:val="000000" w:themeColor="text1"/>
          <w:lang w:val="en-US"/>
        </w:rPr>
        <w:t xml:space="preserve">It is vital that we work with parents to support our </w:t>
      </w:r>
      <w:r w:rsidR="21C877C3" w:rsidRPr="59B2329E">
        <w:rPr>
          <w:color w:val="000000" w:themeColor="text1"/>
          <w:lang w:val="en-US"/>
        </w:rPr>
        <w:t>pupils' well-being.</w:t>
      </w:r>
      <w:r w:rsidRPr="27AB4690">
        <w:rPr>
          <w:color w:val="000000" w:themeColor="text1"/>
          <w:lang w:val="en-US"/>
        </w:rPr>
        <w:t xml:space="preserve"> Parents should share any concerns about the well-being of their child with school, so appropriate support and interventions can be identified and implemented.</w:t>
      </w:r>
    </w:p>
    <w:p w14:paraId="39001782" w14:textId="4090E746" w:rsidR="00FE0FD6" w:rsidRDefault="00FE0FD6" w:rsidP="00A38E2E">
      <w:pPr>
        <w:widowControl w:val="0"/>
        <w:pBdr>
          <w:top w:val="nil"/>
          <w:left w:val="nil"/>
          <w:bottom w:val="nil"/>
          <w:right w:val="nil"/>
          <w:between w:val="nil"/>
        </w:pBdr>
        <w:spacing w:line="237" w:lineRule="auto"/>
        <w:ind w:right="367"/>
        <w:jc w:val="both"/>
        <w:rPr>
          <w:b/>
        </w:rPr>
      </w:pPr>
    </w:p>
    <w:p w14:paraId="23472984" w14:textId="54B9BD86" w:rsidR="00FE0FD6" w:rsidRDefault="4B56BEA3" w:rsidP="00A38E2E">
      <w:pPr>
        <w:pStyle w:val="Heading1"/>
        <w:spacing w:before="0" w:after="0"/>
        <w:rPr>
          <w:sz w:val="22"/>
          <w:szCs w:val="22"/>
          <w:lang w:val="en-US"/>
        </w:rPr>
      </w:pPr>
      <w:r w:rsidRPr="0F5B95B2">
        <w:rPr>
          <w:sz w:val="22"/>
          <w:szCs w:val="22"/>
          <w:lang w:val="en-US"/>
        </w:rPr>
        <w:t>10</w:t>
      </w:r>
      <w:r w:rsidR="26DBBED1" w:rsidRPr="0F5B95B2">
        <w:rPr>
          <w:sz w:val="22"/>
          <w:szCs w:val="22"/>
          <w:lang w:val="en-US"/>
        </w:rPr>
        <w:t xml:space="preserve">.5 </w:t>
      </w:r>
      <w:r w:rsidRPr="0F5B95B2">
        <w:rPr>
          <w:sz w:val="22"/>
          <w:szCs w:val="22"/>
          <w:lang w:val="en-US"/>
        </w:rPr>
        <w:t xml:space="preserve">Pupils with special educational needs, </w:t>
      </w:r>
      <w:r w:rsidR="65D9A0FB" w:rsidRPr="0F5B95B2">
        <w:rPr>
          <w:sz w:val="22"/>
          <w:szCs w:val="22"/>
          <w:lang w:val="en-US"/>
        </w:rPr>
        <w:t>disabilities,</w:t>
      </w:r>
      <w:r w:rsidRPr="0F5B95B2">
        <w:rPr>
          <w:sz w:val="22"/>
          <w:szCs w:val="22"/>
          <w:lang w:val="en-US"/>
        </w:rPr>
        <w:t xml:space="preserve"> or health issues</w:t>
      </w:r>
    </w:p>
    <w:p w14:paraId="79A58DC0" w14:textId="1111CBFE" w:rsidR="00FE0FD6" w:rsidRDefault="4B56BEA3" w:rsidP="00A38E2E">
      <w:pPr>
        <w:widowControl w:val="0"/>
        <w:spacing w:line="237" w:lineRule="auto"/>
        <w:jc w:val="both"/>
      </w:pPr>
      <w:r w:rsidRPr="0F5B95B2">
        <w:rPr>
          <w:lang w:val="en-US"/>
        </w:rPr>
        <w:t>We recognise that pupils with SEND</w:t>
      </w:r>
      <w:r w:rsidR="786A072C" w:rsidRPr="0F5B95B2">
        <w:rPr>
          <w:lang w:val="en-US"/>
        </w:rPr>
        <w:t>,</w:t>
      </w:r>
      <w:r w:rsidRPr="0F5B95B2">
        <w:rPr>
          <w:lang w:val="en-US"/>
        </w:rPr>
        <w:t xml:space="preserve"> or certain health conditions can face additional safeguarding challenges. Children with disabilities are more likely to be abused than their peers. Additional barriers can exist when recognising abuse, </w:t>
      </w:r>
      <w:r w:rsidR="0B6D1393" w:rsidRPr="0F5B95B2">
        <w:rPr>
          <w:lang w:val="en-US"/>
        </w:rPr>
        <w:t>exploitation,</w:t>
      </w:r>
      <w:r w:rsidRPr="0F5B95B2">
        <w:rPr>
          <w:lang w:val="en-US"/>
        </w:rPr>
        <w:t xml:space="preserve"> and neglect in this group, including: </w:t>
      </w:r>
    </w:p>
    <w:p w14:paraId="0513BD03" w14:textId="16609F98" w:rsidR="00FE0FD6" w:rsidRDefault="44420575" w:rsidP="003C09BE">
      <w:pPr>
        <w:pStyle w:val="ListParagraph"/>
        <w:widowControl w:val="0"/>
        <w:numPr>
          <w:ilvl w:val="0"/>
          <w:numId w:val="72"/>
        </w:numPr>
        <w:spacing w:line="237" w:lineRule="auto"/>
        <w:jc w:val="both"/>
        <w:rPr>
          <w:color w:val="000000" w:themeColor="text1"/>
          <w:lang w:val="en-US"/>
        </w:rPr>
      </w:pPr>
      <w:r w:rsidRPr="516DB3EF">
        <w:rPr>
          <w:lang w:val="en-US"/>
        </w:rPr>
        <w:t>a</w:t>
      </w:r>
      <w:r w:rsidR="4B56BEA3" w:rsidRPr="516DB3EF">
        <w:rPr>
          <w:lang w:val="en-US"/>
        </w:rPr>
        <w:t xml:space="preserve">ssumptions that indicators of </w:t>
      </w:r>
      <w:bookmarkStart w:id="6" w:name="_Int_vWq84m7u"/>
      <w:r w:rsidR="4B56BEA3" w:rsidRPr="516DB3EF">
        <w:rPr>
          <w:lang w:val="en-US"/>
        </w:rPr>
        <w:t>possible abuse</w:t>
      </w:r>
      <w:bookmarkEnd w:id="6"/>
      <w:r w:rsidR="4B56BEA3" w:rsidRPr="516DB3EF">
        <w:rPr>
          <w:lang w:val="en-US"/>
        </w:rPr>
        <w:t xml:space="preserve"> such as behaviour, mood and injury relate to the child’s condition without further exploration</w:t>
      </w:r>
    </w:p>
    <w:p w14:paraId="0E497ECA" w14:textId="526FE60B" w:rsidR="00FE0FD6" w:rsidRPr="00244DBB" w:rsidRDefault="3155BB8E" w:rsidP="003C09BE">
      <w:pPr>
        <w:pStyle w:val="ListParagraph"/>
        <w:widowControl w:val="0"/>
        <w:numPr>
          <w:ilvl w:val="0"/>
          <w:numId w:val="72"/>
        </w:numPr>
        <w:spacing w:line="237" w:lineRule="auto"/>
        <w:jc w:val="both"/>
        <w:rPr>
          <w:color w:val="000000" w:themeColor="text1"/>
          <w:lang w:val="en-US"/>
        </w:rPr>
      </w:pPr>
      <w:r>
        <w:t>p</w:t>
      </w:r>
      <w:r w:rsidR="4B56BEA3">
        <w:t>upils being more prone to peer group isolation or bullying (including prejudice-based bullying) than other pupils</w:t>
      </w:r>
      <w:r w:rsidR="3C9E84D3">
        <w:t xml:space="preserve"> </w:t>
      </w:r>
      <w:r w:rsidR="3C9E84D3" w:rsidRPr="516DB3EF">
        <w:rPr>
          <w:color w:val="000000" w:themeColor="text1"/>
        </w:rPr>
        <w:t xml:space="preserve">that they may be more prone to peer group isolation than </w:t>
      </w:r>
      <w:r w:rsidR="3C9E84D3" w:rsidRPr="00244DBB">
        <w:rPr>
          <w:color w:val="000000" w:themeColor="text1"/>
        </w:rPr>
        <w:t>others or bullying (including prejudice-based bullying) than other pupils</w:t>
      </w:r>
    </w:p>
    <w:p w14:paraId="0FA038C5" w14:textId="59E7C563" w:rsidR="00FE0FD6" w:rsidRPr="00244DBB" w:rsidRDefault="3C9E84D3" w:rsidP="003C09BE">
      <w:pPr>
        <w:pStyle w:val="ListParagraph"/>
        <w:widowControl w:val="0"/>
        <w:numPr>
          <w:ilvl w:val="0"/>
          <w:numId w:val="72"/>
        </w:numPr>
        <w:spacing w:line="237" w:lineRule="auto"/>
        <w:jc w:val="both"/>
        <w:rPr>
          <w:color w:val="000000" w:themeColor="text1"/>
          <w:lang w:val="en-US"/>
        </w:rPr>
      </w:pPr>
      <w:r w:rsidRPr="00244DBB">
        <w:rPr>
          <w:color w:val="000000" w:themeColor="text1"/>
          <w:lang w:val="en-US"/>
        </w:rPr>
        <w:t>the potential for pupils with SEN, disabilities or certain health conditions being disproportionally impacted by behaviours such as bullying, without outwardly showing any signs</w:t>
      </w:r>
    </w:p>
    <w:p w14:paraId="6003F431" w14:textId="149CF41A" w:rsidR="00FE0FD6" w:rsidRDefault="657BD108" w:rsidP="003C09BE">
      <w:pPr>
        <w:pStyle w:val="ListParagraph"/>
        <w:widowControl w:val="0"/>
        <w:numPr>
          <w:ilvl w:val="0"/>
          <w:numId w:val="71"/>
        </w:numPr>
        <w:spacing w:line="237" w:lineRule="auto"/>
        <w:jc w:val="both"/>
      </w:pPr>
      <w:r w:rsidRPr="27AB4690">
        <w:rPr>
          <w:lang w:val="en-US"/>
        </w:rPr>
        <w:t>t</w:t>
      </w:r>
      <w:r w:rsidR="4B56BEA3" w:rsidRPr="27AB4690">
        <w:rPr>
          <w:lang w:val="en-US"/>
        </w:rPr>
        <w:t>he potential for pupils with SEN, disabilities or certain health conditions being disproportionally impacted by behaviours such as bullying, without outwardly showing any signs</w:t>
      </w:r>
    </w:p>
    <w:p w14:paraId="7A496CEA" w14:textId="73245B03" w:rsidR="00FE0FD6" w:rsidRDefault="5385A084" w:rsidP="003C09BE">
      <w:pPr>
        <w:pStyle w:val="ListParagraph"/>
        <w:widowControl w:val="0"/>
        <w:numPr>
          <w:ilvl w:val="0"/>
          <w:numId w:val="70"/>
        </w:numPr>
        <w:spacing w:line="237" w:lineRule="auto"/>
        <w:jc w:val="both"/>
      </w:pPr>
      <w:r>
        <w:t>c</w:t>
      </w:r>
      <w:r w:rsidR="4B56BEA3">
        <w:t>ommunication barriers and difficulties in managing or reporting these challenges</w:t>
      </w:r>
    </w:p>
    <w:p w14:paraId="3BF5B4AA" w14:textId="4CD9203F" w:rsidR="00FE0FD6" w:rsidRDefault="4FB3E3A9" w:rsidP="003C09BE">
      <w:pPr>
        <w:pStyle w:val="ListParagraph"/>
        <w:widowControl w:val="0"/>
        <w:numPr>
          <w:ilvl w:val="0"/>
          <w:numId w:val="69"/>
        </w:numPr>
        <w:spacing w:line="237" w:lineRule="auto"/>
        <w:jc w:val="both"/>
        <w:rPr>
          <w:lang w:val="en-US"/>
        </w:rPr>
      </w:pPr>
      <w:r w:rsidRPr="516DB3EF">
        <w:rPr>
          <w:lang w:val="en-US"/>
        </w:rPr>
        <w:t>c</w:t>
      </w:r>
      <w:r w:rsidR="4B56BEA3" w:rsidRPr="516DB3EF">
        <w:rPr>
          <w:lang w:val="en-US"/>
        </w:rPr>
        <w:t xml:space="preserve">ognitive understanding – being unable to understand the difference between fact and fiction in online content and then repeating the content/behaviours in schools or </w:t>
      </w:r>
      <w:r w:rsidR="7EBD8F37" w:rsidRPr="516DB3EF">
        <w:rPr>
          <w:lang w:val="en-US"/>
        </w:rPr>
        <w:t>being able to understand the consequences of doing so.</w:t>
      </w:r>
    </w:p>
    <w:p w14:paraId="41300BD7" w14:textId="0A71C71A" w:rsidR="00FE0FD6" w:rsidRDefault="00FE0FD6" w:rsidP="00A38E2E">
      <w:pPr>
        <w:widowControl w:val="0"/>
        <w:spacing w:line="237" w:lineRule="auto"/>
        <w:jc w:val="both"/>
      </w:pPr>
    </w:p>
    <w:p w14:paraId="22E094B1" w14:textId="42624D98" w:rsidR="00FE0FD6" w:rsidRDefault="4B56BEA3" w:rsidP="00A38E2E">
      <w:pPr>
        <w:widowControl w:val="0"/>
        <w:spacing w:after="120" w:line="237" w:lineRule="auto"/>
        <w:rPr>
          <w:lang w:val="en-US"/>
        </w:rPr>
      </w:pPr>
      <w:r w:rsidRPr="27AB4690">
        <w:rPr>
          <w:lang w:val="en-US"/>
        </w:rPr>
        <w:t xml:space="preserve">We offer extra pastoral support for these pupils. The support available will vary </w:t>
      </w:r>
      <w:r w:rsidR="3CDF0483" w:rsidRPr="73F78C05">
        <w:rPr>
          <w:lang w:val="en-US"/>
        </w:rPr>
        <w:t>from</w:t>
      </w:r>
      <w:r w:rsidRPr="73F78C05">
        <w:rPr>
          <w:lang w:val="en-US"/>
        </w:rPr>
        <w:t xml:space="preserve"> </w:t>
      </w:r>
      <w:r w:rsidRPr="27AB4690">
        <w:rPr>
          <w:lang w:val="en-US"/>
        </w:rPr>
        <w:t>school to school and reflect the ages and needs of individual pupils. Support, for example, may include:</w:t>
      </w:r>
    </w:p>
    <w:p w14:paraId="7B89389D" w14:textId="4564476E" w:rsidR="00FE0FD6" w:rsidRDefault="4B56BEA3" w:rsidP="003C09BE">
      <w:pPr>
        <w:pStyle w:val="ListParagraph"/>
        <w:widowControl w:val="0"/>
        <w:numPr>
          <w:ilvl w:val="0"/>
          <w:numId w:val="20"/>
        </w:numPr>
        <w:spacing w:after="120" w:line="237" w:lineRule="auto"/>
        <w:jc w:val="both"/>
      </w:pPr>
      <w:r>
        <w:t>1:1 support from a named adul</w:t>
      </w:r>
      <w:r w:rsidR="43875F1A">
        <w:t>t</w:t>
      </w:r>
    </w:p>
    <w:p w14:paraId="50432B75" w14:textId="3278B4BF" w:rsidR="00FE0FD6" w:rsidRDefault="7A78854D" w:rsidP="003C09BE">
      <w:pPr>
        <w:pStyle w:val="ListParagraph"/>
        <w:widowControl w:val="0"/>
        <w:numPr>
          <w:ilvl w:val="0"/>
          <w:numId w:val="20"/>
        </w:numPr>
        <w:spacing w:after="120" w:line="237" w:lineRule="auto"/>
        <w:jc w:val="both"/>
      </w:pPr>
      <w:r>
        <w:t>b</w:t>
      </w:r>
      <w:r w:rsidR="4B56BEA3">
        <w:t>espoke individual interventions and group work</w:t>
      </w:r>
    </w:p>
    <w:p w14:paraId="017FACD8" w14:textId="4642BCE5" w:rsidR="00FE0FD6" w:rsidRDefault="49DF3C76" w:rsidP="003C09BE">
      <w:pPr>
        <w:pStyle w:val="ListParagraph"/>
        <w:widowControl w:val="0"/>
        <w:numPr>
          <w:ilvl w:val="0"/>
          <w:numId w:val="20"/>
        </w:numPr>
        <w:spacing w:after="120" w:line="237" w:lineRule="auto"/>
        <w:jc w:val="both"/>
      </w:pPr>
      <w:r>
        <w:t>a</w:t>
      </w:r>
      <w:r w:rsidR="4B56BEA3">
        <w:t>djustments to the school day</w:t>
      </w:r>
    </w:p>
    <w:p w14:paraId="50EA3E70" w14:textId="3BA1FDFD" w:rsidR="00FE0FD6" w:rsidRDefault="496B5DEB" w:rsidP="003C09BE">
      <w:pPr>
        <w:pStyle w:val="ListParagraph"/>
        <w:widowControl w:val="0"/>
        <w:numPr>
          <w:ilvl w:val="0"/>
          <w:numId w:val="20"/>
        </w:numPr>
        <w:spacing w:after="120" w:line="237" w:lineRule="auto"/>
        <w:jc w:val="both"/>
      </w:pPr>
      <w:r>
        <w:t>c</w:t>
      </w:r>
      <w:r w:rsidR="4B56BEA3">
        <w:t>ounselling and therapeutic support</w:t>
      </w:r>
    </w:p>
    <w:p w14:paraId="1309E2E4" w14:textId="4437D8E2" w:rsidR="00FE0FD6" w:rsidRDefault="4F232A36" w:rsidP="003C09BE">
      <w:pPr>
        <w:pStyle w:val="ListParagraph"/>
        <w:widowControl w:val="0"/>
        <w:numPr>
          <w:ilvl w:val="0"/>
          <w:numId w:val="20"/>
        </w:numPr>
        <w:spacing w:after="120" w:line="237" w:lineRule="auto"/>
        <w:jc w:val="both"/>
      </w:pPr>
      <w:r>
        <w:t>a</w:t>
      </w:r>
      <w:r w:rsidR="4B56BEA3">
        <w:t>n adapted approach and resources to meet the needs of individuals</w:t>
      </w:r>
    </w:p>
    <w:p w14:paraId="60DA83CD" w14:textId="3D77D109" w:rsidR="00FE0FD6" w:rsidRDefault="43766F91" w:rsidP="003C09BE">
      <w:pPr>
        <w:pStyle w:val="ListParagraph"/>
        <w:widowControl w:val="0"/>
        <w:numPr>
          <w:ilvl w:val="0"/>
          <w:numId w:val="20"/>
        </w:numPr>
        <w:spacing w:after="120" w:line="237" w:lineRule="auto"/>
        <w:jc w:val="both"/>
      </w:pPr>
      <w:r>
        <w:t>s</w:t>
      </w:r>
      <w:r w:rsidR="4B56BEA3">
        <w:t xml:space="preserve">ocial </w:t>
      </w:r>
      <w:r w:rsidR="39131A08">
        <w:t>stories</w:t>
      </w:r>
    </w:p>
    <w:p w14:paraId="3DD0B692" w14:textId="3D5565CC" w:rsidR="00FE0FD6" w:rsidRDefault="7CD736AB" w:rsidP="003C09BE">
      <w:pPr>
        <w:pStyle w:val="ListParagraph"/>
        <w:widowControl w:val="0"/>
        <w:numPr>
          <w:ilvl w:val="0"/>
          <w:numId w:val="20"/>
        </w:numPr>
        <w:spacing w:after="120" w:line="237" w:lineRule="auto"/>
        <w:jc w:val="both"/>
      </w:pPr>
      <w:r w:rsidRPr="21D64144">
        <w:rPr>
          <w:lang w:val="en-US"/>
        </w:rPr>
        <w:t>s</w:t>
      </w:r>
      <w:r w:rsidR="4B56BEA3" w:rsidRPr="21D64144">
        <w:rPr>
          <w:lang w:val="en-US"/>
        </w:rPr>
        <w:t>upport and reasonable adjustments to facilitate access to extra-curricular activities</w:t>
      </w:r>
      <w:r w:rsidR="522963B1" w:rsidRPr="21D64144">
        <w:rPr>
          <w:lang w:val="en-US"/>
        </w:rPr>
        <w:t>.</w:t>
      </w:r>
    </w:p>
    <w:p w14:paraId="3956E76F" w14:textId="4C223D12" w:rsidR="5BCB15DB" w:rsidRDefault="4B56BEA3" w:rsidP="00A38E2E">
      <w:pPr>
        <w:widowControl w:val="0"/>
        <w:spacing w:before="240" w:after="240" w:line="237" w:lineRule="auto"/>
        <w:jc w:val="both"/>
      </w:pPr>
      <w:r>
        <w:t xml:space="preserve">Any abuse involving pupils with SEND will require close liaison with the DSL (or deputy) and the </w:t>
      </w:r>
      <w:r w:rsidR="1CCE3785">
        <w:t>SENDCo (Special Educational Needs Coordination)</w:t>
      </w:r>
      <w:r>
        <w:t xml:space="preserve">. </w:t>
      </w:r>
    </w:p>
    <w:p w14:paraId="49559B91" w14:textId="2FEF8AB1" w:rsidR="00FE0FD6" w:rsidRDefault="4B56BEA3" w:rsidP="00A38E2E">
      <w:pPr>
        <w:pStyle w:val="Heading1"/>
        <w:spacing w:before="0" w:after="0"/>
        <w:jc w:val="both"/>
        <w:rPr>
          <w:sz w:val="22"/>
          <w:szCs w:val="22"/>
        </w:rPr>
      </w:pPr>
      <w:r w:rsidRPr="00A38E2E">
        <w:rPr>
          <w:sz w:val="22"/>
          <w:szCs w:val="22"/>
        </w:rPr>
        <w:t>1</w:t>
      </w:r>
      <w:r w:rsidR="1B32F816" w:rsidRPr="00A38E2E">
        <w:rPr>
          <w:sz w:val="22"/>
          <w:szCs w:val="22"/>
        </w:rPr>
        <w:t>0.6</w:t>
      </w:r>
      <w:r w:rsidRPr="00A38E2E">
        <w:rPr>
          <w:sz w:val="22"/>
          <w:szCs w:val="22"/>
        </w:rPr>
        <w:t xml:space="preserve"> Pupils with a social worker </w:t>
      </w:r>
    </w:p>
    <w:p w14:paraId="6EDADF99" w14:textId="6B93D042" w:rsidR="00FE0FD6" w:rsidRDefault="4B56BEA3" w:rsidP="00A38E2E">
      <w:pPr>
        <w:widowControl w:val="0"/>
        <w:spacing w:line="237" w:lineRule="auto"/>
        <w:jc w:val="both"/>
        <w:rPr>
          <w:color w:val="000000" w:themeColor="text1"/>
          <w:lang w:val="en-US"/>
        </w:rPr>
      </w:pPr>
      <w:r w:rsidRPr="0F5B95B2">
        <w:rPr>
          <w:lang w:val="en-US"/>
        </w:rPr>
        <w:t xml:space="preserve">Pupils may need a social worker due to safeguarding or welfare needs. We recognise that a child’s experiences of adversity and trauma can leave them vulnerable to further harm as well as potentially </w:t>
      </w:r>
      <w:r w:rsidRPr="0F5B95B2">
        <w:rPr>
          <w:color w:val="000000" w:themeColor="text1"/>
          <w:lang w:val="en-US"/>
        </w:rPr>
        <w:t>creating barriers to attendance, learning, behaviour and mental health.</w:t>
      </w:r>
    </w:p>
    <w:p w14:paraId="53410C8A" w14:textId="0A90C8E9" w:rsidR="00FE0FD6" w:rsidRDefault="4B56BEA3" w:rsidP="00A38E2E">
      <w:pPr>
        <w:widowControl w:val="0"/>
        <w:spacing w:before="240" w:after="240" w:line="237" w:lineRule="auto"/>
        <w:jc w:val="both"/>
        <w:rPr>
          <w:color w:val="000000" w:themeColor="text1"/>
        </w:rPr>
      </w:pPr>
      <w:r w:rsidRPr="00A38E2E">
        <w:rPr>
          <w:color w:val="000000" w:themeColor="text1"/>
        </w:rPr>
        <w:t>The DSL and all members of staff will work with and support social workers to help protect vulnerable children.</w:t>
      </w:r>
    </w:p>
    <w:p w14:paraId="04DF59BD" w14:textId="265D78DA" w:rsidR="00FE0FD6" w:rsidRDefault="4B56BEA3" w:rsidP="00A38E2E">
      <w:pPr>
        <w:widowControl w:val="0"/>
        <w:spacing w:before="240" w:after="240" w:line="237" w:lineRule="auto"/>
        <w:jc w:val="both"/>
        <w:rPr>
          <w:color w:val="000000" w:themeColor="text1"/>
          <w:lang w:val="en-US"/>
        </w:rPr>
      </w:pPr>
      <w:r w:rsidRPr="0F5B95B2">
        <w:rPr>
          <w:color w:val="000000" w:themeColor="text1"/>
          <w:lang w:val="en-US"/>
        </w:rPr>
        <w:t xml:space="preserve">Where we are aware that a pupil has a social worker, the DSL will always consider this fact to ensure any decisions are made in the best interests of the pupil’s safety, </w:t>
      </w:r>
      <w:r w:rsidR="5A6982D6" w:rsidRPr="0F5B95B2">
        <w:rPr>
          <w:color w:val="000000" w:themeColor="text1"/>
          <w:lang w:val="en-US"/>
        </w:rPr>
        <w:t>welfare,</w:t>
      </w:r>
      <w:r w:rsidRPr="0F5B95B2">
        <w:rPr>
          <w:color w:val="000000" w:themeColor="text1"/>
          <w:lang w:val="en-US"/>
        </w:rPr>
        <w:t xml:space="preserve"> and educational outcomes. For example, </w:t>
      </w:r>
      <w:r w:rsidRPr="0F5B95B2">
        <w:rPr>
          <w:color w:val="000000" w:themeColor="text1"/>
          <w:lang w:val="en-US"/>
        </w:rPr>
        <w:lastRenderedPageBreak/>
        <w:t xml:space="preserve">it will inform decisions about: </w:t>
      </w:r>
    </w:p>
    <w:p w14:paraId="6DAAF588" w14:textId="153B34F2" w:rsidR="00FE0FD6" w:rsidRDefault="1BFEC674" w:rsidP="003C09BE">
      <w:pPr>
        <w:pStyle w:val="ListParagraph"/>
        <w:widowControl w:val="0"/>
        <w:numPr>
          <w:ilvl w:val="0"/>
          <w:numId w:val="68"/>
        </w:numPr>
        <w:spacing w:line="237" w:lineRule="auto"/>
        <w:jc w:val="both"/>
        <w:rPr>
          <w:color w:val="000000" w:themeColor="text1"/>
          <w:lang w:val="en-US"/>
        </w:rPr>
      </w:pPr>
      <w:r w:rsidRPr="27AB4690">
        <w:rPr>
          <w:color w:val="000000" w:themeColor="text1"/>
          <w:lang w:val="en-US"/>
        </w:rPr>
        <w:t>r</w:t>
      </w:r>
      <w:r w:rsidR="4B56BEA3" w:rsidRPr="27AB4690">
        <w:rPr>
          <w:color w:val="000000" w:themeColor="text1"/>
          <w:lang w:val="en-US"/>
        </w:rPr>
        <w:t>esponding to unauthorised absence or missing education where there are known safeguarding risks</w:t>
      </w:r>
    </w:p>
    <w:p w14:paraId="38F89B5C" w14:textId="6FBB49DE" w:rsidR="00FE0FD6" w:rsidRDefault="7657FC64" w:rsidP="003C09BE">
      <w:pPr>
        <w:pStyle w:val="ListParagraph"/>
        <w:widowControl w:val="0"/>
        <w:numPr>
          <w:ilvl w:val="0"/>
          <w:numId w:val="68"/>
        </w:numPr>
        <w:spacing w:line="237" w:lineRule="auto"/>
        <w:jc w:val="both"/>
        <w:rPr>
          <w:color w:val="000000" w:themeColor="text1"/>
        </w:rPr>
      </w:pPr>
      <w:r w:rsidRPr="00A38E2E">
        <w:rPr>
          <w:color w:val="000000" w:themeColor="text1"/>
        </w:rPr>
        <w:t>t</w:t>
      </w:r>
      <w:r w:rsidR="4B56BEA3" w:rsidRPr="00A38E2E">
        <w:rPr>
          <w:color w:val="000000" w:themeColor="text1"/>
        </w:rPr>
        <w:t>he provision of pastoral and/or academic support</w:t>
      </w:r>
      <w:r w:rsidR="390DBD55" w:rsidRPr="00A38E2E">
        <w:rPr>
          <w:color w:val="000000" w:themeColor="text1"/>
        </w:rPr>
        <w:t>.</w:t>
      </w:r>
    </w:p>
    <w:p w14:paraId="6691C8CC" w14:textId="1CDBC32E" w:rsidR="5BCB15DB" w:rsidRDefault="5BCB15DB" w:rsidP="00A38E2E">
      <w:pPr>
        <w:pStyle w:val="ListParagraph"/>
        <w:widowControl w:val="0"/>
        <w:spacing w:line="237" w:lineRule="auto"/>
        <w:ind w:left="360"/>
        <w:jc w:val="both"/>
        <w:rPr>
          <w:color w:val="000000" w:themeColor="text1"/>
        </w:rPr>
      </w:pPr>
    </w:p>
    <w:p w14:paraId="07DC1BB8" w14:textId="5E14E3BF" w:rsidR="5BCB15DB" w:rsidRDefault="5BCB15DB" w:rsidP="00A38E2E">
      <w:pPr>
        <w:pStyle w:val="ListParagraph"/>
        <w:widowControl w:val="0"/>
        <w:spacing w:line="237" w:lineRule="auto"/>
        <w:jc w:val="both"/>
        <w:rPr>
          <w:color w:val="000000" w:themeColor="text1"/>
        </w:rPr>
      </w:pPr>
    </w:p>
    <w:p w14:paraId="440288C2" w14:textId="6F68B87D" w:rsidR="00FE0FD6" w:rsidRDefault="4B56BEA3" w:rsidP="00A38E2E">
      <w:pPr>
        <w:pStyle w:val="Heading1"/>
        <w:spacing w:before="0" w:after="0"/>
        <w:jc w:val="both"/>
        <w:rPr>
          <w:sz w:val="22"/>
          <w:szCs w:val="22"/>
        </w:rPr>
      </w:pPr>
      <w:r w:rsidRPr="00A38E2E">
        <w:rPr>
          <w:sz w:val="22"/>
          <w:szCs w:val="22"/>
        </w:rPr>
        <w:t>1</w:t>
      </w:r>
      <w:r w:rsidR="01EE882D" w:rsidRPr="00A38E2E">
        <w:rPr>
          <w:sz w:val="22"/>
          <w:szCs w:val="22"/>
        </w:rPr>
        <w:t>0.7</w:t>
      </w:r>
      <w:r w:rsidRPr="00A38E2E">
        <w:rPr>
          <w:sz w:val="22"/>
          <w:szCs w:val="22"/>
        </w:rPr>
        <w:t xml:space="preserve"> Looked-after and previously looked-after children</w:t>
      </w:r>
      <w:r w:rsidR="383D304C" w:rsidRPr="00A38E2E">
        <w:rPr>
          <w:sz w:val="22"/>
          <w:szCs w:val="22"/>
        </w:rPr>
        <w:t xml:space="preserve"> (LAC and PLAC)</w:t>
      </w:r>
    </w:p>
    <w:p w14:paraId="1971049C" w14:textId="40EE81A9" w:rsidR="00FE0FD6" w:rsidRDefault="4B56BEA3" w:rsidP="0F5B95B2">
      <w:pPr>
        <w:widowControl w:val="0"/>
        <w:spacing w:line="237" w:lineRule="auto"/>
        <w:jc w:val="both"/>
      </w:pPr>
      <w:r>
        <w:t xml:space="preserve">We will ensure that staff have the skills, knowledge and understanding to keep looked-after children and previously looked-after children safe. We will ensure that: </w:t>
      </w:r>
    </w:p>
    <w:p w14:paraId="0A91F6D7" w14:textId="6059DBBE" w:rsidR="5BCB15DB" w:rsidRDefault="5BCB15DB" w:rsidP="00A38E2E">
      <w:pPr>
        <w:widowControl w:val="0"/>
        <w:spacing w:line="237" w:lineRule="auto"/>
        <w:jc w:val="both"/>
      </w:pPr>
    </w:p>
    <w:p w14:paraId="33EE577E" w14:textId="0B9A76D5" w:rsidR="00FE0FD6" w:rsidRDefault="241C282F" w:rsidP="003C09BE">
      <w:pPr>
        <w:pStyle w:val="ListParagraph"/>
        <w:widowControl w:val="0"/>
        <w:numPr>
          <w:ilvl w:val="0"/>
          <w:numId w:val="67"/>
        </w:numPr>
        <w:spacing w:line="237" w:lineRule="auto"/>
        <w:jc w:val="both"/>
      </w:pPr>
      <w:r>
        <w:t>a</w:t>
      </w:r>
      <w:r w:rsidR="4B56BEA3">
        <w:t>ppropriate staff have relevant information about children's ‘looked after’ legal status, contact arrangements with birth parents or those with parental responsibility, and care arrangements</w:t>
      </w:r>
    </w:p>
    <w:p w14:paraId="049CD18A" w14:textId="174BC67D" w:rsidR="00FE0FD6" w:rsidRDefault="539728F0" w:rsidP="003C09BE">
      <w:pPr>
        <w:pStyle w:val="ListParagraph"/>
        <w:widowControl w:val="0"/>
        <w:numPr>
          <w:ilvl w:val="0"/>
          <w:numId w:val="66"/>
        </w:numPr>
        <w:spacing w:line="237" w:lineRule="auto"/>
        <w:jc w:val="both"/>
      </w:pPr>
      <w:r w:rsidRPr="5ABBABD1">
        <w:rPr>
          <w:lang w:val="en-US"/>
        </w:rPr>
        <w:t>t</w:t>
      </w:r>
      <w:r w:rsidR="1ACB999B" w:rsidRPr="5ABBABD1">
        <w:rPr>
          <w:lang w:val="en-US"/>
        </w:rPr>
        <w:t>he DSL has details of children’s social workers and relevant virtual school heads</w:t>
      </w:r>
      <w:r w:rsidR="3372E667" w:rsidRPr="5ABBABD1">
        <w:rPr>
          <w:lang w:val="en-US"/>
        </w:rPr>
        <w:t>.</w:t>
      </w:r>
    </w:p>
    <w:p w14:paraId="2A21B917" w14:textId="5F75AA9A" w:rsidR="00FE0FD6" w:rsidRDefault="4B56BEA3" w:rsidP="00A38E2E">
      <w:pPr>
        <w:widowControl w:val="0"/>
        <w:spacing w:before="240" w:after="240" w:line="237" w:lineRule="auto"/>
        <w:jc w:val="both"/>
        <w:rPr>
          <w:lang w:val="en-US"/>
        </w:rPr>
      </w:pPr>
      <w:r w:rsidRPr="27AB4690">
        <w:rPr>
          <w:lang w:val="en-US"/>
        </w:rPr>
        <w:t xml:space="preserve">Schools have an appointed and appropriately trained designated teacher, to take the lead </w:t>
      </w:r>
      <w:r w:rsidR="55F90AE9" w:rsidRPr="5FA7049D">
        <w:rPr>
          <w:lang w:val="en-US"/>
        </w:rPr>
        <w:t>in</w:t>
      </w:r>
      <w:r w:rsidRPr="27AB4690">
        <w:rPr>
          <w:lang w:val="en-US"/>
        </w:rPr>
        <w:t xml:space="preserve"> promoting the educational achievement of looked-after and previously looked-after children. The name of the designated teacher can be found on the school information page at the front of this policy. </w:t>
      </w:r>
    </w:p>
    <w:p w14:paraId="592728C7" w14:textId="0B04B52D" w:rsidR="00FE0FD6" w:rsidRDefault="1ACB999B" w:rsidP="0F5B95B2">
      <w:pPr>
        <w:widowControl w:val="0"/>
        <w:spacing w:line="237" w:lineRule="auto"/>
        <w:jc w:val="both"/>
      </w:pPr>
      <w:r w:rsidRPr="5ABBABD1">
        <w:rPr>
          <w:lang w:val="en-US"/>
        </w:rPr>
        <w:t>The designated teacher is responsible for promoting the educational achievement of looked-after children and previously looked-after children in line</w:t>
      </w:r>
      <w:r w:rsidR="4F1CB77D" w:rsidRPr="5ABBABD1">
        <w:rPr>
          <w:lang w:val="en-US"/>
        </w:rPr>
        <w:t xml:space="preserve"> with the</w:t>
      </w:r>
      <w:r w:rsidRPr="5ABBABD1">
        <w:rPr>
          <w:lang w:val="en-US"/>
        </w:rPr>
        <w:t xml:space="preserve"> </w:t>
      </w:r>
      <w:hyperlink r:id="rId83">
        <w:r w:rsidR="1B98635F" w:rsidRPr="5ABBABD1">
          <w:rPr>
            <w:rStyle w:val="Hyperlink"/>
            <w:lang w:val="en-US"/>
          </w:rPr>
          <w:t>Designated Teacher Statutory Guidance</w:t>
        </w:r>
        <w:r w:rsidR="70CDE64E" w:rsidRPr="5ABBABD1">
          <w:rPr>
            <w:rStyle w:val="Hyperlink"/>
            <w:lang w:val="en-US"/>
          </w:rPr>
          <w:t>.</w:t>
        </w:r>
      </w:hyperlink>
      <w:r w:rsidR="70CDE64E">
        <w:t xml:space="preserve"> As</w:t>
      </w:r>
      <w:r>
        <w:t xml:space="preserve"> part of their role, the designated teacher will: </w:t>
      </w:r>
    </w:p>
    <w:p w14:paraId="522D6CAF" w14:textId="52E12220" w:rsidR="00FE0FD6" w:rsidRDefault="661D6DB7" w:rsidP="003C09BE">
      <w:pPr>
        <w:pStyle w:val="ListParagraph"/>
        <w:widowControl w:val="0"/>
        <w:numPr>
          <w:ilvl w:val="0"/>
          <w:numId w:val="65"/>
        </w:numPr>
        <w:spacing w:line="237" w:lineRule="auto"/>
        <w:jc w:val="both"/>
      </w:pPr>
      <w:r w:rsidRPr="27AB4690">
        <w:rPr>
          <w:lang w:val="en-US"/>
        </w:rPr>
        <w:t>w</w:t>
      </w:r>
      <w:r w:rsidR="4B56BEA3" w:rsidRPr="27AB4690">
        <w:rPr>
          <w:lang w:val="en-US"/>
        </w:rPr>
        <w:t>ork closely with the DSL to ensure that any safeguarding concerns regarding looked-after and previously looked-after children are quickly and effectively responded to</w:t>
      </w:r>
    </w:p>
    <w:p w14:paraId="4C6413FE" w14:textId="2D8A9541" w:rsidR="00FE0FD6" w:rsidRDefault="049AF650" w:rsidP="003C09BE">
      <w:pPr>
        <w:pStyle w:val="ListParagraph"/>
        <w:widowControl w:val="0"/>
        <w:numPr>
          <w:ilvl w:val="0"/>
          <w:numId w:val="64"/>
        </w:numPr>
        <w:spacing w:line="237" w:lineRule="auto"/>
        <w:jc w:val="both"/>
      </w:pPr>
      <w:r w:rsidRPr="27AB4690">
        <w:rPr>
          <w:lang w:val="en-US"/>
        </w:rPr>
        <w:t>w</w:t>
      </w:r>
      <w:r w:rsidR="4B56BEA3" w:rsidRPr="27AB4690">
        <w:rPr>
          <w:lang w:val="en-US"/>
        </w:rPr>
        <w:t>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r w:rsidR="398C8BC6" w:rsidRPr="27AB4690">
        <w:rPr>
          <w:lang w:val="en-US"/>
        </w:rPr>
        <w:t>.</w:t>
      </w:r>
    </w:p>
    <w:p w14:paraId="19DBD233" w14:textId="44B970BF" w:rsidR="5BCB15DB" w:rsidRDefault="5BCB15DB" w:rsidP="00A38E2E">
      <w:pPr>
        <w:widowControl w:val="0"/>
        <w:spacing w:line="237" w:lineRule="auto"/>
        <w:jc w:val="both"/>
        <w:rPr>
          <w:rFonts w:asciiTheme="majorHAnsi" w:eastAsiaTheme="majorEastAsia" w:hAnsiTheme="majorHAnsi" w:cstheme="majorBidi"/>
          <w:b/>
          <w:sz w:val="24"/>
          <w:szCs w:val="24"/>
          <w:highlight w:val="green"/>
        </w:rPr>
      </w:pPr>
    </w:p>
    <w:p w14:paraId="42203037" w14:textId="07E53FAD" w:rsidR="00FE0FD6" w:rsidRDefault="00FE0FD6" w:rsidP="0F5B95B2">
      <w:pPr>
        <w:keepNext/>
        <w:widowControl w:val="0"/>
        <w:spacing w:line="237" w:lineRule="auto"/>
        <w:jc w:val="both"/>
        <w:rPr>
          <w:b/>
          <w:bCs/>
        </w:rPr>
      </w:pPr>
    </w:p>
    <w:p w14:paraId="46C705E9" w14:textId="7B9E9258" w:rsidR="00FE0FD6" w:rsidRDefault="5E2D1D86" w:rsidP="0F5B95B2">
      <w:pPr>
        <w:keepNext/>
        <w:widowControl w:val="0"/>
        <w:spacing w:line="237" w:lineRule="auto"/>
        <w:jc w:val="both"/>
        <w:rPr>
          <w:b/>
          <w:bCs/>
          <w:color w:val="000000" w:themeColor="text1"/>
        </w:rPr>
      </w:pPr>
      <w:r w:rsidRPr="0F5B95B2">
        <w:rPr>
          <w:b/>
          <w:bCs/>
        </w:rPr>
        <w:t>11</w:t>
      </w:r>
      <w:r w:rsidR="237FDBE3" w:rsidRPr="0F5B95B2">
        <w:rPr>
          <w:b/>
          <w:bCs/>
        </w:rPr>
        <w:t>.</w:t>
      </w:r>
      <w:r w:rsidRPr="0F5B95B2">
        <w:rPr>
          <w:b/>
          <w:bCs/>
        </w:rPr>
        <w:t xml:space="preserve"> </w:t>
      </w:r>
      <w:r w:rsidRPr="0F5B95B2">
        <w:rPr>
          <w:b/>
          <w:bCs/>
          <w:color w:val="000000" w:themeColor="text1"/>
        </w:rPr>
        <w:t>Preventi</w:t>
      </w:r>
      <w:r w:rsidRPr="0F5B95B2">
        <w:rPr>
          <w:b/>
          <w:bCs/>
        </w:rPr>
        <w:t>on</w:t>
      </w:r>
      <w:r w:rsidRPr="0F5B95B2">
        <w:rPr>
          <w:b/>
          <w:bCs/>
          <w:color w:val="000000" w:themeColor="text1"/>
        </w:rPr>
        <w:t xml:space="preserve"> of </w:t>
      </w:r>
      <w:r w:rsidRPr="0F5B95B2">
        <w:rPr>
          <w:b/>
          <w:bCs/>
        </w:rPr>
        <w:t>R</w:t>
      </w:r>
      <w:r w:rsidRPr="0F5B95B2">
        <w:rPr>
          <w:b/>
          <w:bCs/>
          <w:color w:val="000000" w:themeColor="text1"/>
        </w:rPr>
        <w:t>adicalisation and Extremism</w:t>
      </w:r>
    </w:p>
    <w:p w14:paraId="6046FDFD" w14:textId="16CE2CCD" w:rsidR="00FE0FD6" w:rsidRDefault="5E2D1D86" w:rsidP="0F5B95B2">
      <w:pPr>
        <w:keepNext/>
        <w:widowControl w:val="0"/>
        <w:spacing w:line="237" w:lineRule="auto"/>
        <w:jc w:val="both"/>
        <w:rPr>
          <w:color w:val="000000" w:themeColor="text1"/>
          <w:lang w:val="en-US"/>
        </w:rPr>
      </w:pPr>
      <w:r w:rsidRPr="0F5B95B2">
        <w:rPr>
          <w:lang w:val="en-US"/>
        </w:rPr>
        <w:t xml:space="preserve">We recognise that safeguarding against radicalisation and extremism is </w:t>
      </w:r>
      <w:r w:rsidR="411F2350" w:rsidRPr="0F5B95B2">
        <w:rPr>
          <w:lang w:val="en-US"/>
        </w:rPr>
        <w:t>like</w:t>
      </w:r>
      <w:r w:rsidRPr="0F5B95B2">
        <w:rPr>
          <w:lang w:val="en-US"/>
        </w:rPr>
        <w:t xml:space="preserve"> protecting children from other forms of harm, protecting children from risk is part of our safeguarding approach.</w:t>
      </w:r>
    </w:p>
    <w:p w14:paraId="4911887E" w14:textId="0C334BBA" w:rsidR="00FE0FD6" w:rsidRDefault="00FE0FD6" w:rsidP="0F5B95B2">
      <w:pPr>
        <w:keepNext/>
        <w:widowControl w:val="0"/>
        <w:spacing w:line="237" w:lineRule="auto"/>
        <w:jc w:val="both"/>
        <w:rPr>
          <w:color w:val="000000" w:themeColor="text1"/>
          <w:lang w:val="en-US"/>
        </w:rPr>
      </w:pPr>
    </w:p>
    <w:p w14:paraId="07D5B1BC" w14:textId="116BF8B2" w:rsidR="00FE0FD6" w:rsidRDefault="5E2D1D86" w:rsidP="0F5B95B2">
      <w:pPr>
        <w:keepNext/>
        <w:widowControl w:val="0"/>
        <w:spacing w:line="237" w:lineRule="auto"/>
        <w:jc w:val="both"/>
        <w:rPr>
          <w:color w:val="000000" w:themeColor="text1"/>
          <w:lang w:val="en-US"/>
        </w:rPr>
      </w:pPr>
      <w:r w:rsidRPr="7893271C">
        <w:rPr>
          <w:color w:val="000000" w:themeColor="text1"/>
          <w:lang w:val="en-US"/>
        </w:rPr>
        <w:t xml:space="preserve">As of July 2015, the </w:t>
      </w:r>
      <w:hyperlink r:id="rId84">
        <w:r w:rsidR="2FFB1C1C" w:rsidRPr="7893271C">
          <w:rPr>
            <w:rStyle w:val="Hyperlink"/>
            <w:lang w:val="en-US"/>
          </w:rPr>
          <w:t>The Counter-Terrorism and Security Act 2015</w:t>
        </w:r>
      </w:hyperlink>
      <w:r w:rsidRPr="7893271C">
        <w:rPr>
          <w:color w:val="000000" w:themeColor="text1"/>
          <w:lang w:val="en-US"/>
        </w:rPr>
        <w:t xml:space="preserve"> a new duty on schools and other education providers. Under section 26 of the Act, schools are required, in the exercise of their functions, to have “due regard to the need to prevent people from being drawn into terrorism”. This duty is known as the </w:t>
      </w:r>
      <w:r w:rsidRPr="7893271C">
        <w:rPr>
          <w:b/>
          <w:bCs/>
          <w:color w:val="000000" w:themeColor="text1"/>
          <w:lang w:val="en-US"/>
        </w:rPr>
        <w:t>P</w:t>
      </w:r>
      <w:r w:rsidR="159C0640" w:rsidRPr="7893271C">
        <w:rPr>
          <w:b/>
          <w:bCs/>
          <w:color w:val="000000" w:themeColor="text1"/>
          <w:lang w:val="en-US"/>
        </w:rPr>
        <w:t>REVENT</w:t>
      </w:r>
      <w:r w:rsidRPr="7893271C">
        <w:rPr>
          <w:b/>
          <w:bCs/>
          <w:color w:val="000000" w:themeColor="text1"/>
          <w:lang w:val="en-US"/>
        </w:rPr>
        <w:t xml:space="preserve"> </w:t>
      </w:r>
      <w:r w:rsidRPr="7893271C">
        <w:rPr>
          <w:color w:val="000000" w:themeColor="text1"/>
          <w:lang w:val="en-US"/>
        </w:rPr>
        <w:t xml:space="preserve">duty. </w:t>
      </w:r>
    </w:p>
    <w:p w14:paraId="0588B879" w14:textId="62F10D8F" w:rsidR="00FE0FD6" w:rsidRDefault="00FE0FD6" w:rsidP="0F5B95B2">
      <w:pPr>
        <w:keepNext/>
        <w:widowControl w:val="0"/>
        <w:spacing w:line="237" w:lineRule="auto"/>
        <w:jc w:val="both"/>
        <w:rPr>
          <w:b/>
          <w:bCs/>
        </w:rPr>
      </w:pPr>
    </w:p>
    <w:p w14:paraId="10EA79C8" w14:textId="4422BDEB" w:rsidR="00FE0FD6" w:rsidRDefault="5E2D1D86" w:rsidP="0F5B95B2">
      <w:pPr>
        <w:keepNext/>
        <w:widowControl w:val="0"/>
        <w:spacing w:line="237" w:lineRule="auto"/>
        <w:jc w:val="both"/>
        <w:rPr>
          <w:color w:val="000000" w:themeColor="text1"/>
          <w:lang w:val="en-US"/>
        </w:rPr>
      </w:pPr>
      <w:r w:rsidRPr="0F5B95B2">
        <w:rPr>
          <w:b/>
          <w:bCs/>
        </w:rPr>
        <w:t>Extremism</w:t>
      </w:r>
      <w:r>
        <w:t xml:space="preserve"> is the vocal or active opposition to our fundamental values, including democracy, the rule of law, individual liberty and the mutual respect and tolerance of different faiths and beliefs. This also includes calling for the death of members of the armed forces.</w:t>
      </w:r>
    </w:p>
    <w:p w14:paraId="419D985E" w14:textId="5993AB4B" w:rsidR="00FE0FD6" w:rsidRDefault="00FE0FD6" w:rsidP="0F5B95B2">
      <w:pPr>
        <w:keepNext/>
        <w:widowControl w:val="0"/>
        <w:spacing w:line="237" w:lineRule="auto"/>
        <w:jc w:val="both"/>
        <w:rPr>
          <w:b/>
          <w:bCs/>
          <w:lang w:val="en-US"/>
        </w:rPr>
      </w:pPr>
    </w:p>
    <w:p w14:paraId="7A21BB98" w14:textId="217E1BCA" w:rsidR="00FE0FD6" w:rsidRDefault="5E2D1D86" w:rsidP="0F5B95B2">
      <w:pPr>
        <w:keepNext/>
        <w:widowControl w:val="0"/>
        <w:spacing w:line="237" w:lineRule="auto"/>
        <w:jc w:val="both"/>
        <w:rPr>
          <w:color w:val="000000" w:themeColor="text1"/>
          <w:lang w:val="en-US"/>
        </w:rPr>
      </w:pPr>
      <w:r w:rsidRPr="0F5B95B2">
        <w:rPr>
          <w:b/>
          <w:bCs/>
          <w:lang w:val="en-US"/>
        </w:rPr>
        <w:t>Radicalisation</w:t>
      </w:r>
      <w:r w:rsidRPr="0F5B95B2">
        <w:rPr>
          <w:lang w:val="en-US"/>
        </w:rPr>
        <w:t xml:space="preserve"> refers to the process by which a person comes to support terrorism and extremist ideologies associated with terrorist groups.</w:t>
      </w:r>
    </w:p>
    <w:p w14:paraId="7D6A0C45" w14:textId="1B77DB1F" w:rsidR="00FE0FD6" w:rsidRDefault="00FE0FD6" w:rsidP="00A38E2E">
      <w:pPr>
        <w:keepNext/>
        <w:widowControl w:val="0"/>
        <w:spacing w:line="237" w:lineRule="auto"/>
        <w:jc w:val="both"/>
        <w:rPr>
          <w:b/>
        </w:rPr>
      </w:pPr>
    </w:p>
    <w:p w14:paraId="689B7B67" w14:textId="4282DD07" w:rsidR="00FE0FD6" w:rsidRDefault="5E2D1D86" w:rsidP="00A38E2E">
      <w:pPr>
        <w:keepNext/>
        <w:widowControl w:val="0"/>
        <w:spacing w:line="237" w:lineRule="auto"/>
        <w:jc w:val="both"/>
        <w:rPr>
          <w:lang w:val="en-US"/>
        </w:rPr>
      </w:pPr>
      <w:r w:rsidRPr="21D64144">
        <w:rPr>
          <w:b/>
          <w:bCs/>
          <w:lang w:val="en-US"/>
        </w:rPr>
        <w:t>Terrorism</w:t>
      </w:r>
      <w:r w:rsidRPr="21D64144">
        <w:rPr>
          <w:lang w:val="en-US"/>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4CDFB503" w14:textId="77777777" w:rsidR="00FE0FD6" w:rsidRDefault="5E2D1D86" w:rsidP="00A38E2E">
      <w:pPr>
        <w:widowControl w:val="0"/>
        <w:pBdr>
          <w:top w:val="nil"/>
          <w:left w:val="nil"/>
          <w:bottom w:val="nil"/>
          <w:right w:val="nil"/>
          <w:between w:val="nil"/>
        </w:pBdr>
        <w:spacing w:before="382" w:line="240" w:lineRule="auto"/>
        <w:ind w:left="7"/>
        <w:rPr>
          <w:color w:val="000000" w:themeColor="text1"/>
        </w:rPr>
      </w:pPr>
      <w:r w:rsidRPr="00A38E2E">
        <w:rPr>
          <w:color w:val="000000" w:themeColor="text1"/>
        </w:rPr>
        <w:t xml:space="preserve">It requires schools to: </w:t>
      </w:r>
    </w:p>
    <w:p w14:paraId="7202947B" w14:textId="77777777" w:rsidR="00FE0FD6" w:rsidRDefault="00FE0FD6" w:rsidP="00A38E2E">
      <w:pPr>
        <w:widowControl w:val="0"/>
        <w:pBdr>
          <w:top w:val="nil"/>
          <w:left w:val="nil"/>
          <w:bottom w:val="nil"/>
          <w:right w:val="nil"/>
          <w:between w:val="nil"/>
        </w:pBdr>
        <w:spacing w:line="240" w:lineRule="auto"/>
        <w:ind w:left="7"/>
      </w:pPr>
    </w:p>
    <w:p w14:paraId="1E642D56" w14:textId="1A550172" w:rsidR="00FE0FD6" w:rsidRDefault="5E2D1D86" w:rsidP="00A38E2E">
      <w:pPr>
        <w:widowControl w:val="0"/>
        <w:pBdr>
          <w:top w:val="nil"/>
          <w:left w:val="nil"/>
          <w:bottom w:val="nil"/>
          <w:right w:val="nil"/>
          <w:between w:val="nil"/>
        </w:pBdr>
        <w:spacing w:line="240" w:lineRule="auto"/>
      </w:pPr>
      <w:r w:rsidRPr="00A38E2E">
        <w:rPr>
          <w:color w:val="000000" w:themeColor="text1"/>
        </w:rPr>
        <w:t>● teach a broad and balanced curriculum which promotes spiritual, moral, cultural,</w:t>
      </w:r>
      <w:r>
        <w:t xml:space="preserve"> </w:t>
      </w:r>
      <w:r w:rsidRPr="00A38E2E">
        <w:rPr>
          <w:color w:val="000000" w:themeColor="text1"/>
        </w:rPr>
        <w:t>mental, and physical development of pupils and prepares them for the opportunities</w:t>
      </w:r>
      <w:r>
        <w:t xml:space="preserve">, </w:t>
      </w:r>
      <w:r w:rsidRPr="00A38E2E">
        <w:rPr>
          <w:color w:val="000000" w:themeColor="text1"/>
        </w:rPr>
        <w:t xml:space="preserve">responsibilities and experiences of life and must promote community cohesion </w:t>
      </w:r>
    </w:p>
    <w:p w14:paraId="0D04D5E8" w14:textId="2AAAFF43" w:rsidR="00FE0FD6" w:rsidRDefault="5E2D1D86" w:rsidP="00A38E2E">
      <w:pPr>
        <w:widowControl w:val="0"/>
        <w:pBdr>
          <w:top w:val="nil"/>
          <w:left w:val="nil"/>
          <w:bottom w:val="nil"/>
          <w:right w:val="nil"/>
          <w:between w:val="nil"/>
        </w:pBdr>
        <w:spacing w:line="240" w:lineRule="auto"/>
      </w:pPr>
      <w:r w:rsidRPr="00A38E2E">
        <w:rPr>
          <w:color w:val="000000" w:themeColor="text1"/>
        </w:rPr>
        <w:t xml:space="preserve">● be safe spaces in which children / young people can understand and discuss sensitive topics, including terrorism and the extremist ideas that are part of terrorist ideology, and learn how to challenge these ideas </w:t>
      </w:r>
    </w:p>
    <w:p w14:paraId="68FA2DD7" w14:textId="77777777" w:rsidR="00FE0FD6" w:rsidRDefault="5E2D1D86" w:rsidP="00A38E2E">
      <w:pPr>
        <w:widowControl w:val="0"/>
        <w:pBdr>
          <w:top w:val="nil"/>
          <w:left w:val="nil"/>
          <w:bottom w:val="nil"/>
          <w:right w:val="nil"/>
          <w:between w:val="nil"/>
        </w:pBdr>
        <w:spacing w:line="240" w:lineRule="auto"/>
      </w:pPr>
      <w:r w:rsidRPr="00A38E2E">
        <w:rPr>
          <w:color w:val="000000" w:themeColor="text1"/>
        </w:rPr>
        <w:t>● be mindful of their existing duties to forbid political indoctrination and secure a balanced presentation of political issues</w:t>
      </w:r>
    </w:p>
    <w:p w14:paraId="5C65B10A" w14:textId="77777777" w:rsidR="00FE0FD6" w:rsidRDefault="00FE0FD6" w:rsidP="00A38E2E">
      <w:pPr>
        <w:keepNext/>
        <w:keepLines/>
        <w:widowControl w:val="0"/>
        <w:pBdr>
          <w:top w:val="nil"/>
          <w:left w:val="nil"/>
          <w:bottom w:val="nil"/>
          <w:right w:val="nil"/>
          <w:between w:val="nil"/>
        </w:pBdr>
        <w:spacing w:line="237" w:lineRule="auto"/>
        <w:ind w:left="375" w:right="366"/>
        <w:jc w:val="both"/>
      </w:pPr>
    </w:p>
    <w:p w14:paraId="5766D0D3" w14:textId="43E92FF0" w:rsidR="00FE0FD6" w:rsidRDefault="5E2D1D86" w:rsidP="00A38E2E">
      <w:pPr>
        <w:widowControl w:val="0"/>
        <w:pBdr>
          <w:top w:val="nil"/>
          <w:left w:val="nil"/>
          <w:bottom w:val="nil"/>
          <w:right w:val="nil"/>
          <w:between w:val="nil"/>
        </w:pBdr>
        <w:spacing w:line="241" w:lineRule="auto"/>
        <w:ind w:left="3" w:right="362" w:hanging="3"/>
        <w:rPr>
          <w:color w:val="000000" w:themeColor="text1"/>
          <w:lang w:val="en-US"/>
        </w:rPr>
      </w:pPr>
      <w:r w:rsidRPr="27AB4690">
        <w:rPr>
          <w:b/>
          <w:color w:val="000000" w:themeColor="text1"/>
          <w:lang w:val="en-US"/>
        </w:rPr>
        <w:t>CHANNEL</w:t>
      </w:r>
      <w:r w:rsidRPr="27AB4690">
        <w:rPr>
          <w:color w:val="000000" w:themeColor="text1"/>
          <w:lang w:val="en-US"/>
        </w:rPr>
        <w:t xml:space="preserve"> is a national programme which focuses on providing support at an early stage to people identified as susceptible to extremist ideology and radicalisation. </w:t>
      </w:r>
    </w:p>
    <w:p w14:paraId="6F443E3A" w14:textId="77777777" w:rsidR="00FE0FD6" w:rsidRDefault="5E2D1D86" w:rsidP="00A38E2E">
      <w:pPr>
        <w:widowControl w:val="0"/>
        <w:pBdr>
          <w:top w:val="nil"/>
          <w:left w:val="nil"/>
          <w:bottom w:val="nil"/>
          <w:right w:val="nil"/>
          <w:between w:val="nil"/>
        </w:pBdr>
        <w:spacing w:before="288" w:line="237" w:lineRule="auto"/>
        <w:ind w:left="3" w:right="363"/>
        <w:jc w:val="both"/>
        <w:rPr>
          <w:color w:val="000000" w:themeColor="text1"/>
          <w:lang w:val="en-US"/>
        </w:rPr>
      </w:pPr>
      <w:r w:rsidRPr="27AB4690">
        <w:rPr>
          <w:color w:val="000000" w:themeColor="text1"/>
          <w:lang w:val="en-US"/>
        </w:rPr>
        <w:t xml:space="preserve">Our </w:t>
      </w:r>
      <w:r w:rsidRPr="27AB4690">
        <w:rPr>
          <w:lang w:val="en-US"/>
        </w:rPr>
        <w:t>Trust</w:t>
      </w:r>
      <w:r w:rsidRPr="27AB4690">
        <w:rPr>
          <w:color w:val="000000" w:themeColor="text1"/>
          <w:lang w:val="en-US"/>
        </w:rPr>
        <w:t xml:space="preserve"> operates in accordance with local procedures for </w:t>
      </w:r>
      <w:r w:rsidRPr="27AB4690">
        <w:rPr>
          <w:b/>
          <w:color w:val="000000" w:themeColor="text1"/>
          <w:lang w:val="en-US"/>
        </w:rPr>
        <w:t>PREVENT</w:t>
      </w:r>
      <w:r w:rsidRPr="27AB4690">
        <w:rPr>
          <w:color w:val="000000" w:themeColor="text1"/>
          <w:lang w:val="en-US"/>
        </w:rPr>
        <w:t xml:space="preserve"> and with other agencies, sharing information and concerns as appropriate. Where we have concerns about extremism or radicalisation, we will seek advice from appropriate agencies and, if necessary, refer to Social Care and / or the Channel Panel. </w:t>
      </w:r>
    </w:p>
    <w:p w14:paraId="186CF4C0" w14:textId="0B4EFBC3" w:rsidR="00FE0FD6" w:rsidRDefault="5E2D1D86" w:rsidP="00A38E2E">
      <w:pPr>
        <w:widowControl w:val="0"/>
        <w:pBdr>
          <w:top w:val="nil"/>
          <w:left w:val="nil"/>
          <w:bottom w:val="nil"/>
          <w:right w:val="nil"/>
          <w:between w:val="nil"/>
        </w:pBdr>
        <w:spacing w:before="288" w:line="237" w:lineRule="auto"/>
        <w:ind w:left="3" w:right="363"/>
        <w:jc w:val="both"/>
      </w:pPr>
      <w:r w:rsidRPr="27AB4690">
        <w:rPr>
          <w:lang w:val="en-US"/>
        </w:rPr>
        <w:t>Through training staff and governors understand what radicalisation and extremism is, why we need to be vigilant in schools and how to respond when the concerns arise.</w:t>
      </w:r>
    </w:p>
    <w:p w14:paraId="29F58939" w14:textId="122DE78E" w:rsidR="00FE0FD6" w:rsidRDefault="00FE0FD6" w:rsidP="0C47712C">
      <w:pPr>
        <w:widowControl w:val="0"/>
        <w:spacing w:line="237" w:lineRule="auto"/>
        <w:jc w:val="both"/>
        <w:rPr>
          <w:rFonts w:ascii="Calibri" w:eastAsia="Calibri" w:hAnsi="Calibri" w:cs="Calibri"/>
          <w:highlight w:val="green"/>
        </w:rPr>
      </w:pPr>
    </w:p>
    <w:p w14:paraId="5435B910" w14:textId="71406364" w:rsidR="5BCB15DB" w:rsidRDefault="5BCB15DB" w:rsidP="00A38E2E">
      <w:pPr>
        <w:widowControl w:val="0"/>
        <w:pBdr>
          <w:top w:val="nil"/>
          <w:left w:val="nil"/>
          <w:bottom w:val="nil"/>
          <w:right w:val="nil"/>
          <w:between w:val="nil"/>
        </w:pBdr>
        <w:spacing w:line="237" w:lineRule="auto"/>
        <w:ind w:right="371" w:firstLine="21"/>
        <w:jc w:val="both"/>
        <w:rPr>
          <w:rFonts w:asciiTheme="majorHAnsi" w:eastAsiaTheme="majorEastAsia" w:hAnsiTheme="majorHAnsi" w:cstheme="majorBidi"/>
          <w:b/>
          <w:color w:val="000000" w:themeColor="text1"/>
          <w:sz w:val="24"/>
          <w:szCs w:val="24"/>
          <w:highlight w:val="green"/>
        </w:rPr>
      </w:pPr>
    </w:p>
    <w:p w14:paraId="724B28CE" w14:textId="7FA6AEF1" w:rsidR="00FE0FD6" w:rsidRDefault="59BF2872" w:rsidP="0F5B95B2">
      <w:pPr>
        <w:widowControl w:val="0"/>
        <w:pBdr>
          <w:top w:val="nil"/>
          <w:left w:val="nil"/>
          <w:bottom w:val="nil"/>
          <w:right w:val="nil"/>
          <w:between w:val="nil"/>
        </w:pBdr>
        <w:spacing w:line="237" w:lineRule="auto"/>
        <w:ind w:right="371" w:firstLine="21"/>
        <w:jc w:val="both"/>
        <w:rPr>
          <w:b/>
          <w:bCs/>
        </w:rPr>
      </w:pPr>
      <w:r w:rsidRPr="0F5B95B2">
        <w:rPr>
          <w:b/>
          <w:bCs/>
          <w:color w:val="000000" w:themeColor="text1"/>
        </w:rPr>
        <w:t xml:space="preserve">12. </w:t>
      </w:r>
      <w:r w:rsidRPr="0F5B95B2">
        <w:rPr>
          <w:b/>
          <w:bCs/>
        </w:rPr>
        <w:t>Allegations about Members of the Workforce - Safeguarding concerns and allegations made about staff, including supply teachers, volunteers, and contractors</w:t>
      </w:r>
    </w:p>
    <w:p w14:paraId="6D9734FC" w14:textId="77777777" w:rsidR="00FE0FD6" w:rsidRDefault="00FE0FD6" w:rsidP="00A38E2E">
      <w:pPr>
        <w:widowControl w:val="0"/>
        <w:pBdr>
          <w:top w:val="nil"/>
          <w:left w:val="nil"/>
          <w:bottom w:val="nil"/>
          <w:right w:val="nil"/>
          <w:between w:val="nil"/>
        </w:pBdr>
        <w:spacing w:line="237" w:lineRule="auto"/>
        <w:ind w:left="360" w:right="371" w:firstLine="21"/>
        <w:jc w:val="both"/>
        <w:rPr>
          <w:b/>
        </w:rPr>
      </w:pPr>
    </w:p>
    <w:p w14:paraId="18957599" w14:textId="69FD9B3A" w:rsidR="00FE0FD6" w:rsidRDefault="7665B796" w:rsidP="5ABBABD1">
      <w:pPr>
        <w:keepLines/>
        <w:widowControl w:val="0"/>
        <w:pBdr>
          <w:top w:val="nil"/>
          <w:left w:val="nil"/>
          <w:bottom w:val="nil"/>
          <w:right w:val="nil"/>
          <w:between w:val="nil"/>
        </w:pBdr>
        <w:spacing w:line="237" w:lineRule="auto"/>
        <w:ind w:right="371"/>
        <w:jc w:val="both"/>
      </w:pPr>
      <w:r w:rsidRPr="5ABBABD1">
        <w:rPr>
          <w:lang w:val="en-US"/>
        </w:rPr>
        <w:t xml:space="preserve">Our aim is to provide a safe and supportive environment which secures the wellbeing </w:t>
      </w:r>
      <w:r w:rsidR="5A63E647" w:rsidRPr="5ABBABD1">
        <w:rPr>
          <w:lang w:val="en-US"/>
        </w:rPr>
        <w:t>and absolute</w:t>
      </w:r>
      <w:r w:rsidRPr="5ABBABD1">
        <w:rPr>
          <w:lang w:val="en-US"/>
        </w:rPr>
        <w:t xml:space="preserve"> best outcomes for children at our schools. We recognise that sometimes the behaviour of adults may lead to an allegation.</w:t>
      </w:r>
    </w:p>
    <w:p w14:paraId="1D0CFFD5" w14:textId="0F49D559" w:rsidR="00FE0FD6" w:rsidRDefault="7665B796" w:rsidP="5ABBABD1">
      <w:pPr>
        <w:widowControl w:val="0"/>
        <w:pBdr>
          <w:top w:val="nil"/>
          <w:left w:val="nil"/>
          <w:bottom w:val="nil"/>
          <w:right w:val="nil"/>
          <w:between w:val="nil"/>
        </w:pBdr>
        <w:spacing w:line="237" w:lineRule="auto"/>
        <w:ind w:left="21" w:right="371"/>
        <w:jc w:val="both"/>
      </w:pPr>
      <w:r w:rsidRPr="5ABBABD1">
        <w:rPr>
          <w:color w:val="000000" w:themeColor="text1"/>
          <w:lang w:val="en-US"/>
        </w:rPr>
        <w:t xml:space="preserve">All </w:t>
      </w:r>
      <w:r w:rsidR="7519DDDB" w:rsidRPr="5ABBABD1">
        <w:rPr>
          <w:color w:val="000000" w:themeColor="text1"/>
          <w:lang w:val="en-US"/>
        </w:rPr>
        <w:t>Trust</w:t>
      </w:r>
      <w:r w:rsidRPr="5ABBABD1">
        <w:rPr>
          <w:color w:val="000000" w:themeColor="text1"/>
          <w:lang w:val="en-US"/>
        </w:rPr>
        <w:t xml:space="preserve"> </w:t>
      </w:r>
      <w:r w:rsidR="634BA081" w:rsidRPr="5ABBABD1">
        <w:rPr>
          <w:color w:val="000000" w:themeColor="text1"/>
          <w:lang w:val="en-US"/>
        </w:rPr>
        <w:t>staff</w:t>
      </w:r>
      <w:r w:rsidRPr="5ABBABD1">
        <w:rPr>
          <w:color w:val="000000" w:themeColor="text1"/>
          <w:lang w:val="en-US"/>
        </w:rPr>
        <w:t xml:space="preserve"> are made aware of the boundaries of appropriate behaviour and conduct. These matters form part of staff induction and are outlined in the </w:t>
      </w:r>
      <w:r w:rsidR="1B9F1E93" w:rsidRPr="5ABBABD1">
        <w:rPr>
          <w:color w:val="000000" w:themeColor="text1"/>
          <w:lang w:val="en-US"/>
        </w:rPr>
        <w:t>SEEAT S</w:t>
      </w:r>
      <w:r w:rsidR="2FF54D64" w:rsidRPr="5ABBABD1">
        <w:rPr>
          <w:color w:val="000000" w:themeColor="text1"/>
          <w:lang w:val="en-US"/>
        </w:rPr>
        <w:t xml:space="preserve">taff </w:t>
      </w:r>
      <w:r w:rsidRPr="5ABBABD1">
        <w:rPr>
          <w:color w:val="000000" w:themeColor="text1"/>
          <w:lang w:val="en-US"/>
        </w:rPr>
        <w:t>Code of Conduct</w:t>
      </w:r>
      <w:r w:rsidR="3C1E831F" w:rsidRPr="5ABBABD1">
        <w:rPr>
          <w:color w:val="000000" w:themeColor="text1"/>
          <w:lang w:val="en-US"/>
        </w:rPr>
        <w:t xml:space="preserve"> </w:t>
      </w:r>
      <w:hyperlink r:id="rId85">
        <w:r w:rsidR="47B590EF" w:rsidRPr="5ABBABD1">
          <w:rPr>
            <w:rStyle w:val="Hyperlink"/>
            <w:lang w:val="en-US"/>
          </w:rPr>
          <w:t>Code of Conduct Policy (school_trust)</w:t>
        </w:r>
      </w:hyperlink>
      <w:hyperlink r:id="rId86">
        <w:r w:rsidR="3C1E831F" w:rsidRPr="5ABBABD1">
          <w:rPr>
            <w:rStyle w:val="Hyperlink"/>
            <w:lang w:val="en-US"/>
          </w:rPr>
          <w:t>.</w:t>
        </w:r>
      </w:hyperlink>
    </w:p>
    <w:p w14:paraId="2B46DF7D" w14:textId="6BADB82F" w:rsidR="00FE0FD6" w:rsidRDefault="1F45248A" w:rsidP="00A38E2E">
      <w:pPr>
        <w:widowControl w:val="0"/>
        <w:pBdr>
          <w:top w:val="nil"/>
          <w:left w:val="nil"/>
          <w:bottom w:val="nil"/>
          <w:right w:val="nil"/>
          <w:between w:val="nil"/>
        </w:pBdr>
        <w:spacing w:before="247" w:line="237" w:lineRule="auto"/>
        <w:ind w:left="21" w:right="359"/>
        <w:jc w:val="both"/>
        <w:rPr>
          <w:color w:val="000000" w:themeColor="text1"/>
          <w:lang w:val="en-US"/>
        </w:rPr>
      </w:pPr>
      <w:r w:rsidRPr="5ABBABD1">
        <w:rPr>
          <w:lang w:val="en-US"/>
        </w:rPr>
        <w:t xml:space="preserve">The </w:t>
      </w:r>
      <w:r w:rsidR="7665B796" w:rsidRPr="5ABBABD1">
        <w:rPr>
          <w:lang w:val="en-US"/>
        </w:rPr>
        <w:t>Trust</w:t>
      </w:r>
      <w:r w:rsidR="7665B796" w:rsidRPr="5ABBABD1">
        <w:rPr>
          <w:color w:val="000000" w:themeColor="text1"/>
          <w:lang w:val="en-US"/>
        </w:rPr>
        <w:t xml:space="preserve"> works in accordance</w:t>
      </w:r>
      <w:r w:rsidR="6CF8A7AA" w:rsidRPr="5ABBABD1">
        <w:rPr>
          <w:color w:val="000000" w:themeColor="text1"/>
          <w:lang w:val="en-US"/>
        </w:rPr>
        <w:t xml:space="preserve"> with the statutory and procedural guidance in:</w:t>
      </w:r>
    </w:p>
    <w:p w14:paraId="25FAFD78" w14:textId="6DA31E11" w:rsidR="5ABBABD1" w:rsidRDefault="5ABBABD1" w:rsidP="5ABBABD1">
      <w:pPr>
        <w:jc w:val="both"/>
        <w:rPr>
          <w:color w:val="0000FF"/>
          <w:u w:val="single"/>
        </w:rPr>
      </w:pPr>
    </w:p>
    <w:p w14:paraId="4DD6C5C8" w14:textId="496C69E2" w:rsidR="799A6D57" w:rsidRDefault="799A6D57" w:rsidP="5ABBABD1">
      <w:pPr>
        <w:jc w:val="both"/>
      </w:pPr>
      <w:hyperlink r:id="rId87">
        <w:r w:rsidRPr="5ABBABD1">
          <w:rPr>
            <w:rStyle w:val="Hyperlink"/>
            <w:color w:val="0000FF"/>
          </w:rPr>
          <w:t>Keeping Children Safe in Education 2026</w:t>
        </w:r>
      </w:hyperlink>
    </w:p>
    <w:p w14:paraId="49CFCD53" w14:textId="4C9F784D" w:rsidR="00FE0FD6" w:rsidRDefault="03FC76BD" w:rsidP="45F5E164">
      <w:pPr>
        <w:widowControl w:val="0"/>
        <w:pBdr>
          <w:top w:val="nil"/>
          <w:left w:val="nil"/>
          <w:bottom w:val="nil"/>
          <w:right w:val="nil"/>
          <w:between w:val="nil"/>
        </w:pBdr>
        <w:spacing w:line="237" w:lineRule="auto"/>
        <w:ind w:left="21" w:right="359"/>
        <w:jc w:val="both"/>
      </w:pPr>
      <w:hyperlink r:id="rId88">
        <w:r w:rsidRPr="45F5E164">
          <w:rPr>
            <w:rStyle w:val="Hyperlink"/>
          </w:rPr>
          <w:t>SET Procedures 202</w:t>
        </w:r>
        <w:r w:rsidR="49B60EFA" w:rsidRPr="45F5E164">
          <w:rPr>
            <w:rStyle w:val="Hyperlink"/>
          </w:rPr>
          <w:t>6</w:t>
        </w:r>
      </w:hyperlink>
    </w:p>
    <w:p w14:paraId="5653E709" w14:textId="716A4813" w:rsidR="00FE0FD6" w:rsidRDefault="38FECD58" w:rsidP="00A38E2E">
      <w:pPr>
        <w:pStyle w:val="NoSpacing"/>
        <w:widowControl w:val="0"/>
        <w:spacing w:before="247" w:line="237" w:lineRule="auto"/>
        <w:ind w:left="21"/>
      </w:pPr>
      <w:hyperlink r:id="rId89">
        <w:r w:rsidRPr="5ABBABD1">
          <w:rPr>
            <w:rStyle w:val="Hyperlink"/>
            <w:color w:val="0000FF"/>
          </w:rPr>
          <w:t>Working Together to Safeguard Children 2026</w:t>
        </w:r>
      </w:hyperlink>
      <w:r w:rsidRPr="5ABBABD1">
        <w:t xml:space="preserve"> </w:t>
      </w:r>
    </w:p>
    <w:p w14:paraId="36126C4C" w14:textId="0D499B53" w:rsidR="00FE0FD6" w:rsidRDefault="7665B796" w:rsidP="5ABBABD1">
      <w:pPr>
        <w:widowControl w:val="0"/>
        <w:pBdr>
          <w:top w:val="nil"/>
          <w:left w:val="nil"/>
          <w:bottom w:val="nil"/>
          <w:right w:val="nil"/>
          <w:between w:val="nil"/>
        </w:pBdr>
        <w:spacing w:before="247" w:line="237" w:lineRule="auto"/>
        <w:ind w:left="21" w:right="359"/>
        <w:jc w:val="both"/>
      </w:pPr>
      <w:r>
        <w:t>The Trust</w:t>
      </w:r>
      <w:r w:rsidRPr="5ABBABD1">
        <w:rPr>
          <w:color w:val="000000" w:themeColor="text1"/>
        </w:rPr>
        <w:t xml:space="preserve"> has p</w:t>
      </w:r>
      <w:r w:rsidR="245DC5C0" w:rsidRPr="5ABBABD1">
        <w:rPr>
          <w:color w:val="000000" w:themeColor="text1"/>
        </w:rPr>
        <w:t>rocedures</w:t>
      </w:r>
      <w:r w:rsidRPr="5ABBABD1">
        <w:rPr>
          <w:color w:val="000000" w:themeColor="text1"/>
        </w:rPr>
        <w:t xml:space="preserve"> </w:t>
      </w:r>
      <w:r w:rsidR="6DD272F9" w:rsidRPr="5ABBABD1">
        <w:rPr>
          <w:color w:val="000000" w:themeColor="text1"/>
        </w:rPr>
        <w:t xml:space="preserve">for dealing with allegations against staff. Please refer to the </w:t>
      </w:r>
      <w:r w:rsidR="25015695" w:rsidRPr="5ABBABD1">
        <w:rPr>
          <w:color w:val="000000" w:themeColor="text1"/>
        </w:rPr>
        <w:t>procedural</w:t>
      </w:r>
      <w:r w:rsidR="6DD272F9" w:rsidRPr="5ABBABD1">
        <w:rPr>
          <w:color w:val="000000" w:themeColor="text1"/>
        </w:rPr>
        <w:t xml:space="preserve"> document for</w:t>
      </w:r>
      <w:r w:rsidR="1F781A7E" w:rsidRPr="5ABBABD1">
        <w:rPr>
          <w:color w:val="000000" w:themeColor="text1"/>
        </w:rPr>
        <w:t xml:space="preserve"> </w:t>
      </w:r>
      <w:r w:rsidR="6DD272F9" w:rsidRPr="5ABBABD1">
        <w:rPr>
          <w:color w:val="000000" w:themeColor="text1"/>
        </w:rPr>
        <w:t>detailed information</w:t>
      </w:r>
      <w:r w:rsidR="285D8924" w:rsidRPr="5ABBABD1">
        <w:rPr>
          <w:color w:val="000000" w:themeColor="text1"/>
        </w:rPr>
        <w:t>.</w:t>
      </w:r>
      <w:r w:rsidR="2973388B" w:rsidRPr="5ABBABD1">
        <w:rPr>
          <w:color w:val="000000" w:themeColor="text1"/>
        </w:rPr>
        <w:t xml:space="preserve"> </w:t>
      </w:r>
      <w:hyperlink r:id="rId90">
        <w:r w:rsidR="2973388B" w:rsidRPr="5ABBABD1">
          <w:rPr>
            <w:rStyle w:val="Hyperlink"/>
          </w:rPr>
          <w:t>Allegations against Staff Procedure 2025</w:t>
        </w:r>
      </w:hyperlink>
    </w:p>
    <w:p w14:paraId="1EAC7F60" w14:textId="495FE4EE" w:rsidR="00FE0FD6" w:rsidRDefault="2BF03350" w:rsidP="0F5B95B2">
      <w:pPr>
        <w:widowControl w:val="0"/>
        <w:spacing w:before="240" w:after="120" w:line="237" w:lineRule="auto"/>
        <w:rPr>
          <w:b/>
          <w:bCs/>
          <w:lang w:val="en-US"/>
        </w:rPr>
      </w:pPr>
      <w:r w:rsidRPr="0F5B95B2">
        <w:rPr>
          <w:b/>
          <w:bCs/>
          <w:lang w:val="en-US"/>
        </w:rPr>
        <w:t xml:space="preserve">Concerns about a staff member, supply teacher, </w:t>
      </w:r>
      <w:r w:rsidR="6DFA6CE7" w:rsidRPr="0F5B95B2">
        <w:rPr>
          <w:b/>
          <w:bCs/>
          <w:lang w:val="en-US"/>
        </w:rPr>
        <w:t>volunteer,</w:t>
      </w:r>
      <w:r w:rsidRPr="0F5B95B2">
        <w:rPr>
          <w:b/>
          <w:bCs/>
          <w:lang w:val="en-US"/>
        </w:rPr>
        <w:t xml:space="preserve"> or contractor</w:t>
      </w:r>
    </w:p>
    <w:p w14:paraId="051E1643" w14:textId="5D9013C2" w:rsidR="00FE0FD6" w:rsidRDefault="2BF03350" w:rsidP="00A38E2E">
      <w:pPr>
        <w:widowControl w:val="0"/>
        <w:spacing w:after="120" w:line="237" w:lineRule="auto"/>
      </w:pPr>
      <w:r w:rsidRPr="0F5B95B2">
        <w:rPr>
          <w:lang w:val="en-US"/>
        </w:rPr>
        <w:t xml:space="preserve">If you have concerns about a member of staff (including a supply teacher, </w:t>
      </w:r>
      <w:r w:rsidR="6D8F2F7E" w:rsidRPr="0F5B95B2">
        <w:rPr>
          <w:lang w:val="en-US"/>
        </w:rPr>
        <w:t>volunteer,</w:t>
      </w:r>
      <w:r w:rsidRPr="0F5B95B2">
        <w:rPr>
          <w:lang w:val="en-US"/>
        </w:rPr>
        <w:t xml:space="preserve"> or contractor), or an allegation is made about a member of staff (including a supply teacher, </w:t>
      </w:r>
      <w:r w:rsidR="782C4A51" w:rsidRPr="0F5B95B2">
        <w:rPr>
          <w:lang w:val="en-US"/>
        </w:rPr>
        <w:t>volunteer,</w:t>
      </w:r>
      <w:r w:rsidRPr="0F5B95B2">
        <w:rPr>
          <w:lang w:val="en-US"/>
        </w:rPr>
        <w:t xml:space="preserve"> or contractor) posing a risk of harm to children, speak to the headteacher as soon as possible. If the concerns/allegations are about the headteacher, speak to the chair of governors. </w:t>
      </w:r>
    </w:p>
    <w:p w14:paraId="3B52145C" w14:textId="749B619C" w:rsidR="00FE0FD6" w:rsidRDefault="5E0AA871" w:rsidP="5ABBABD1">
      <w:pPr>
        <w:widowControl w:val="0"/>
        <w:pBdr>
          <w:top w:val="nil"/>
          <w:left w:val="nil"/>
          <w:bottom w:val="nil"/>
          <w:right w:val="nil"/>
          <w:between w:val="nil"/>
        </w:pBdr>
        <w:spacing w:line="240" w:lineRule="auto"/>
      </w:pPr>
      <w:r w:rsidRPr="5ABBABD1">
        <w:rPr>
          <w:lang w:val="en-US"/>
        </w:rPr>
        <w:t>The headteacher/chair of governors will then follow the procedures set out in t</w:t>
      </w:r>
      <w:r w:rsidR="069A3BE9" w:rsidRPr="5ABBABD1">
        <w:rPr>
          <w:lang w:val="en-US"/>
        </w:rPr>
        <w:t xml:space="preserve">he </w:t>
      </w:r>
      <w:r w:rsidR="3B97C1F3" w:rsidRPr="5ABBABD1">
        <w:rPr>
          <w:lang w:val="en-US"/>
        </w:rPr>
        <w:t>aforementioned</w:t>
      </w:r>
      <w:r w:rsidR="069A3BE9" w:rsidRPr="5ABBABD1">
        <w:rPr>
          <w:lang w:val="en-US"/>
        </w:rPr>
        <w:t xml:space="preserve"> guidance.</w:t>
      </w:r>
    </w:p>
    <w:p w14:paraId="7CC7AF75" w14:textId="34DC1886" w:rsidR="00FE0FD6" w:rsidRDefault="00FE0FD6" w:rsidP="00A38E2E">
      <w:pPr>
        <w:widowControl w:val="0"/>
        <w:pBdr>
          <w:top w:val="nil"/>
          <w:left w:val="nil"/>
          <w:bottom w:val="nil"/>
          <w:right w:val="nil"/>
          <w:between w:val="nil"/>
        </w:pBdr>
        <w:spacing w:line="240" w:lineRule="auto"/>
        <w:rPr>
          <w:b/>
          <w:color w:val="000000" w:themeColor="text1"/>
        </w:rPr>
      </w:pPr>
    </w:p>
    <w:p w14:paraId="032864D0" w14:textId="0A50BEB9" w:rsidR="00FE0FD6" w:rsidRDefault="2BF03350" w:rsidP="00A38E2E">
      <w:pPr>
        <w:widowControl w:val="0"/>
        <w:spacing w:after="120" w:line="237" w:lineRule="auto"/>
      </w:pPr>
      <w:r w:rsidRPr="0F5B95B2">
        <w:rPr>
          <w:lang w:val="en-US"/>
        </w:rPr>
        <w:t xml:space="preserve">Where you believe there is a conflict of interest in reporting a concern or allegation about a member of staff (including a supply teacher, </w:t>
      </w:r>
      <w:r w:rsidR="0556E8EB" w:rsidRPr="0F5B95B2">
        <w:rPr>
          <w:lang w:val="en-US"/>
        </w:rPr>
        <w:t>volunteer,</w:t>
      </w:r>
      <w:r w:rsidRPr="0F5B95B2">
        <w:rPr>
          <w:lang w:val="en-US"/>
        </w:rPr>
        <w:t xml:space="preserve"> or contractor) to the headteacher, report it directly to the local authority designated officer (LADO).</w:t>
      </w:r>
      <w:r w:rsidR="63F8C61E" w:rsidRPr="0F5B95B2">
        <w:rPr>
          <w:lang w:val="en-US"/>
        </w:rPr>
        <w:t xml:space="preserve"> The name of the </w:t>
      </w:r>
      <w:r w:rsidR="1526EE41" w:rsidRPr="0F5B95B2">
        <w:rPr>
          <w:lang w:val="en-US"/>
        </w:rPr>
        <w:t>relevant</w:t>
      </w:r>
      <w:r w:rsidR="63F8C61E" w:rsidRPr="0F5B95B2">
        <w:rPr>
          <w:lang w:val="en-US"/>
        </w:rPr>
        <w:t xml:space="preserve"> LADO can be found on the school’s information page at the </w:t>
      </w:r>
      <w:r w:rsidR="024B5B9D" w:rsidRPr="0F5B95B2">
        <w:rPr>
          <w:lang w:val="en-US"/>
        </w:rPr>
        <w:t>front</w:t>
      </w:r>
      <w:r w:rsidR="63F8C61E" w:rsidRPr="0F5B95B2">
        <w:rPr>
          <w:lang w:val="en-US"/>
        </w:rPr>
        <w:t xml:space="preserve"> of this document.</w:t>
      </w:r>
    </w:p>
    <w:p w14:paraId="7FE30989" w14:textId="58DD8CCA" w:rsidR="00FE0FD6" w:rsidRDefault="2BF03350" w:rsidP="00A38E2E">
      <w:pPr>
        <w:widowControl w:val="0"/>
        <w:spacing w:before="247" w:after="120" w:line="237" w:lineRule="auto"/>
        <w:rPr>
          <w:color w:val="000000" w:themeColor="text1"/>
          <w:lang w:val="en-US"/>
        </w:rPr>
      </w:pPr>
      <w:r w:rsidRPr="27AB4690">
        <w:rPr>
          <w:color w:val="000000" w:themeColor="text1"/>
          <w:lang w:val="en-US"/>
        </w:rPr>
        <w:t>I</w:t>
      </w:r>
      <w:r w:rsidR="44998C2B" w:rsidRPr="27AB4690">
        <w:rPr>
          <w:color w:val="000000" w:themeColor="text1"/>
          <w:lang w:val="en-US"/>
        </w:rPr>
        <w:t>f</w:t>
      </w:r>
      <w:r w:rsidRPr="27AB4690">
        <w:rPr>
          <w:color w:val="000000" w:themeColor="text1"/>
          <w:lang w:val="en-US"/>
        </w:rPr>
        <w:t xml:space="preserve"> an allegation relating to an incident where an individual or organisation was using the school premises for running an activity for children</w:t>
      </w:r>
      <w:r w:rsidR="6253AD6F" w:rsidRPr="27AB4690">
        <w:rPr>
          <w:color w:val="000000" w:themeColor="text1"/>
          <w:lang w:val="en-US"/>
        </w:rPr>
        <w:t xml:space="preserve"> is made</w:t>
      </w:r>
      <w:r w:rsidR="488F5997" w:rsidRPr="27AB4690">
        <w:rPr>
          <w:color w:val="000000" w:themeColor="text1"/>
          <w:lang w:val="en-US"/>
        </w:rPr>
        <w:t xml:space="preserve"> the school will</w:t>
      </w:r>
      <w:r w:rsidRPr="27AB4690">
        <w:rPr>
          <w:color w:val="000000" w:themeColor="text1"/>
          <w:lang w:val="en-US"/>
        </w:rPr>
        <w:t xml:space="preserve"> follow </w:t>
      </w:r>
      <w:r w:rsidR="339231A1" w:rsidRPr="27AB4690">
        <w:rPr>
          <w:color w:val="000000" w:themeColor="text1"/>
          <w:lang w:val="en-US"/>
        </w:rPr>
        <w:t>the SEEAT</w:t>
      </w:r>
      <w:r w:rsidRPr="27AB4690">
        <w:rPr>
          <w:color w:val="000000" w:themeColor="text1"/>
          <w:lang w:val="en-US"/>
        </w:rPr>
        <w:t xml:space="preserve"> safeguarding policies and procedures, informing the LADO, as you would with any safeguarding allegation.</w:t>
      </w:r>
    </w:p>
    <w:p w14:paraId="07058B66" w14:textId="0973D759" w:rsidR="00FE0FD6" w:rsidRDefault="21F93361" w:rsidP="0F5B95B2">
      <w:pPr>
        <w:widowControl w:val="0"/>
        <w:pBdr>
          <w:top w:val="nil"/>
          <w:left w:val="nil"/>
          <w:bottom w:val="nil"/>
          <w:right w:val="nil"/>
          <w:between w:val="nil"/>
        </w:pBdr>
        <w:spacing w:before="247" w:line="237" w:lineRule="auto"/>
        <w:ind w:right="359" w:firstLine="1"/>
        <w:jc w:val="both"/>
        <w:rPr>
          <w:b/>
          <w:bCs/>
        </w:rPr>
      </w:pPr>
      <w:r w:rsidRPr="0F5B95B2">
        <w:rPr>
          <w:b/>
          <w:bCs/>
        </w:rPr>
        <w:t>12.1 Low-Level Concerns</w:t>
      </w:r>
    </w:p>
    <w:p w14:paraId="4FD0E1F8" w14:textId="5B686832" w:rsidR="00FE0FD6" w:rsidRDefault="21F93361" w:rsidP="00A38E2E">
      <w:pPr>
        <w:widowControl w:val="0"/>
        <w:pBdr>
          <w:top w:val="nil"/>
          <w:left w:val="nil"/>
          <w:bottom w:val="nil"/>
          <w:right w:val="nil"/>
          <w:between w:val="nil"/>
        </w:pBdr>
        <w:spacing w:line="237" w:lineRule="auto"/>
        <w:ind w:right="359" w:firstLine="1"/>
        <w:jc w:val="both"/>
      </w:pPr>
      <w:r w:rsidRPr="27AB4690">
        <w:rPr>
          <w:lang w:val="en-US"/>
        </w:rPr>
        <w:t xml:space="preserve">The term ‘low-level’ concern does not mean that </w:t>
      </w:r>
      <w:r w:rsidR="7E2C9251" w:rsidRPr="27AB4690">
        <w:rPr>
          <w:lang w:val="en-US"/>
        </w:rPr>
        <w:t>a concern</w:t>
      </w:r>
      <w:r w:rsidRPr="27AB4690">
        <w:rPr>
          <w:lang w:val="en-US"/>
        </w:rPr>
        <w:t xml:space="preserve"> is insignificant. It means that the behaviour towards a child may be inconsistent with the staff code of conduct, including inappropriate behaviour outside of work, and is not considered serious enough to consider referral to the LADO as previously mentioned.</w:t>
      </w:r>
    </w:p>
    <w:p w14:paraId="77959BD9" w14:textId="7C1F0783" w:rsidR="00FE0FD6" w:rsidRDefault="21F93361" w:rsidP="0F5B95B2">
      <w:pPr>
        <w:widowControl w:val="0"/>
        <w:pBdr>
          <w:top w:val="nil"/>
          <w:left w:val="nil"/>
          <w:bottom w:val="nil"/>
          <w:right w:val="nil"/>
          <w:between w:val="nil"/>
        </w:pBdr>
        <w:spacing w:before="247" w:line="237" w:lineRule="auto"/>
        <w:ind w:right="359" w:firstLine="1"/>
        <w:jc w:val="both"/>
      </w:pPr>
      <w:r w:rsidRPr="516DB3EF">
        <w:rPr>
          <w:lang w:val="en-US"/>
        </w:rPr>
        <w:t xml:space="preserve">As a Trust we promote an open and transparent culture in which all concerns, about all adults working in or on behalf of our schools (including supply teachers, volunteers, and contractors) are dealt with promptly </w:t>
      </w:r>
      <w:r w:rsidRPr="516DB3EF">
        <w:rPr>
          <w:lang w:val="en-US"/>
        </w:rPr>
        <w:lastRenderedPageBreak/>
        <w:t xml:space="preserve">and appropriately. </w:t>
      </w:r>
      <w:r w:rsidR="7F76A3D6" w:rsidRPr="516DB3EF">
        <w:rPr>
          <w:lang w:val="en-US"/>
        </w:rPr>
        <w:t>Our</w:t>
      </w:r>
      <w:r w:rsidRPr="516DB3EF">
        <w:rPr>
          <w:lang w:val="en-US"/>
        </w:rPr>
        <w:t xml:space="preserve"> school's staff should report concerns to the DSL or headteacher. The headteacher will make decisions in respect of low-level concerns.</w:t>
      </w:r>
    </w:p>
    <w:p w14:paraId="2E91CE94" w14:textId="3879849C" w:rsidR="68412BEC" w:rsidRPr="00244DBB" w:rsidRDefault="68412BEC" w:rsidP="516DB3EF">
      <w:pPr>
        <w:spacing w:before="240" w:after="240"/>
        <w:jc w:val="both"/>
        <w:rPr>
          <w:lang w:val="en-US"/>
        </w:rPr>
      </w:pPr>
      <w:r w:rsidRPr="00244DBB">
        <w:rPr>
          <w:lang w:val="en-US"/>
        </w:rPr>
        <w:t xml:space="preserve">We will create this culture by: </w:t>
      </w:r>
    </w:p>
    <w:p w14:paraId="0190E5C1" w14:textId="3B83F51F" w:rsidR="68412BEC" w:rsidRPr="00244DBB" w:rsidRDefault="68412BEC" w:rsidP="003C09BE">
      <w:pPr>
        <w:pStyle w:val="ListParagraph"/>
        <w:numPr>
          <w:ilvl w:val="0"/>
          <w:numId w:val="18"/>
        </w:numPr>
        <w:jc w:val="both"/>
        <w:rPr>
          <w:lang w:val="en-US"/>
        </w:rPr>
      </w:pPr>
      <w:r w:rsidRPr="00244DBB">
        <w:rPr>
          <w:lang w:val="en-US"/>
        </w:rPr>
        <w:t>Ensuring staff are clear about what appropriate behaviour is, and are confident in distinguishing expected and appropriate behaviour from concerning, problematic or inappropriate behaviour, in themselves and others</w:t>
      </w:r>
    </w:p>
    <w:p w14:paraId="74291450" w14:textId="32D1C221" w:rsidR="68412BEC" w:rsidRPr="00244DBB" w:rsidRDefault="68412BEC" w:rsidP="003C09BE">
      <w:pPr>
        <w:pStyle w:val="ListParagraph"/>
        <w:numPr>
          <w:ilvl w:val="0"/>
          <w:numId w:val="19"/>
        </w:numPr>
        <w:jc w:val="both"/>
        <w:rPr>
          <w:lang w:val="en-US"/>
        </w:rPr>
      </w:pPr>
      <w:r w:rsidRPr="00244DBB">
        <w:rPr>
          <w:lang w:val="en-US"/>
        </w:rPr>
        <w:t>Empowering staff to share any low-level concerns</w:t>
      </w:r>
    </w:p>
    <w:p w14:paraId="65802137" w14:textId="1E716DF5" w:rsidR="68412BEC" w:rsidRPr="00244DBB" w:rsidRDefault="68412BEC" w:rsidP="003C09BE">
      <w:pPr>
        <w:pStyle w:val="ListParagraph"/>
        <w:numPr>
          <w:ilvl w:val="0"/>
          <w:numId w:val="19"/>
        </w:numPr>
        <w:jc w:val="both"/>
        <w:rPr>
          <w:lang w:val="en-US"/>
        </w:rPr>
      </w:pPr>
      <w:r w:rsidRPr="00244DBB">
        <w:rPr>
          <w:lang w:val="en-US"/>
        </w:rPr>
        <w:t xml:space="preserve">Empowering staff to self-refer </w:t>
      </w:r>
      <w:r w:rsidR="74FC673B" w:rsidRPr="00244DBB">
        <w:rPr>
          <w:lang w:val="en-US"/>
        </w:rPr>
        <w:t>if they feel they have behaved in a way that compromises others, could be misinterpreted, or has fallen below professional standards</w:t>
      </w:r>
    </w:p>
    <w:p w14:paraId="25641C4F" w14:textId="0C16A48C" w:rsidR="68412BEC" w:rsidRPr="00244DBB" w:rsidRDefault="68412BEC" w:rsidP="003C09BE">
      <w:pPr>
        <w:pStyle w:val="ListParagraph"/>
        <w:numPr>
          <w:ilvl w:val="0"/>
          <w:numId w:val="19"/>
        </w:numPr>
        <w:jc w:val="both"/>
        <w:rPr>
          <w:lang w:val="en-US"/>
        </w:rPr>
      </w:pPr>
      <w:r w:rsidRPr="00244DBB">
        <w:rPr>
          <w:lang w:val="en-US"/>
        </w:rPr>
        <w:t>Addressing unprofessional behaviour and supporting the individual to correct it at an early stage</w:t>
      </w:r>
    </w:p>
    <w:p w14:paraId="13B11BDA" w14:textId="3255C288" w:rsidR="68412BEC" w:rsidRPr="00244DBB" w:rsidRDefault="68412BEC" w:rsidP="003C09BE">
      <w:pPr>
        <w:pStyle w:val="ListParagraph"/>
        <w:numPr>
          <w:ilvl w:val="0"/>
          <w:numId w:val="19"/>
        </w:numPr>
        <w:jc w:val="both"/>
        <w:rPr>
          <w:lang w:val="en-US"/>
        </w:rPr>
      </w:pPr>
      <w:r w:rsidRPr="00244DBB">
        <w:rPr>
          <w:lang w:val="en-US"/>
        </w:rPr>
        <w:t>Providing a responsive, sensitive and proportionate handling of such concerns when they are raised</w:t>
      </w:r>
    </w:p>
    <w:p w14:paraId="3822A3F6" w14:textId="07B9803C" w:rsidR="68412BEC" w:rsidRPr="00244DBB" w:rsidRDefault="68412BEC" w:rsidP="003C09BE">
      <w:pPr>
        <w:pStyle w:val="ListParagraph"/>
        <w:numPr>
          <w:ilvl w:val="0"/>
          <w:numId w:val="19"/>
        </w:numPr>
        <w:jc w:val="both"/>
        <w:rPr>
          <w:lang w:val="en-US"/>
        </w:rPr>
      </w:pPr>
      <w:r w:rsidRPr="00244DBB">
        <w:rPr>
          <w:lang w:val="en-US"/>
        </w:rPr>
        <w:t>Helping to identify any weakness in the school’s safeguarding system</w:t>
      </w:r>
    </w:p>
    <w:p w14:paraId="2DE9207C" w14:textId="28CCEB43" w:rsidR="00FE0FD6" w:rsidRDefault="21F93361" w:rsidP="00A38E2E">
      <w:pPr>
        <w:widowControl w:val="0"/>
        <w:pBdr>
          <w:top w:val="nil"/>
          <w:left w:val="nil"/>
          <w:bottom w:val="nil"/>
          <w:right w:val="nil"/>
          <w:between w:val="nil"/>
        </w:pBdr>
        <w:spacing w:before="247" w:line="237" w:lineRule="auto"/>
        <w:ind w:right="359" w:firstLine="1"/>
        <w:jc w:val="both"/>
      </w:pPr>
      <w:r w:rsidRPr="516DB3EF">
        <w:rPr>
          <w:lang w:val="en-US"/>
        </w:rPr>
        <w:t xml:space="preserve">We understand the importance of recording low-level concerns, and any actions taken </w:t>
      </w:r>
      <w:r w:rsidR="1E9BF095" w:rsidRPr="516DB3EF">
        <w:rPr>
          <w:lang w:val="en-US"/>
        </w:rPr>
        <w:t>considering</w:t>
      </w:r>
      <w:r w:rsidRPr="516DB3EF">
        <w:rPr>
          <w:lang w:val="en-US"/>
        </w:rPr>
        <w:t xml:space="preserve"> the report. We will review the information we hold to identify potential patterns and </w:t>
      </w:r>
      <w:r w:rsidR="7803C538" w:rsidRPr="516DB3EF">
        <w:rPr>
          <w:lang w:val="en-US"/>
        </w:rPr>
        <w:t>act</w:t>
      </w:r>
      <w:r w:rsidRPr="516DB3EF">
        <w:rPr>
          <w:lang w:val="en-US"/>
        </w:rPr>
        <w:t>.</w:t>
      </w:r>
    </w:p>
    <w:p w14:paraId="688E0088" w14:textId="24395E95" w:rsidR="00FE0FD6" w:rsidRDefault="21F93361" w:rsidP="0F5B95B2">
      <w:pPr>
        <w:widowControl w:val="0"/>
        <w:pBdr>
          <w:top w:val="nil"/>
          <w:left w:val="nil"/>
          <w:bottom w:val="nil"/>
          <w:right w:val="nil"/>
          <w:between w:val="nil"/>
        </w:pBdr>
        <w:spacing w:before="247" w:line="237" w:lineRule="auto"/>
        <w:ind w:right="365" w:firstLine="2"/>
        <w:rPr>
          <w:color w:val="000000" w:themeColor="text1"/>
          <w:lang w:val="en-US"/>
        </w:rPr>
      </w:pPr>
      <w:r w:rsidRPr="0F5B95B2">
        <w:rPr>
          <w:color w:val="000000" w:themeColor="text1"/>
          <w:lang w:val="en-US"/>
        </w:rPr>
        <w:t>Staffing matters are confidential, and the school operates within a statutory framework around Data Protection.</w:t>
      </w:r>
    </w:p>
    <w:p w14:paraId="2931B143" w14:textId="4AF15437" w:rsidR="00FE0FD6" w:rsidRDefault="298B5AD0" w:rsidP="00A38E2E">
      <w:pPr>
        <w:widowControl w:val="0"/>
        <w:pBdr>
          <w:top w:val="nil"/>
          <w:left w:val="nil"/>
          <w:bottom w:val="nil"/>
          <w:right w:val="nil"/>
          <w:between w:val="nil"/>
        </w:pBdr>
        <w:spacing w:before="360" w:afterAutospacing="1" w:line="237" w:lineRule="auto"/>
        <w:ind w:right="144" w:firstLine="1"/>
      </w:pPr>
      <w:r w:rsidRPr="00A38E2E">
        <w:rPr>
          <w:b/>
        </w:rPr>
        <w:t xml:space="preserve">13. </w:t>
      </w:r>
      <w:r w:rsidR="59BF2872" w:rsidRPr="00A38E2E">
        <w:rPr>
          <w:b/>
        </w:rPr>
        <w:t>Organisations or Individuals using school premises</w:t>
      </w:r>
      <w:r w:rsidR="59BF2872" w:rsidRPr="00A38E2E">
        <w:t xml:space="preserve"> </w:t>
      </w:r>
    </w:p>
    <w:p w14:paraId="2DE53637" w14:textId="6EC7E527" w:rsidR="00FE0FD6" w:rsidRDefault="59BF2872" w:rsidP="00A38E2E">
      <w:pPr>
        <w:widowControl w:val="0"/>
        <w:pBdr>
          <w:top w:val="nil"/>
          <w:left w:val="nil"/>
          <w:bottom w:val="nil"/>
          <w:right w:val="nil"/>
          <w:between w:val="nil"/>
        </w:pBdr>
        <w:spacing w:line="237" w:lineRule="auto"/>
        <w:ind w:right="359" w:firstLine="1"/>
        <w:jc w:val="both"/>
      </w:pPr>
      <w:r w:rsidRPr="27AB4690">
        <w:rPr>
          <w:lang w:val="en-US"/>
        </w:rPr>
        <w:t>In the event of the school or Trust receives an allegation relating to an incident that happened when an individual or organisation was using their school premises for the purposes of running activities for children (for example community groups, sports associations, or service providers that run extra-curricular activities), the school will follow the procedures detailed above, as they would with any safeguarding allegation. This would include notifying the LADO of the allegation.</w:t>
      </w:r>
    </w:p>
    <w:p w14:paraId="1185EAD6" w14:textId="77777777" w:rsidR="00FE0FD6" w:rsidRDefault="00FE0FD6" w:rsidP="0C47712C">
      <w:pPr>
        <w:widowControl w:val="0"/>
        <w:spacing w:line="240" w:lineRule="auto"/>
        <w:ind w:left="378"/>
        <w:rPr>
          <w:b/>
          <w:sz w:val="24"/>
          <w:szCs w:val="24"/>
        </w:rPr>
      </w:pPr>
    </w:p>
    <w:p w14:paraId="3EA73F88" w14:textId="670F084D" w:rsidR="00FE0FD6" w:rsidRDefault="59BF2872" w:rsidP="00A38E2E">
      <w:pPr>
        <w:widowControl w:val="0"/>
        <w:spacing w:line="240" w:lineRule="auto"/>
        <w:rPr>
          <w:b/>
        </w:rPr>
      </w:pPr>
      <w:r w:rsidRPr="00A38E2E">
        <w:rPr>
          <w:b/>
        </w:rPr>
        <w:t>1</w:t>
      </w:r>
      <w:r w:rsidR="509A6B95" w:rsidRPr="00A38E2E">
        <w:rPr>
          <w:b/>
        </w:rPr>
        <w:t>4</w:t>
      </w:r>
      <w:r w:rsidRPr="00A38E2E">
        <w:rPr>
          <w:b/>
        </w:rPr>
        <w:t xml:space="preserve">. Whistleblowing </w:t>
      </w:r>
    </w:p>
    <w:p w14:paraId="43F0A329" w14:textId="4C40088C" w:rsidR="00FE0FD6" w:rsidRDefault="59BF2872" w:rsidP="00A38E2E">
      <w:pPr>
        <w:widowControl w:val="0"/>
        <w:spacing w:line="242" w:lineRule="auto"/>
        <w:ind w:left="7" w:right="353" w:hanging="7"/>
        <w:jc w:val="both"/>
        <w:rPr>
          <w:lang w:val="en-US"/>
        </w:rPr>
      </w:pPr>
      <w:r w:rsidRPr="27AB4690">
        <w:rPr>
          <w:lang w:val="en-US"/>
        </w:rPr>
        <w:t>All members of staff within the Trust, and the wider community</w:t>
      </w:r>
      <w:r w:rsidR="1F658AE4" w:rsidRPr="1F6941EE">
        <w:rPr>
          <w:lang w:val="en-US"/>
        </w:rPr>
        <w:t>,</w:t>
      </w:r>
      <w:r w:rsidRPr="27AB4690">
        <w:rPr>
          <w:lang w:val="en-US"/>
        </w:rPr>
        <w:t xml:space="preserve"> should be able to raise concerns about poor or unsafe practice and feel confident any concern will be taken seriously by the school leadership team.</w:t>
      </w:r>
    </w:p>
    <w:p w14:paraId="539AA381" w14:textId="538CAB14" w:rsidR="00FE0FD6" w:rsidRDefault="7665B796" w:rsidP="5ABBABD1">
      <w:pPr>
        <w:widowControl w:val="0"/>
        <w:spacing w:before="49" w:line="242" w:lineRule="auto"/>
        <w:ind w:left="7" w:right="353" w:hanging="7"/>
        <w:jc w:val="both"/>
      </w:pPr>
      <w:r>
        <w:t xml:space="preserve">We have ‘whistleblowing’ procedures in place. Please refer to the Trust’s policy for further information and guidance. </w:t>
      </w:r>
      <w:hyperlink r:id="rId91">
        <w:r w:rsidR="6BBE1030" w:rsidRPr="5ABBABD1">
          <w:rPr>
            <w:rStyle w:val="Hyperlink"/>
          </w:rPr>
          <w:t>Whistleblowing Policy</w:t>
        </w:r>
      </w:hyperlink>
    </w:p>
    <w:p w14:paraId="33551954" w14:textId="6C621F4C" w:rsidR="00FE0FD6" w:rsidRDefault="00FE0FD6" w:rsidP="0C47712C">
      <w:pPr>
        <w:widowControl w:val="0"/>
        <w:spacing w:before="49" w:line="242" w:lineRule="auto"/>
        <w:ind w:left="7" w:right="353" w:hanging="7"/>
        <w:jc w:val="both"/>
        <w:rPr>
          <w:rFonts w:asciiTheme="majorHAnsi" w:eastAsiaTheme="majorEastAsia" w:hAnsiTheme="majorHAnsi" w:cstheme="majorBidi"/>
          <w:highlight w:val="green"/>
        </w:rPr>
      </w:pPr>
    </w:p>
    <w:p w14:paraId="5DB8685D" w14:textId="263AB3FC" w:rsidR="00FE0FD6" w:rsidRDefault="7665B796" w:rsidP="00A38E2E">
      <w:pPr>
        <w:widowControl w:val="0"/>
        <w:spacing w:before="49" w:line="242" w:lineRule="auto"/>
        <w:ind w:left="7" w:right="353" w:hanging="7"/>
        <w:jc w:val="both"/>
      </w:pPr>
      <w:r>
        <w:t xml:space="preserve">However, for any member of staff who feels unable to raise concerns internally, or where they feel their concerns have not been addressed, they may contact the </w:t>
      </w:r>
      <w:hyperlink r:id="rId92">
        <w:r w:rsidRPr="5ABBABD1">
          <w:rPr>
            <w:rStyle w:val="Hyperlink"/>
          </w:rPr>
          <w:t>NSPCC whistleblowing helpline</w:t>
        </w:r>
      </w:hyperlink>
      <w:r w:rsidRPr="5ABBABD1">
        <w:rPr>
          <w:color w:val="0000FF"/>
        </w:rPr>
        <w:t xml:space="preserve"> </w:t>
      </w:r>
      <w:r>
        <w:t xml:space="preserve">on 0800 028 0285 (line is available from 8:00 AM to 8:00 PM, Monday to Friday) or by email at: </w:t>
      </w:r>
      <w:hyperlink r:id="rId93">
        <w:r w:rsidRPr="5ABBABD1">
          <w:rPr>
            <w:rStyle w:val="Hyperlink"/>
          </w:rPr>
          <w:t>help@nspcc.org.uk</w:t>
        </w:r>
      </w:hyperlink>
      <w:r>
        <w:t>.</w:t>
      </w:r>
    </w:p>
    <w:p w14:paraId="5AD9B71D" w14:textId="551CE24E" w:rsidR="00FE0FD6" w:rsidRDefault="00FE0FD6" w:rsidP="00A38E2E">
      <w:pPr>
        <w:widowControl w:val="0"/>
        <w:spacing w:before="49" w:line="242" w:lineRule="auto"/>
        <w:ind w:left="7" w:right="353" w:hanging="7"/>
        <w:jc w:val="both"/>
      </w:pPr>
    </w:p>
    <w:p w14:paraId="5A9395A4" w14:textId="6CD004C7" w:rsidR="00FE0FD6" w:rsidRDefault="59BF2872" w:rsidP="0F5B95B2">
      <w:pPr>
        <w:widowControl w:val="0"/>
        <w:spacing w:before="49" w:after="120" w:line="242" w:lineRule="auto"/>
        <w:ind w:left="7" w:right="353" w:hanging="7"/>
        <w:jc w:val="both"/>
        <w:rPr>
          <w:color w:val="0000FF"/>
        </w:rPr>
      </w:pPr>
      <w:r>
        <w:t xml:space="preserve">Parents or others in the wider school community with concerns can contact the NSPCC general helpline on 0808 800 5000 (24-hour helpline) or email: </w:t>
      </w:r>
      <w:r w:rsidRPr="0F5B95B2">
        <w:rPr>
          <w:color w:val="0000FF"/>
          <w:u w:val="single"/>
        </w:rPr>
        <w:t>help@nspcc.org.uk</w:t>
      </w:r>
    </w:p>
    <w:p w14:paraId="32912544" w14:textId="7BC2209D" w:rsidR="00FE0FD6" w:rsidRDefault="56C994F1" w:rsidP="7893271C">
      <w:pPr>
        <w:widowControl w:val="0"/>
        <w:pBdr>
          <w:top w:val="nil"/>
          <w:left w:val="nil"/>
          <w:bottom w:val="nil"/>
          <w:right w:val="nil"/>
          <w:between w:val="nil"/>
        </w:pBdr>
        <w:spacing w:before="292" w:line="240" w:lineRule="auto"/>
      </w:pPr>
      <w:r w:rsidRPr="7893271C">
        <w:rPr>
          <w:b/>
          <w:bCs/>
          <w:color w:val="000000" w:themeColor="text1"/>
        </w:rPr>
        <w:t>15. Record</w:t>
      </w:r>
      <w:r w:rsidR="53FC83E0" w:rsidRPr="7893271C">
        <w:rPr>
          <w:b/>
          <w:bCs/>
          <w:color w:val="000000" w:themeColor="text1"/>
        </w:rPr>
        <w:t xml:space="preserve"> </w:t>
      </w:r>
      <w:r w:rsidR="326F7ED3" w:rsidRPr="7893271C">
        <w:rPr>
          <w:b/>
          <w:bCs/>
          <w:color w:val="000000" w:themeColor="text1"/>
        </w:rPr>
        <w:t>k</w:t>
      </w:r>
      <w:r w:rsidR="53FC83E0" w:rsidRPr="7893271C">
        <w:rPr>
          <w:b/>
          <w:bCs/>
          <w:color w:val="000000" w:themeColor="text1"/>
        </w:rPr>
        <w:t>eeping</w:t>
      </w:r>
      <w:r w:rsidRPr="7893271C">
        <w:rPr>
          <w:b/>
          <w:bCs/>
          <w:color w:val="000000" w:themeColor="text1"/>
        </w:rPr>
        <w:t xml:space="preserve"> and</w:t>
      </w:r>
      <w:r w:rsidR="57950EF7" w:rsidRPr="7893271C">
        <w:rPr>
          <w:b/>
          <w:bCs/>
          <w:color w:val="000000" w:themeColor="text1"/>
        </w:rPr>
        <w:t xml:space="preserve"> i</w:t>
      </w:r>
      <w:r w:rsidRPr="7893271C">
        <w:rPr>
          <w:b/>
          <w:bCs/>
          <w:color w:val="000000" w:themeColor="text1"/>
        </w:rPr>
        <w:t xml:space="preserve">nformation </w:t>
      </w:r>
      <w:r w:rsidR="5BF34666" w:rsidRPr="7893271C">
        <w:rPr>
          <w:b/>
          <w:bCs/>
          <w:color w:val="000000" w:themeColor="text1"/>
        </w:rPr>
        <w:t>s</w:t>
      </w:r>
      <w:r w:rsidRPr="7893271C">
        <w:rPr>
          <w:b/>
          <w:bCs/>
          <w:color w:val="000000" w:themeColor="text1"/>
        </w:rPr>
        <w:t xml:space="preserve">haring </w:t>
      </w:r>
    </w:p>
    <w:p w14:paraId="30668116" w14:textId="353E6BA4" w:rsidR="00FE0FD6" w:rsidRDefault="3FE6DF72" w:rsidP="7893271C">
      <w:pPr>
        <w:widowControl w:val="0"/>
        <w:shd w:val="clear" w:color="auto" w:fill="D9E2F3"/>
        <w:spacing w:line="300" w:lineRule="auto"/>
        <w:jc w:val="both"/>
        <w:rPr>
          <w:lang w:val="en-US"/>
        </w:rPr>
      </w:pPr>
      <w:r w:rsidRPr="7893271C">
        <w:rPr>
          <w:lang w:val="en-US"/>
        </w:rPr>
        <w:t>The Trust recognises that effective record keeping and information sharing are critical components of safeguarding and child protection. We will ensure that safeguarding records are accurate, secure, confidential, and kept in accordance with statutory guidance and data protection legislation. Appropriate technical and organisational measures will be implemented to protect sensitive information, restrict access to authorised personnel, and maintain the integrity of safeguarding systems. All concerns about a child will be recorded promptly and professionally, with safeguarding information shared appropriately, lawfully and without unnecessary delay where this is in the best interests of the child or necessary to safeguard and promote their welfare.</w:t>
      </w:r>
    </w:p>
    <w:p w14:paraId="671396AC" w14:textId="2B0FC93B" w:rsidR="00FE0FD6" w:rsidRDefault="00FE0FD6" w:rsidP="7893271C">
      <w:pPr>
        <w:widowControl w:val="0"/>
        <w:shd w:val="clear" w:color="auto" w:fill="D9E2F3"/>
        <w:spacing w:line="300" w:lineRule="auto"/>
        <w:jc w:val="both"/>
        <w:rPr>
          <w:lang w:val="en-US"/>
        </w:rPr>
      </w:pPr>
    </w:p>
    <w:p w14:paraId="353C2FBF" w14:textId="4D417E33" w:rsidR="00FE0FD6" w:rsidRDefault="53B79EBD" w:rsidP="7893271C">
      <w:pPr>
        <w:widowControl w:val="0"/>
        <w:shd w:val="clear" w:color="auto" w:fill="D9E2F3"/>
        <w:spacing w:line="300" w:lineRule="auto"/>
        <w:jc w:val="both"/>
        <w:rPr>
          <w:lang w:val="en-US"/>
        </w:rPr>
      </w:pPr>
      <w:r w:rsidRPr="7893271C">
        <w:rPr>
          <w:lang w:val="en-US"/>
        </w:rPr>
        <w:lastRenderedPageBreak/>
        <w:t>The Trust will ensure that all personal data relating to pupils, staff, parents, carers, governors and visitors is collected, stored and processed securely in line with UK data protection requirements. This applies to both electronic and paper records.</w:t>
      </w:r>
    </w:p>
    <w:p w14:paraId="1C6700A6" w14:textId="0B14ED45" w:rsidR="00FE0FD6" w:rsidRDefault="00FE0FD6" w:rsidP="7893271C">
      <w:pPr>
        <w:widowControl w:val="0"/>
        <w:shd w:val="clear" w:color="auto" w:fill="D9E2F3"/>
        <w:spacing w:line="300" w:lineRule="auto"/>
        <w:jc w:val="both"/>
        <w:rPr>
          <w:lang w:val="en-US"/>
        </w:rPr>
      </w:pPr>
    </w:p>
    <w:p w14:paraId="07A3EBCE" w14:textId="5F5662C8" w:rsidR="00FE0FD6" w:rsidRDefault="53B79EBD" w:rsidP="7893271C">
      <w:pPr>
        <w:widowControl w:val="0"/>
        <w:shd w:val="clear" w:color="auto" w:fill="D9E2F3"/>
        <w:spacing w:line="300" w:lineRule="auto"/>
        <w:jc w:val="both"/>
        <w:rPr>
          <w:lang w:val="en-US"/>
        </w:rPr>
      </w:pPr>
      <w:r w:rsidRPr="7893271C">
        <w:rPr>
          <w:lang w:val="en-US"/>
        </w:rPr>
        <w:t>Any member of staff who receives a disclosure, witnesses an incident, or identifies a safeguarding concern must record the concern promptly, accurately and factually, including the date, time, context, observations, actions taken and, where appropriate, the child's own words. Records will be signed, dated, or recorded electronically through a secure safeguarding system and reported without delay to the Designated Safeguarding Lead (DSL) or Deputy DSL. The DSL will determine and record any subsequent action.</w:t>
      </w:r>
    </w:p>
    <w:p w14:paraId="607D3929" w14:textId="36652608" w:rsidR="00FE0FD6" w:rsidRDefault="53B79EBD" w:rsidP="7893271C">
      <w:pPr>
        <w:widowControl w:val="0"/>
        <w:shd w:val="clear" w:color="auto" w:fill="D9E2F3"/>
        <w:spacing w:before="210" w:after="210" w:line="300" w:lineRule="auto"/>
        <w:jc w:val="both"/>
        <w:rPr>
          <w:color w:val="464FEB"/>
          <w:lang w:val="en-US"/>
        </w:rPr>
      </w:pPr>
      <w:r w:rsidRPr="7893271C">
        <w:rPr>
          <w:lang w:val="en-US"/>
        </w:rPr>
        <w:t>Safeguarding and child protection records will be maintained separately from the main pupil file and stored securely with access restricted to authorised staff on a need-to-know basis. Records of concerns, referrals, multi-agency meetings, child protection conferences, core groups and safeguarding actions will be retained in accordance with statutory requirements and the Trust's records retention schedule.</w:t>
      </w:r>
    </w:p>
    <w:p w14:paraId="7B032987" w14:textId="35394949" w:rsidR="00FE0FD6" w:rsidRDefault="53B79EBD" w:rsidP="7893271C">
      <w:pPr>
        <w:widowControl w:val="0"/>
        <w:shd w:val="clear" w:color="auto" w:fill="D9E2F3"/>
        <w:spacing w:before="210" w:after="210" w:line="300" w:lineRule="auto"/>
        <w:jc w:val="both"/>
        <w:rPr>
          <w:color w:val="464FEB"/>
          <w:lang w:val="en-US"/>
        </w:rPr>
      </w:pPr>
      <w:r w:rsidRPr="7893271C">
        <w:rPr>
          <w:lang w:val="en-US"/>
        </w:rPr>
        <w:t xml:space="preserve">When a pupil transfers to another school, college or educational setting, the DSL will ensure that safeguarding records are transferred securely, separately from the main pupil file, and for the attention of the receiving DSL. Records will be transferred promptly, with confirmation of receipt obtained and retained. Where appropriate, the DSL will liaise directly with the receiving setting to ensure continuity of safeguarding support and protection. </w:t>
      </w:r>
    </w:p>
    <w:p w14:paraId="32F265E4" w14:textId="1B926CC5" w:rsidR="00FE0FD6" w:rsidRDefault="53B79EBD" w:rsidP="7893271C">
      <w:pPr>
        <w:widowControl w:val="0"/>
        <w:shd w:val="clear" w:color="auto" w:fill="D9E2F3"/>
        <w:spacing w:before="210" w:after="210" w:line="300" w:lineRule="auto"/>
        <w:jc w:val="both"/>
        <w:rPr>
          <w:color w:val="000000" w:themeColor="text1"/>
          <w:lang w:val="en-US"/>
        </w:rPr>
      </w:pPr>
      <w:r w:rsidRPr="7893271C">
        <w:rPr>
          <w:lang w:val="en-US"/>
        </w:rPr>
        <w:t xml:space="preserve">Where a pupil joins one of the Trust's schools, the DSL will proactively seek safeguarding and child protection records from the previous educational setting if they are not transferred as part of the admission process. </w:t>
      </w:r>
    </w:p>
    <w:p w14:paraId="1976AA19" w14:textId="1C44B556" w:rsidR="00FE0FD6" w:rsidRPr="00244DBB" w:rsidRDefault="64120313" w:rsidP="5ABBABD1">
      <w:pPr>
        <w:widowControl w:val="0"/>
        <w:spacing w:line="240" w:lineRule="auto"/>
      </w:pPr>
      <w:r>
        <w:t xml:space="preserve">The </w:t>
      </w:r>
      <w:r w:rsidR="5384BD02">
        <w:t>governments</w:t>
      </w:r>
      <w:r>
        <w:t xml:space="preserve"> </w:t>
      </w:r>
      <w:hyperlink r:id="rId94">
        <w:r w:rsidRPr="45F5E164">
          <w:rPr>
            <w:rStyle w:val="Hyperlink"/>
            <w:color w:val="0033CC"/>
          </w:rPr>
          <w:t>information sharing advice for safeguarding practitioners</w:t>
        </w:r>
      </w:hyperlink>
      <w:r w:rsidRPr="45F5E164">
        <w:rPr>
          <w:color w:val="0033CC"/>
        </w:rPr>
        <w:t xml:space="preserve"> </w:t>
      </w:r>
      <w:r>
        <w:t>advise</w:t>
      </w:r>
      <w:r w:rsidR="7EADE637">
        <w:t>'</w:t>
      </w:r>
      <w:r>
        <w:t xml:space="preserve">s on the 7 ‘golden rules’ for sharing </w:t>
      </w:r>
      <w:r w:rsidR="0FEEE62E">
        <w:t>information.</w:t>
      </w:r>
      <w:r>
        <w:t xml:space="preserve"> For further information about data protection and information sharing, please refer to</w:t>
      </w:r>
      <w:r w:rsidR="074C33EF">
        <w:t xml:space="preserve"> </w:t>
      </w:r>
      <w:hyperlink r:id="rId95">
        <w:r w:rsidR="319C8218" w:rsidRPr="45F5E164">
          <w:rPr>
            <w:rStyle w:val="Hyperlink"/>
          </w:rPr>
          <w:t>SEEAT Data Protection Policy 2025.</w:t>
        </w:r>
      </w:hyperlink>
    </w:p>
    <w:p w14:paraId="6A5335CC" w14:textId="36A30880" w:rsidR="0C47712C" w:rsidRDefault="2AF132F0" w:rsidP="00A38E2E">
      <w:pPr>
        <w:widowControl w:val="0"/>
        <w:spacing w:before="240" w:after="240" w:line="240" w:lineRule="auto"/>
        <w:jc w:val="both"/>
        <w:rPr>
          <w:lang w:val="en-US"/>
        </w:rPr>
      </w:pPr>
      <w:r w:rsidRPr="27AB4690">
        <w:rPr>
          <w:lang w:val="en-US"/>
        </w:rPr>
        <w:t>Staff should seek the advice of the DSL (or the deputy) if they are in any doubt about whether to share information.</w:t>
      </w:r>
    </w:p>
    <w:p w14:paraId="64138658" w14:textId="6F641F8A" w:rsidR="070726F6" w:rsidRDefault="070726F6" w:rsidP="7893271C">
      <w:pPr>
        <w:widowControl w:val="0"/>
        <w:shd w:val="clear" w:color="auto" w:fill="D9E2F3"/>
        <w:spacing w:line="300" w:lineRule="auto"/>
        <w:rPr>
          <w:b/>
          <w:bCs/>
        </w:rPr>
      </w:pPr>
      <w:r w:rsidRPr="7893271C">
        <w:rPr>
          <w:b/>
          <w:bCs/>
        </w:rPr>
        <w:t xml:space="preserve">16. </w:t>
      </w:r>
      <w:r w:rsidR="2A663CB4" w:rsidRPr="7893271C">
        <w:rPr>
          <w:b/>
          <w:bCs/>
        </w:rPr>
        <w:t xml:space="preserve"> </w:t>
      </w:r>
      <w:r w:rsidR="19908EDC" w:rsidRPr="7893271C">
        <w:rPr>
          <w:b/>
          <w:bCs/>
        </w:rPr>
        <w:t>Training, Induction and Safeguarding Development</w:t>
      </w:r>
    </w:p>
    <w:p w14:paraId="6E1F1338" w14:textId="66A67C29" w:rsidR="4261BCA8" w:rsidRDefault="19908EDC" w:rsidP="7893271C">
      <w:pPr>
        <w:shd w:val="clear" w:color="auto" w:fill="D9E2F3"/>
        <w:spacing w:before="210" w:after="210" w:line="300" w:lineRule="auto"/>
        <w:rPr>
          <w:lang w:val="en-US"/>
        </w:rPr>
      </w:pPr>
      <w:r w:rsidRPr="7893271C">
        <w:rPr>
          <w:lang w:val="en-US"/>
        </w:rPr>
        <w:t>The Trust recognises that safeguarding is everyone's responsibility and that effective safeguarding practice relies upon all adults receiving appropriate induction, training, supervision, support and ongoing professional development.</w:t>
      </w:r>
    </w:p>
    <w:p w14:paraId="537A4717" w14:textId="763D0A91" w:rsidR="4261BCA8" w:rsidRDefault="19908EDC" w:rsidP="7893271C">
      <w:pPr>
        <w:shd w:val="clear" w:color="auto" w:fill="D9E2F3"/>
        <w:spacing w:before="210" w:after="210" w:line="300" w:lineRule="auto"/>
        <w:rPr>
          <w:lang w:val="en-US"/>
        </w:rPr>
      </w:pPr>
      <w:r w:rsidRPr="7893271C">
        <w:rPr>
          <w:lang w:val="en-US"/>
        </w:rPr>
        <w:t>Safeguarding training forms part of the Trust's whole-school approach to safeguarding and child protection and ensures that staff understand their responsibilities, can identify children who may benefit from help or protection, and know how to respond appropriately to concerns.</w:t>
      </w:r>
    </w:p>
    <w:p w14:paraId="40A21965" w14:textId="0D034BAA" w:rsidR="4261BCA8" w:rsidRDefault="19908EDC" w:rsidP="7893271C">
      <w:pPr>
        <w:shd w:val="clear" w:color="auto" w:fill="D9E2F3"/>
        <w:spacing w:before="210" w:after="210" w:line="300" w:lineRule="auto"/>
        <w:rPr>
          <w:lang w:val="en-US"/>
        </w:rPr>
      </w:pPr>
      <w:r w:rsidRPr="7893271C">
        <w:rPr>
          <w:lang w:val="en-US"/>
        </w:rPr>
        <w:t>Training will be reviewed regularly and updated to reflect changes in legislation, statutory guidance, local safeguarding arrangements, emerging safeguarding risks and the needs of the school community.</w:t>
      </w:r>
    </w:p>
    <w:p w14:paraId="50339A01" w14:textId="3F682CB1" w:rsidR="4261BCA8" w:rsidRDefault="19908EDC" w:rsidP="7893271C">
      <w:pPr>
        <w:shd w:val="clear" w:color="auto" w:fill="D9E2F3"/>
        <w:spacing w:before="210" w:after="210" w:line="300" w:lineRule="auto"/>
      </w:pPr>
      <w:r w:rsidRPr="7893271C">
        <w:rPr>
          <w:lang w:val="en-US"/>
        </w:rPr>
        <w:t>All safeguarding training will be proportionate to role and responsibility and will include online safety, emerging technologies, contextual safeguarding, c</w:t>
      </w:r>
      <w:r w:rsidRPr="7893271C">
        <w:rPr>
          <w:rFonts w:ascii="Segoe UI" w:eastAsia="Segoe UI" w:hAnsi="Segoe UI" w:cs="Segoe UI"/>
          <w:sz w:val="21"/>
          <w:szCs w:val="21"/>
          <w:lang w:val="en-US"/>
        </w:rPr>
        <w:t>hild-on-child abuse, exploitation, mental health, serious violence and other relevant safeguarding themes.</w:t>
      </w:r>
    </w:p>
    <w:p w14:paraId="7FE1A565" w14:textId="7DBCDF00" w:rsidR="370788DF" w:rsidRDefault="20AD9A63" w:rsidP="7893271C">
      <w:pPr>
        <w:shd w:val="clear" w:color="auto" w:fill="D9E2F3"/>
        <w:spacing w:before="261" w:after="261" w:line="300" w:lineRule="auto"/>
        <w:rPr>
          <w:b/>
          <w:bCs/>
        </w:rPr>
      </w:pPr>
      <w:r w:rsidRPr="7893271C">
        <w:rPr>
          <w:b/>
          <w:bCs/>
        </w:rPr>
        <w:t xml:space="preserve">16.1 Induction and </w:t>
      </w:r>
      <w:r w:rsidR="137E3367" w:rsidRPr="7893271C">
        <w:rPr>
          <w:b/>
          <w:bCs/>
        </w:rPr>
        <w:t>t</w:t>
      </w:r>
      <w:r w:rsidRPr="7893271C">
        <w:rPr>
          <w:b/>
          <w:bCs/>
        </w:rPr>
        <w:t xml:space="preserve">raining for </w:t>
      </w:r>
      <w:r w:rsidR="34F215EA" w:rsidRPr="7893271C">
        <w:rPr>
          <w:b/>
          <w:bCs/>
        </w:rPr>
        <w:t>a</w:t>
      </w:r>
      <w:r w:rsidRPr="7893271C">
        <w:rPr>
          <w:b/>
          <w:bCs/>
        </w:rPr>
        <w:t xml:space="preserve">ll </w:t>
      </w:r>
      <w:r w:rsidR="407788A8" w:rsidRPr="7893271C">
        <w:rPr>
          <w:b/>
          <w:bCs/>
        </w:rPr>
        <w:t>s</w:t>
      </w:r>
      <w:r w:rsidRPr="7893271C">
        <w:rPr>
          <w:b/>
          <w:bCs/>
        </w:rPr>
        <w:t>taff</w:t>
      </w:r>
    </w:p>
    <w:p w14:paraId="232A00F9" w14:textId="21A0C6C7" w:rsidR="370788DF" w:rsidRDefault="20AD9A63" w:rsidP="7893271C">
      <w:pPr>
        <w:shd w:val="clear" w:color="auto" w:fill="D9E2F3"/>
        <w:spacing w:before="210" w:after="210" w:line="300" w:lineRule="auto"/>
      </w:pPr>
      <w:r w:rsidRPr="7893271C">
        <w:lastRenderedPageBreak/>
        <w:t>All staff, including temporary staff, agency staff, volunteers, governors and regular visitors, will receive safeguarding and child protection information as part of their induction.</w:t>
      </w:r>
    </w:p>
    <w:p w14:paraId="7A2DB32E" w14:textId="37611189" w:rsidR="370788DF" w:rsidRDefault="20AD9A63" w:rsidP="7893271C">
      <w:pPr>
        <w:shd w:val="clear" w:color="auto" w:fill="D9E2F3"/>
        <w:spacing w:before="210" w:after="210" w:line="300" w:lineRule="auto"/>
      </w:pPr>
      <w:r w:rsidRPr="7893271C">
        <w:t>Induction will include:</w:t>
      </w:r>
    </w:p>
    <w:p w14:paraId="4F91F7DA" w14:textId="21B8F956" w:rsidR="370788DF" w:rsidRDefault="20AD9A63" w:rsidP="7893271C">
      <w:pPr>
        <w:pStyle w:val="ListParagraph"/>
        <w:numPr>
          <w:ilvl w:val="0"/>
          <w:numId w:val="6"/>
        </w:numPr>
        <w:shd w:val="clear" w:color="auto" w:fill="D9E2F3"/>
        <w:spacing w:line="300" w:lineRule="auto"/>
      </w:pPr>
      <w:r w:rsidRPr="7893271C">
        <w:t>this Safeguarding and Child Protection Policy;</w:t>
      </w:r>
    </w:p>
    <w:p w14:paraId="3941328F" w14:textId="29C980BA" w:rsidR="370788DF" w:rsidRDefault="20AD9A63" w:rsidP="7893271C">
      <w:pPr>
        <w:pStyle w:val="ListParagraph"/>
        <w:numPr>
          <w:ilvl w:val="0"/>
          <w:numId w:val="6"/>
        </w:numPr>
        <w:shd w:val="clear" w:color="auto" w:fill="D9E2F3"/>
        <w:spacing w:line="300" w:lineRule="auto"/>
      </w:pPr>
      <w:r w:rsidRPr="7893271C">
        <w:t>the Staff Code of Conduct;</w:t>
      </w:r>
    </w:p>
    <w:p w14:paraId="2AF9CF61" w14:textId="247AA88D" w:rsidR="370788DF" w:rsidRDefault="20AD9A63" w:rsidP="7893271C">
      <w:pPr>
        <w:pStyle w:val="ListParagraph"/>
        <w:numPr>
          <w:ilvl w:val="0"/>
          <w:numId w:val="6"/>
        </w:numPr>
        <w:shd w:val="clear" w:color="auto" w:fill="D9E2F3"/>
        <w:spacing w:line="300" w:lineRule="auto"/>
      </w:pPr>
      <w:r w:rsidRPr="7893271C">
        <w:t>the identity and role of the Designated Safeguarding Lead (DSL) and Deputy DSLs;</w:t>
      </w:r>
    </w:p>
    <w:p w14:paraId="5BD6C865" w14:textId="49A3BFBF" w:rsidR="370788DF" w:rsidRDefault="20AD9A63" w:rsidP="7893271C">
      <w:pPr>
        <w:pStyle w:val="ListParagraph"/>
        <w:numPr>
          <w:ilvl w:val="0"/>
          <w:numId w:val="6"/>
        </w:numPr>
        <w:shd w:val="clear" w:color="auto" w:fill="D9E2F3"/>
        <w:spacing w:line="300" w:lineRule="auto"/>
      </w:pPr>
      <w:r w:rsidRPr="7893271C">
        <w:t>safeguarding recording and reporting procedures;</w:t>
      </w:r>
    </w:p>
    <w:p w14:paraId="425C8C69" w14:textId="152D6746" w:rsidR="370788DF" w:rsidRDefault="20AD9A63" w:rsidP="7893271C">
      <w:pPr>
        <w:pStyle w:val="ListParagraph"/>
        <w:numPr>
          <w:ilvl w:val="0"/>
          <w:numId w:val="6"/>
        </w:numPr>
        <w:shd w:val="clear" w:color="auto" w:fill="D9E2F3"/>
        <w:spacing w:line="300" w:lineRule="auto"/>
      </w:pPr>
      <w:r w:rsidRPr="7893271C">
        <w:t>whistleblowing procedures;</w:t>
      </w:r>
    </w:p>
    <w:p w14:paraId="48A251BE" w14:textId="1F259EC8" w:rsidR="370788DF" w:rsidRDefault="20AD9A63" w:rsidP="7893271C">
      <w:pPr>
        <w:pStyle w:val="ListParagraph"/>
        <w:numPr>
          <w:ilvl w:val="0"/>
          <w:numId w:val="6"/>
        </w:numPr>
        <w:shd w:val="clear" w:color="auto" w:fill="D9E2F3"/>
        <w:spacing w:line="300" w:lineRule="auto"/>
      </w:pPr>
      <w:r w:rsidRPr="7893271C">
        <w:t>child-on-child abuse procedures;</w:t>
      </w:r>
    </w:p>
    <w:p w14:paraId="5F58B649" w14:textId="47ABE734" w:rsidR="370788DF" w:rsidRDefault="20AD9A63" w:rsidP="7893271C">
      <w:pPr>
        <w:pStyle w:val="ListParagraph"/>
        <w:numPr>
          <w:ilvl w:val="0"/>
          <w:numId w:val="6"/>
        </w:numPr>
        <w:shd w:val="clear" w:color="auto" w:fill="D9E2F3"/>
        <w:spacing w:line="300" w:lineRule="auto"/>
      </w:pPr>
      <w:r w:rsidRPr="7893271C">
        <w:t>online safety, filtering and monitoring arrangements;</w:t>
      </w:r>
    </w:p>
    <w:p w14:paraId="5A76F6C8" w14:textId="3D52C9DE" w:rsidR="370788DF" w:rsidRDefault="20AD9A63" w:rsidP="7893271C">
      <w:pPr>
        <w:pStyle w:val="ListParagraph"/>
        <w:numPr>
          <w:ilvl w:val="0"/>
          <w:numId w:val="6"/>
        </w:numPr>
        <w:shd w:val="clear" w:color="auto" w:fill="D9E2F3"/>
        <w:spacing w:line="300" w:lineRule="auto"/>
      </w:pPr>
      <w:r w:rsidRPr="7893271C">
        <w:t>acceptable use of technology; and</w:t>
      </w:r>
    </w:p>
    <w:p w14:paraId="3C4CB216" w14:textId="56AC7BC6" w:rsidR="370788DF" w:rsidRDefault="20AD9A63" w:rsidP="7893271C">
      <w:pPr>
        <w:pStyle w:val="ListParagraph"/>
        <w:numPr>
          <w:ilvl w:val="0"/>
          <w:numId w:val="6"/>
        </w:numPr>
        <w:shd w:val="clear" w:color="auto" w:fill="D9E2F3"/>
        <w:spacing w:line="300" w:lineRule="auto"/>
      </w:pPr>
      <w:r w:rsidRPr="7893271C">
        <w:t xml:space="preserve">Part One (or Annex A where appropriate) of </w:t>
      </w:r>
      <w:r w:rsidRPr="7893271C">
        <w:rPr>
          <w:i/>
          <w:iCs/>
        </w:rPr>
        <w:t>Keeping Children Safe in Education</w:t>
      </w:r>
      <w:r w:rsidRPr="7893271C">
        <w:t>.</w:t>
      </w:r>
    </w:p>
    <w:p w14:paraId="3E28F23B" w14:textId="1C934F7D" w:rsidR="370788DF" w:rsidRDefault="20AD9A63" w:rsidP="7893271C">
      <w:pPr>
        <w:shd w:val="clear" w:color="auto" w:fill="D9E2F3"/>
        <w:spacing w:before="210" w:after="210" w:line="300" w:lineRule="auto"/>
      </w:pPr>
      <w:r w:rsidRPr="7893271C">
        <w:t>All staff will receive safeguarding and child protection training that is regularly updated and compliant with statutory guidance and local safeguarding arrangements.</w:t>
      </w:r>
    </w:p>
    <w:p w14:paraId="35017DDD" w14:textId="55F5E183" w:rsidR="370788DF" w:rsidRDefault="20AD9A63" w:rsidP="7893271C">
      <w:pPr>
        <w:shd w:val="clear" w:color="auto" w:fill="D9E2F3"/>
        <w:spacing w:before="210" w:after="210" w:line="300" w:lineRule="auto"/>
      </w:pPr>
      <w:r w:rsidRPr="7893271C">
        <w:t>Training and updates will ensure that staff:</w:t>
      </w:r>
    </w:p>
    <w:p w14:paraId="43B8B45E" w14:textId="35687216" w:rsidR="370788DF" w:rsidRDefault="20AD9A63" w:rsidP="7893271C">
      <w:pPr>
        <w:pStyle w:val="ListParagraph"/>
        <w:numPr>
          <w:ilvl w:val="0"/>
          <w:numId w:val="5"/>
        </w:numPr>
        <w:shd w:val="clear" w:color="auto" w:fill="D9E2F3"/>
        <w:spacing w:line="300" w:lineRule="auto"/>
      </w:pPr>
      <w:r w:rsidRPr="7893271C">
        <w:t>understand safeguarding and child protection responsibilities;</w:t>
      </w:r>
    </w:p>
    <w:p w14:paraId="1940B49C" w14:textId="4D9F96AE" w:rsidR="370788DF" w:rsidRDefault="20AD9A63" w:rsidP="7893271C">
      <w:pPr>
        <w:pStyle w:val="ListParagraph"/>
        <w:numPr>
          <w:ilvl w:val="0"/>
          <w:numId w:val="5"/>
        </w:numPr>
        <w:shd w:val="clear" w:color="auto" w:fill="D9E2F3"/>
        <w:spacing w:line="300" w:lineRule="auto"/>
      </w:pPr>
      <w:r w:rsidRPr="7893271C">
        <w:t>can identify indicators of abuse, neglect, exploitation and extra-familial harm;</w:t>
      </w:r>
    </w:p>
    <w:p w14:paraId="5656B16B" w14:textId="3D83DBC1" w:rsidR="370788DF" w:rsidRDefault="20AD9A63" w:rsidP="7893271C">
      <w:pPr>
        <w:pStyle w:val="ListParagraph"/>
        <w:numPr>
          <w:ilvl w:val="0"/>
          <w:numId w:val="5"/>
        </w:numPr>
        <w:shd w:val="clear" w:color="auto" w:fill="D9E2F3"/>
        <w:spacing w:line="300" w:lineRule="auto"/>
      </w:pPr>
      <w:r w:rsidRPr="7893271C">
        <w:t>understand the impact of trauma and adversity on children;</w:t>
      </w:r>
    </w:p>
    <w:p w14:paraId="5F755AEF" w14:textId="19B1E1AF" w:rsidR="370788DF" w:rsidRDefault="20AD9A63" w:rsidP="7893271C">
      <w:pPr>
        <w:pStyle w:val="ListParagraph"/>
        <w:numPr>
          <w:ilvl w:val="0"/>
          <w:numId w:val="5"/>
        </w:numPr>
        <w:shd w:val="clear" w:color="auto" w:fill="D9E2F3"/>
        <w:spacing w:line="300" w:lineRule="auto"/>
      </w:pPr>
      <w:r w:rsidRPr="7893271C">
        <w:t>understand local early help and family help processes;</w:t>
      </w:r>
    </w:p>
    <w:p w14:paraId="25C31CFF" w14:textId="28375E06" w:rsidR="370788DF" w:rsidRDefault="20AD9A63" w:rsidP="7893271C">
      <w:pPr>
        <w:pStyle w:val="ListParagraph"/>
        <w:numPr>
          <w:ilvl w:val="0"/>
          <w:numId w:val="5"/>
        </w:numPr>
        <w:shd w:val="clear" w:color="auto" w:fill="D9E2F3"/>
        <w:spacing w:line="300" w:lineRule="auto"/>
      </w:pPr>
      <w:r w:rsidRPr="7893271C">
        <w:t>understand how to respond to a disclosure;</w:t>
      </w:r>
    </w:p>
    <w:p w14:paraId="5E3B4F68" w14:textId="08279AC1" w:rsidR="370788DF" w:rsidRDefault="20AD9A63" w:rsidP="7893271C">
      <w:pPr>
        <w:pStyle w:val="ListParagraph"/>
        <w:numPr>
          <w:ilvl w:val="0"/>
          <w:numId w:val="5"/>
        </w:numPr>
        <w:shd w:val="clear" w:color="auto" w:fill="D9E2F3"/>
        <w:spacing w:line="300" w:lineRule="auto"/>
      </w:pPr>
      <w:r w:rsidRPr="7893271C">
        <w:t>understand how to record and report concerns;</w:t>
      </w:r>
    </w:p>
    <w:p w14:paraId="3550F938" w14:textId="6E948006" w:rsidR="370788DF" w:rsidRDefault="20AD9A63" w:rsidP="7893271C">
      <w:pPr>
        <w:pStyle w:val="ListParagraph"/>
        <w:numPr>
          <w:ilvl w:val="0"/>
          <w:numId w:val="5"/>
        </w:numPr>
        <w:shd w:val="clear" w:color="auto" w:fill="D9E2F3"/>
        <w:spacing w:line="300" w:lineRule="auto"/>
      </w:pPr>
      <w:r w:rsidRPr="7893271C">
        <w:t>recognise online, technology-facilitated and AI-enabled harms;</w:t>
      </w:r>
    </w:p>
    <w:p w14:paraId="4F5A79BA" w14:textId="279E9094" w:rsidR="370788DF" w:rsidRDefault="20AD9A63" w:rsidP="7893271C">
      <w:pPr>
        <w:pStyle w:val="ListParagraph"/>
        <w:numPr>
          <w:ilvl w:val="0"/>
          <w:numId w:val="5"/>
        </w:numPr>
        <w:shd w:val="clear" w:color="auto" w:fill="D9E2F3"/>
        <w:spacing w:line="300" w:lineRule="auto"/>
      </w:pPr>
      <w:r w:rsidRPr="7893271C">
        <w:t>understand the risks associated with child-on-child abuse, harmful sexual behaviour, misogyny, discrimination and serious violence; and</w:t>
      </w:r>
    </w:p>
    <w:p w14:paraId="4C5DF2F9" w14:textId="1F69CC1A" w:rsidR="370788DF" w:rsidRDefault="20AD9A63" w:rsidP="7893271C">
      <w:pPr>
        <w:pStyle w:val="ListParagraph"/>
        <w:numPr>
          <w:ilvl w:val="0"/>
          <w:numId w:val="5"/>
        </w:numPr>
        <w:shd w:val="clear" w:color="auto" w:fill="D9E2F3"/>
        <w:spacing w:line="300" w:lineRule="auto"/>
      </w:pPr>
      <w:r w:rsidRPr="7893271C">
        <w:t>understand their role in creating a culture where children feel safe, listened to and supported.</w:t>
      </w:r>
    </w:p>
    <w:p w14:paraId="30666816" w14:textId="660731A2" w:rsidR="370788DF" w:rsidRDefault="20AD9A63" w:rsidP="7893271C">
      <w:pPr>
        <w:shd w:val="clear" w:color="auto" w:fill="D9E2F3"/>
        <w:spacing w:before="210" w:after="210" w:line="300" w:lineRule="auto"/>
      </w:pPr>
      <w:r w:rsidRPr="7893271C">
        <w:t>Safeguarding updates will be provided regularly and at least annually.</w:t>
      </w:r>
    </w:p>
    <w:p w14:paraId="16A9B271" w14:textId="6848E2A4" w:rsidR="370788DF" w:rsidRDefault="370788DF" w:rsidP="2FBC09F5">
      <w:pPr>
        <w:shd w:val="clear" w:color="auto" w:fill="D9E2F3"/>
        <w:spacing w:before="240" w:after="120"/>
      </w:pPr>
      <w:r w:rsidRPr="7893271C">
        <w:rPr>
          <w:b/>
          <w:bCs/>
        </w:rPr>
        <w:t xml:space="preserve">16.2 The DSL and </w:t>
      </w:r>
      <w:r w:rsidR="5772F2B4" w:rsidRPr="7893271C">
        <w:rPr>
          <w:b/>
          <w:bCs/>
        </w:rPr>
        <w:t>DDSL</w:t>
      </w:r>
    </w:p>
    <w:p w14:paraId="53455D5B" w14:textId="40C377A8" w:rsidR="370788DF" w:rsidRDefault="282AB32F" w:rsidP="7893271C">
      <w:pPr>
        <w:shd w:val="clear" w:color="auto" w:fill="D9E2F3"/>
        <w:spacing w:before="210" w:after="210" w:line="300" w:lineRule="auto"/>
      </w:pPr>
      <w:r w:rsidRPr="7893271C">
        <w:t>The DSL and all Deputy DSLs will undertake appropriate safeguarding and child protection training to provide them with the knowledge and skills required to carry out their role.</w:t>
      </w:r>
    </w:p>
    <w:p w14:paraId="252965C3" w14:textId="476B9118" w:rsidR="370788DF" w:rsidRDefault="282AB32F" w:rsidP="7893271C">
      <w:pPr>
        <w:shd w:val="clear" w:color="auto" w:fill="D9E2F3"/>
        <w:spacing w:before="210" w:after="210" w:line="300" w:lineRule="auto"/>
      </w:pPr>
      <w:r w:rsidRPr="7893271C">
        <w:t>Training will be refreshed at intervals required by statutory guidance and supplemented by regular updates, learning opportunities, professional networks and safeguarding briefings.</w:t>
      </w:r>
    </w:p>
    <w:p w14:paraId="56BD4FA3" w14:textId="3F61577D" w:rsidR="370788DF" w:rsidRDefault="282AB32F" w:rsidP="7893271C">
      <w:pPr>
        <w:shd w:val="clear" w:color="auto" w:fill="D9E2F3"/>
        <w:spacing w:before="210" w:after="210" w:line="300" w:lineRule="auto"/>
      </w:pPr>
      <w:r w:rsidRPr="7893271C">
        <w:t>The DSL and Deputy DSLs will maintain a detailed understanding of:</w:t>
      </w:r>
    </w:p>
    <w:p w14:paraId="5E6A8549" w14:textId="506AF6E9" w:rsidR="370788DF" w:rsidRDefault="282AB32F" w:rsidP="7893271C">
      <w:pPr>
        <w:pStyle w:val="ListParagraph"/>
        <w:numPr>
          <w:ilvl w:val="0"/>
          <w:numId w:val="4"/>
        </w:numPr>
        <w:shd w:val="clear" w:color="auto" w:fill="D9E2F3"/>
        <w:spacing w:line="300" w:lineRule="auto"/>
      </w:pPr>
      <w:r w:rsidRPr="7893271C">
        <w:t>child protection procedures</w:t>
      </w:r>
    </w:p>
    <w:p w14:paraId="0158F74F" w14:textId="697454BD" w:rsidR="370788DF" w:rsidRDefault="282AB32F" w:rsidP="7893271C">
      <w:pPr>
        <w:pStyle w:val="ListParagraph"/>
        <w:numPr>
          <w:ilvl w:val="0"/>
          <w:numId w:val="4"/>
        </w:numPr>
        <w:shd w:val="clear" w:color="auto" w:fill="D9E2F3"/>
        <w:spacing w:line="300" w:lineRule="auto"/>
      </w:pPr>
      <w:r w:rsidRPr="7893271C">
        <w:t>local safeguarding arrangements</w:t>
      </w:r>
    </w:p>
    <w:p w14:paraId="4D7671EE" w14:textId="6BF11BD0" w:rsidR="370788DF" w:rsidRDefault="282AB32F" w:rsidP="7893271C">
      <w:pPr>
        <w:pStyle w:val="ListParagraph"/>
        <w:numPr>
          <w:ilvl w:val="0"/>
          <w:numId w:val="4"/>
        </w:numPr>
        <w:shd w:val="clear" w:color="auto" w:fill="D9E2F3"/>
        <w:spacing w:line="300" w:lineRule="auto"/>
      </w:pPr>
      <w:r w:rsidRPr="7893271C">
        <w:t>early help and family help pathways</w:t>
      </w:r>
    </w:p>
    <w:p w14:paraId="1F66F777" w14:textId="3A1F777E" w:rsidR="370788DF" w:rsidRDefault="282AB32F" w:rsidP="7893271C">
      <w:pPr>
        <w:pStyle w:val="ListParagraph"/>
        <w:numPr>
          <w:ilvl w:val="0"/>
          <w:numId w:val="4"/>
        </w:numPr>
        <w:shd w:val="clear" w:color="auto" w:fill="D9E2F3"/>
        <w:spacing w:line="300" w:lineRule="auto"/>
      </w:pPr>
      <w:r w:rsidRPr="7893271C">
        <w:t>online safety, filtering and monitoring</w:t>
      </w:r>
    </w:p>
    <w:p w14:paraId="26B8BEAB" w14:textId="1EB27F92" w:rsidR="370788DF" w:rsidRDefault="282AB32F" w:rsidP="7893271C">
      <w:pPr>
        <w:pStyle w:val="ListParagraph"/>
        <w:numPr>
          <w:ilvl w:val="0"/>
          <w:numId w:val="4"/>
        </w:numPr>
        <w:shd w:val="clear" w:color="auto" w:fill="D9E2F3"/>
        <w:spacing w:line="300" w:lineRule="auto"/>
      </w:pPr>
      <w:r w:rsidRPr="7893271C">
        <w:t>child-on-child abuse</w:t>
      </w:r>
    </w:p>
    <w:p w14:paraId="2131E97E" w14:textId="1B37DFC6" w:rsidR="370788DF" w:rsidRDefault="282AB32F" w:rsidP="7893271C">
      <w:pPr>
        <w:pStyle w:val="ListParagraph"/>
        <w:numPr>
          <w:ilvl w:val="0"/>
          <w:numId w:val="4"/>
        </w:numPr>
        <w:shd w:val="clear" w:color="auto" w:fill="D9E2F3"/>
        <w:spacing w:line="300" w:lineRule="auto"/>
      </w:pPr>
      <w:r w:rsidRPr="7893271C">
        <w:t>harmful sexual behaviour</w:t>
      </w:r>
    </w:p>
    <w:p w14:paraId="13A481C6" w14:textId="13182B4D" w:rsidR="370788DF" w:rsidRDefault="282AB32F" w:rsidP="7893271C">
      <w:pPr>
        <w:pStyle w:val="ListParagraph"/>
        <w:numPr>
          <w:ilvl w:val="0"/>
          <w:numId w:val="4"/>
        </w:numPr>
        <w:shd w:val="clear" w:color="auto" w:fill="D9E2F3"/>
        <w:spacing w:line="300" w:lineRule="auto"/>
      </w:pPr>
      <w:r w:rsidRPr="7893271C">
        <w:lastRenderedPageBreak/>
        <w:t>exploitation</w:t>
      </w:r>
    </w:p>
    <w:p w14:paraId="13B3DF6E" w14:textId="05F62466" w:rsidR="370788DF" w:rsidRDefault="282AB32F" w:rsidP="7893271C">
      <w:pPr>
        <w:pStyle w:val="ListParagraph"/>
        <w:numPr>
          <w:ilvl w:val="0"/>
          <w:numId w:val="4"/>
        </w:numPr>
        <w:shd w:val="clear" w:color="auto" w:fill="D9E2F3"/>
        <w:spacing w:line="300" w:lineRule="auto"/>
      </w:pPr>
      <w:r w:rsidRPr="7893271C">
        <w:t>contextual safeguarding</w:t>
      </w:r>
    </w:p>
    <w:p w14:paraId="03EC8CA9" w14:textId="150B1E80" w:rsidR="370788DF" w:rsidRDefault="282AB32F" w:rsidP="7893271C">
      <w:pPr>
        <w:pStyle w:val="ListParagraph"/>
        <w:numPr>
          <w:ilvl w:val="0"/>
          <w:numId w:val="4"/>
        </w:numPr>
        <w:shd w:val="clear" w:color="auto" w:fill="D9E2F3"/>
        <w:spacing w:line="300" w:lineRule="auto"/>
      </w:pPr>
      <w:r w:rsidRPr="7893271C">
        <w:t>serious violence</w:t>
      </w:r>
    </w:p>
    <w:p w14:paraId="6EC30594" w14:textId="458B0813" w:rsidR="370788DF" w:rsidRDefault="282AB32F" w:rsidP="7893271C">
      <w:pPr>
        <w:pStyle w:val="ListParagraph"/>
        <w:numPr>
          <w:ilvl w:val="0"/>
          <w:numId w:val="4"/>
        </w:numPr>
        <w:shd w:val="clear" w:color="auto" w:fill="D9E2F3"/>
        <w:spacing w:line="300" w:lineRule="auto"/>
      </w:pPr>
      <w:r w:rsidRPr="7893271C">
        <w:t>mental health</w:t>
      </w:r>
    </w:p>
    <w:p w14:paraId="7A4C7987" w14:textId="2D672A30" w:rsidR="370788DF" w:rsidRDefault="282AB32F" w:rsidP="7893271C">
      <w:pPr>
        <w:pStyle w:val="ListParagraph"/>
        <w:numPr>
          <w:ilvl w:val="0"/>
          <w:numId w:val="4"/>
        </w:numPr>
        <w:shd w:val="clear" w:color="auto" w:fill="D9E2F3"/>
        <w:spacing w:line="300" w:lineRule="auto"/>
      </w:pPr>
      <w:r w:rsidRPr="7893271C">
        <w:t>attendance and children missing education</w:t>
      </w:r>
    </w:p>
    <w:p w14:paraId="17A625CC" w14:textId="734299C5" w:rsidR="370788DF" w:rsidRDefault="282AB32F" w:rsidP="7893271C">
      <w:pPr>
        <w:pStyle w:val="ListParagraph"/>
        <w:numPr>
          <w:ilvl w:val="0"/>
          <w:numId w:val="4"/>
        </w:numPr>
        <w:shd w:val="clear" w:color="auto" w:fill="D9E2F3"/>
        <w:spacing w:line="300" w:lineRule="auto"/>
      </w:pPr>
      <w:r w:rsidRPr="7893271C">
        <w:t>information sharing and data protection</w:t>
      </w:r>
    </w:p>
    <w:p w14:paraId="5C23B8E5" w14:textId="06688235" w:rsidR="370788DF" w:rsidRDefault="282AB32F" w:rsidP="7893271C">
      <w:pPr>
        <w:pStyle w:val="ListParagraph"/>
        <w:numPr>
          <w:ilvl w:val="0"/>
          <w:numId w:val="4"/>
        </w:numPr>
        <w:shd w:val="clear" w:color="auto" w:fill="D9E2F3"/>
        <w:spacing w:line="300" w:lineRule="auto"/>
      </w:pPr>
      <w:r w:rsidRPr="7893271C">
        <w:t>allegations management and low-level concerns; and</w:t>
      </w:r>
    </w:p>
    <w:p w14:paraId="43FFC022" w14:textId="01055562" w:rsidR="370788DF" w:rsidRDefault="282AB32F" w:rsidP="7893271C">
      <w:pPr>
        <w:pStyle w:val="ListParagraph"/>
        <w:numPr>
          <w:ilvl w:val="0"/>
          <w:numId w:val="4"/>
        </w:numPr>
        <w:shd w:val="clear" w:color="auto" w:fill="D9E2F3"/>
        <w:spacing w:line="300" w:lineRule="auto"/>
      </w:pPr>
      <w:r w:rsidRPr="7893271C">
        <w:t>emerging safeguarding risks, including those associated with artificial intelligence and digital technologies.</w:t>
      </w:r>
    </w:p>
    <w:p w14:paraId="37C7E346" w14:textId="1D87D540" w:rsidR="370788DF" w:rsidRDefault="282AB32F" w:rsidP="7893271C">
      <w:pPr>
        <w:shd w:val="clear" w:color="auto" w:fill="D9E2F3"/>
        <w:spacing w:before="210" w:after="210" w:line="300" w:lineRule="auto"/>
      </w:pPr>
      <w:r w:rsidRPr="7893271C">
        <w:t>The DSL will ensure safeguarding learning is disseminated to staff and that safeguarding practice is continually reviewed and improved.</w:t>
      </w:r>
    </w:p>
    <w:p w14:paraId="76784DBC" w14:textId="2209F8F9" w:rsidR="370788DF" w:rsidRDefault="2BA39DA9" w:rsidP="7893271C">
      <w:pPr>
        <w:shd w:val="clear" w:color="auto" w:fill="D9E2F3"/>
        <w:spacing w:before="261" w:after="261" w:line="300" w:lineRule="auto"/>
        <w:rPr>
          <w:b/>
          <w:bCs/>
        </w:rPr>
      </w:pPr>
      <w:r w:rsidRPr="7893271C">
        <w:rPr>
          <w:b/>
          <w:bCs/>
        </w:rPr>
        <w:t>16.3 Governors, Trustees and Local Governors</w:t>
      </w:r>
    </w:p>
    <w:p w14:paraId="54D7C09D" w14:textId="7BC89DC9" w:rsidR="370788DF" w:rsidRDefault="2BA39DA9" w:rsidP="7893271C">
      <w:pPr>
        <w:shd w:val="clear" w:color="auto" w:fill="D9E2F3"/>
        <w:spacing w:before="210" w:after="210" w:line="300" w:lineRule="auto"/>
      </w:pPr>
      <w:r w:rsidRPr="7893271C">
        <w:t>Governors and trustees will receive safeguarding and child protection training at induction and on a regular basis thereafter.</w:t>
      </w:r>
    </w:p>
    <w:p w14:paraId="25029275" w14:textId="5C2801C9" w:rsidR="370788DF" w:rsidRDefault="2BA39DA9" w:rsidP="7893271C">
      <w:pPr>
        <w:shd w:val="clear" w:color="auto" w:fill="D9E2F3"/>
        <w:spacing w:before="210" w:after="210" w:line="300" w:lineRule="auto"/>
      </w:pPr>
      <w:r w:rsidRPr="7893271C">
        <w:t>Training will equip governors and trustees to:</w:t>
      </w:r>
    </w:p>
    <w:p w14:paraId="24E5EB0E" w14:textId="3635826A" w:rsidR="370788DF" w:rsidRDefault="2BA39DA9" w:rsidP="7893271C">
      <w:pPr>
        <w:pStyle w:val="ListParagraph"/>
        <w:numPr>
          <w:ilvl w:val="0"/>
          <w:numId w:val="3"/>
        </w:numPr>
        <w:shd w:val="clear" w:color="auto" w:fill="D9E2F3"/>
        <w:spacing w:line="300" w:lineRule="auto"/>
      </w:pPr>
      <w:r w:rsidRPr="7893271C">
        <w:t>understand safeguarding responsibilities;</w:t>
      </w:r>
    </w:p>
    <w:p w14:paraId="3FBAFA94" w14:textId="242026FF" w:rsidR="370788DF" w:rsidRDefault="2BA39DA9" w:rsidP="7893271C">
      <w:pPr>
        <w:pStyle w:val="ListParagraph"/>
        <w:numPr>
          <w:ilvl w:val="0"/>
          <w:numId w:val="3"/>
        </w:numPr>
        <w:shd w:val="clear" w:color="auto" w:fill="D9E2F3"/>
        <w:spacing w:line="300" w:lineRule="auto"/>
      </w:pPr>
      <w:r w:rsidRPr="7893271C">
        <w:t>provide strategic challenge and oversight;</w:t>
      </w:r>
    </w:p>
    <w:p w14:paraId="5D1637A2" w14:textId="4C7C499E" w:rsidR="370788DF" w:rsidRDefault="2BA39DA9" w:rsidP="7893271C">
      <w:pPr>
        <w:pStyle w:val="ListParagraph"/>
        <w:numPr>
          <w:ilvl w:val="0"/>
          <w:numId w:val="3"/>
        </w:numPr>
        <w:shd w:val="clear" w:color="auto" w:fill="D9E2F3"/>
        <w:spacing w:line="300" w:lineRule="auto"/>
      </w:pPr>
      <w:r w:rsidRPr="7893271C">
        <w:t>understand the role of safeguarding within governance;</w:t>
      </w:r>
    </w:p>
    <w:p w14:paraId="57301B63" w14:textId="43B1F466" w:rsidR="370788DF" w:rsidRDefault="2BA39DA9" w:rsidP="7893271C">
      <w:pPr>
        <w:pStyle w:val="ListParagraph"/>
        <w:numPr>
          <w:ilvl w:val="0"/>
          <w:numId w:val="3"/>
        </w:numPr>
        <w:shd w:val="clear" w:color="auto" w:fill="D9E2F3"/>
        <w:spacing w:line="300" w:lineRule="auto"/>
      </w:pPr>
      <w:r w:rsidRPr="7893271C">
        <w:t>ensure compliance with statutory safeguarding duties;</w:t>
      </w:r>
    </w:p>
    <w:p w14:paraId="1FB0FDD2" w14:textId="48E10A77" w:rsidR="370788DF" w:rsidRDefault="2BA39DA9" w:rsidP="7893271C">
      <w:pPr>
        <w:pStyle w:val="ListParagraph"/>
        <w:numPr>
          <w:ilvl w:val="0"/>
          <w:numId w:val="3"/>
        </w:numPr>
        <w:shd w:val="clear" w:color="auto" w:fill="D9E2F3"/>
        <w:spacing w:line="300" w:lineRule="auto"/>
      </w:pPr>
      <w:r w:rsidRPr="7893271C">
        <w:t>understand online safety, filtering and monitoring requirements;</w:t>
      </w:r>
    </w:p>
    <w:p w14:paraId="5B7FB6DD" w14:textId="4AF88F47" w:rsidR="370788DF" w:rsidRDefault="2BA39DA9" w:rsidP="7893271C">
      <w:pPr>
        <w:pStyle w:val="ListParagraph"/>
        <w:numPr>
          <w:ilvl w:val="0"/>
          <w:numId w:val="3"/>
        </w:numPr>
        <w:shd w:val="clear" w:color="auto" w:fill="D9E2F3"/>
        <w:spacing w:line="300" w:lineRule="auto"/>
      </w:pPr>
      <w:r w:rsidRPr="7893271C">
        <w:t>evaluate safeguarding effectiveness across the school and Trust; and</w:t>
      </w:r>
    </w:p>
    <w:p w14:paraId="63D7AF6A" w14:textId="1D30007E" w:rsidR="370788DF" w:rsidRDefault="2BA39DA9" w:rsidP="7893271C">
      <w:pPr>
        <w:pStyle w:val="ListParagraph"/>
        <w:numPr>
          <w:ilvl w:val="0"/>
          <w:numId w:val="3"/>
        </w:numPr>
        <w:shd w:val="clear" w:color="auto" w:fill="D9E2F3"/>
        <w:spacing w:line="300" w:lineRule="auto"/>
      </w:pPr>
      <w:r w:rsidRPr="7893271C">
        <w:t>understand their role in safer recruitment, allegations management and safeguarding culture.</w:t>
      </w:r>
    </w:p>
    <w:p w14:paraId="6C99872F" w14:textId="0D7B1217" w:rsidR="370788DF" w:rsidRDefault="2BA39DA9" w:rsidP="7893271C">
      <w:pPr>
        <w:shd w:val="clear" w:color="auto" w:fill="D9E2F3"/>
        <w:spacing w:before="210" w:after="210" w:line="300" w:lineRule="auto"/>
      </w:pPr>
      <w:r w:rsidRPr="7893271C">
        <w:t>Governors and trustees will receive regular safeguarding updates to enable them to fulfil their responsibilities effectively.</w:t>
      </w:r>
    </w:p>
    <w:p w14:paraId="1E750325" w14:textId="21B7D4CB" w:rsidR="370788DF" w:rsidRDefault="370788DF" w:rsidP="2FBC09F5">
      <w:pPr>
        <w:shd w:val="clear" w:color="auto" w:fill="D9E2F3"/>
        <w:spacing w:before="240" w:after="120"/>
      </w:pPr>
      <w:r w:rsidRPr="2FBC09F5">
        <w:rPr>
          <w:b/>
          <w:bCs/>
        </w:rPr>
        <w:t>16.4 Recruitment</w:t>
      </w:r>
      <w:r w:rsidR="6433E173" w:rsidRPr="2FBC09F5">
        <w:rPr>
          <w:b/>
          <w:bCs/>
        </w:rPr>
        <w:t xml:space="preserve"> and Workforce</w:t>
      </w:r>
    </w:p>
    <w:p w14:paraId="4FE00F28" w14:textId="164FF3E5" w:rsidR="5BCB15DB" w:rsidRDefault="6433E173" w:rsidP="7893271C">
      <w:pPr>
        <w:shd w:val="clear" w:color="auto" w:fill="D9E2F3"/>
        <w:spacing w:before="210" w:after="210" w:line="300" w:lineRule="auto"/>
      </w:pPr>
      <w:r w:rsidRPr="7893271C">
        <w:t>The Trust is committed to safeguarding and promoting the welfare of children and expects all staff, volunteers, trustees, governors, contractors and visitors to share this commitment. We will ensure that robust safer recruitment procedures are in place and that all recruitment decisions are made in accordance with statutory guidance, including Keeping Children Safe in Education and relevant employment legislation.</w:t>
      </w:r>
    </w:p>
    <w:p w14:paraId="7B631FB1" w14:textId="2EF500F2" w:rsidR="5BCB15DB" w:rsidRDefault="6433E173" w:rsidP="7893271C">
      <w:pPr>
        <w:shd w:val="clear" w:color="auto" w:fill="D9E2F3"/>
        <w:spacing w:line="300" w:lineRule="auto"/>
      </w:pPr>
      <w:r w:rsidRPr="7893271C">
        <w:t>The Trust recognises that safeguarding is everyone's responsibility and that maintaining a safe workforce extends beyond recruitment to include induction, supervision, training, professional conduct, ongoing vigilance and the prompt management of safeguarding concerns relating to adults working with children.</w:t>
      </w:r>
    </w:p>
    <w:p w14:paraId="3BE80541" w14:textId="5A3A0175" w:rsidR="5BCB15DB" w:rsidRDefault="6433E173" w:rsidP="7893271C">
      <w:pPr>
        <w:shd w:val="clear" w:color="auto" w:fill="D9E2F3"/>
        <w:spacing w:before="210" w:after="210" w:line="300" w:lineRule="auto"/>
      </w:pPr>
      <w:r w:rsidRPr="7893271C">
        <w:t xml:space="preserve">Appropriate pre-employment checks will be completed for all staff and adults working in regulated activity, including identity, qualifications, right to work, employment history, references, prohibition checks, overseas checks where required and enhanced DBS checks with children's barred list information. A single central record of recruitment and vetting checks will be maintained and regularly monitored. </w:t>
      </w:r>
    </w:p>
    <w:p w14:paraId="0AB75628" w14:textId="0CD07215" w:rsidR="5BCB15DB" w:rsidRDefault="4E23A583" w:rsidP="7893271C">
      <w:pPr>
        <w:shd w:val="clear" w:color="auto" w:fill="D9E2F3"/>
        <w:spacing w:before="210" w:after="210" w:line="300" w:lineRule="auto"/>
      </w:pPr>
      <w:r w:rsidRPr="7893271C">
        <w:t>The Trust will maintain a culture of professional curiosity, openness and accountability in which concerns about adults working with children are identified, reported and managed promptly.</w:t>
      </w:r>
    </w:p>
    <w:p w14:paraId="45F333F0" w14:textId="6070DC0C" w:rsidR="5BCB15DB" w:rsidRDefault="4E23A583" w:rsidP="7893271C">
      <w:pPr>
        <w:shd w:val="clear" w:color="auto" w:fill="D9E2F3"/>
        <w:spacing w:before="210" w:after="210" w:line="300" w:lineRule="auto"/>
      </w:pPr>
      <w:r w:rsidRPr="7893271C">
        <w:lastRenderedPageBreak/>
        <w:t>All staff will understand:</w:t>
      </w:r>
    </w:p>
    <w:p w14:paraId="64064A5D" w14:textId="4C3872DF" w:rsidR="5BCB15DB" w:rsidRDefault="4E23A583" w:rsidP="7893271C">
      <w:pPr>
        <w:pStyle w:val="ListParagraph"/>
        <w:numPr>
          <w:ilvl w:val="0"/>
          <w:numId w:val="2"/>
        </w:numPr>
        <w:shd w:val="clear" w:color="auto" w:fill="D9E2F3"/>
        <w:spacing w:line="300" w:lineRule="auto"/>
      </w:pPr>
      <w:r w:rsidRPr="7893271C">
        <w:t>allegations procedures;</w:t>
      </w:r>
    </w:p>
    <w:p w14:paraId="2E99350C" w14:textId="5445F8E6" w:rsidR="5BCB15DB" w:rsidRDefault="4E23A583" w:rsidP="7893271C">
      <w:pPr>
        <w:pStyle w:val="ListParagraph"/>
        <w:numPr>
          <w:ilvl w:val="0"/>
          <w:numId w:val="2"/>
        </w:numPr>
        <w:shd w:val="clear" w:color="auto" w:fill="D9E2F3"/>
        <w:spacing w:line="300" w:lineRule="auto"/>
      </w:pPr>
      <w:r w:rsidRPr="7893271C">
        <w:t>low-level concern procedures;</w:t>
      </w:r>
    </w:p>
    <w:p w14:paraId="485241B5" w14:textId="3EE64254" w:rsidR="5BCB15DB" w:rsidRDefault="4E23A583" w:rsidP="7893271C">
      <w:pPr>
        <w:pStyle w:val="ListParagraph"/>
        <w:numPr>
          <w:ilvl w:val="0"/>
          <w:numId w:val="2"/>
        </w:numPr>
        <w:shd w:val="clear" w:color="auto" w:fill="D9E2F3"/>
        <w:spacing w:line="300" w:lineRule="auto"/>
      </w:pPr>
      <w:r w:rsidRPr="7893271C">
        <w:t>whistleblowing arrangements;</w:t>
      </w:r>
    </w:p>
    <w:p w14:paraId="51377203" w14:textId="01DC8B9A" w:rsidR="5BCB15DB" w:rsidRDefault="4E23A583" w:rsidP="7893271C">
      <w:pPr>
        <w:pStyle w:val="ListParagraph"/>
        <w:numPr>
          <w:ilvl w:val="0"/>
          <w:numId w:val="2"/>
        </w:numPr>
        <w:shd w:val="clear" w:color="auto" w:fill="D9E2F3"/>
        <w:spacing w:line="300" w:lineRule="auto"/>
      </w:pPr>
      <w:r w:rsidRPr="7893271C">
        <w:t>professional boundaries;</w:t>
      </w:r>
    </w:p>
    <w:p w14:paraId="03FB9833" w14:textId="553224AA" w:rsidR="5BCB15DB" w:rsidRDefault="4E23A583" w:rsidP="7893271C">
      <w:pPr>
        <w:pStyle w:val="ListParagraph"/>
        <w:numPr>
          <w:ilvl w:val="0"/>
          <w:numId w:val="2"/>
        </w:numPr>
        <w:shd w:val="clear" w:color="auto" w:fill="D9E2F3"/>
        <w:spacing w:line="300" w:lineRule="auto"/>
      </w:pPr>
      <w:r w:rsidRPr="7893271C">
        <w:t>the Staff Code of Conduct; and</w:t>
      </w:r>
    </w:p>
    <w:p w14:paraId="6108C144" w14:textId="0B925A3C" w:rsidR="5BCB15DB" w:rsidRDefault="4E23A583" w:rsidP="7893271C">
      <w:pPr>
        <w:pStyle w:val="ListParagraph"/>
        <w:numPr>
          <w:ilvl w:val="0"/>
          <w:numId w:val="2"/>
        </w:numPr>
        <w:shd w:val="clear" w:color="auto" w:fill="D9E2F3"/>
        <w:spacing w:line="300" w:lineRule="auto"/>
      </w:pPr>
      <w:r w:rsidRPr="7893271C">
        <w:t xml:space="preserve">their responsibility to </w:t>
      </w:r>
      <w:r w:rsidR="0E3EAEB8" w:rsidRPr="7893271C">
        <w:t>always safeguard children</w:t>
      </w:r>
      <w:r w:rsidRPr="7893271C">
        <w:t>.</w:t>
      </w:r>
    </w:p>
    <w:p w14:paraId="594D5043" w14:textId="0D65E9C9" w:rsidR="5BCB15DB" w:rsidRDefault="4E23A583" w:rsidP="7893271C">
      <w:pPr>
        <w:shd w:val="clear" w:color="auto" w:fill="D9E2F3"/>
        <w:spacing w:before="210" w:after="210" w:line="300" w:lineRule="auto"/>
      </w:pPr>
      <w:r w:rsidRPr="7893271C">
        <w:t>The Trust will ensure that safeguarding remains a continuous element of workforce development, supervision and professional practice.</w:t>
      </w:r>
    </w:p>
    <w:p w14:paraId="3E9CA689" w14:textId="2C8E279F" w:rsidR="5BCB15DB" w:rsidRDefault="6433E173" w:rsidP="7893271C">
      <w:pPr>
        <w:shd w:val="clear" w:color="auto" w:fill="D9E2F3"/>
        <w:spacing w:before="210" w:after="210" w:line="300" w:lineRule="auto"/>
        <w:rPr>
          <w:color w:val="464FEB"/>
        </w:rPr>
      </w:pPr>
      <w:r w:rsidRPr="7893271C">
        <w:t>The Trust will ensure that volunteers, agency staff, trainee teachers, contractors and other adults working within our schools are subject to appropriate risk assessment, supervision and safeguarding checks in accordance with their role and level of contact with children.</w:t>
      </w:r>
    </w:p>
    <w:p w14:paraId="1C479CC8" w14:textId="437F1879" w:rsidR="5BCB15DB" w:rsidRDefault="6433E173" w:rsidP="7893271C">
      <w:pPr>
        <w:shd w:val="clear" w:color="auto" w:fill="D9E2F3"/>
        <w:spacing w:before="210" w:after="210" w:line="300" w:lineRule="auto"/>
      </w:pPr>
      <w:r w:rsidRPr="7893271C">
        <w:t>At least one person involved in the recruitment of staff will have completed appropriate safer recruitment training. Any concerns about the suitability of an adult to work with children, including low-level concerns, allegations or safeguarding incidents, will be managed promptly and in accordance with statutory guidance and Trust procedures.</w:t>
      </w:r>
    </w:p>
    <w:p w14:paraId="49C829C3" w14:textId="3455B09F" w:rsidR="5BCB15DB" w:rsidRDefault="5BCB15DB" w:rsidP="00A38E2E">
      <w:pPr>
        <w:spacing w:after="120"/>
      </w:pPr>
    </w:p>
    <w:p w14:paraId="3296A354" w14:textId="59BE54C7" w:rsidR="0632434F" w:rsidRDefault="0632434F" w:rsidP="4D472068">
      <w:pPr>
        <w:pStyle w:val="Heading1"/>
        <w:spacing w:before="0"/>
        <w:jc w:val="both"/>
        <w:rPr>
          <w:sz w:val="22"/>
          <w:szCs w:val="22"/>
        </w:rPr>
      </w:pPr>
      <w:r w:rsidRPr="0F5B95B2">
        <w:rPr>
          <w:sz w:val="22"/>
          <w:szCs w:val="22"/>
        </w:rPr>
        <w:t xml:space="preserve">17. Monitoring </w:t>
      </w:r>
      <w:r w:rsidR="5AD30C4B" w:rsidRPr="0F5B95B2">
        <w:rPr>
          <w:sz w:val="22"/>
          <w:szCs w:val="22"/>
        </w:rPr>
        <w:t>a</w:t>
      </w:r>
      <w:r w:rsidRPr="0F5B95B2">
        <w:rPr>
          <w:sz w:val="22"/>
          <w:szCs w:val="22"/>
        </w:rPr>
        <w:t>rrangements</w:t>
      </w:r>
    </w:p>
    <w:p w14:paraId="4ECA7D38" w14:textId="030FF00F" w:rsidR="0632434F" w:rsidRDefault="0632434F" w:rsidP="7893271C">
      <w:pPr>
        <w:spacing w:after="120"/>
        <w:jc w:val="both"/>
      </w:pPr>
      <w:r w:rsidRPr="7893271C">
        <w:rPr>
          <w:lang w:val="en-US"/>
        </w:rPr>
        <w:t>This policy will be reviewed annually</w:t>
      </w:r>
      <w:r w:rsidR="50176207" w:rsidRPr="7893271C">
        <w:rPr>
          <w:lang w:val="en-US"/>
        </w:rPr>
        <w:t>.</w:t>
      </w:r>
      <w:r w:rsidRPr="7893271C">
        <w:rPr>
          <w:lang w:val="en-US"/>
        </w:rPr>
        <w:t xml:space="preserve"> At every review, it will be approved by the </w:t>
      </w:r>
      <w:r w:rsidR="688FEB3D" w:rsidRPr="7893271C">
        <w:rPr>
          <w:lang w:val="en-US"/>
        </w:rPr>
        <w:t>Education Committee and adopted by the local governing body</w:t>
      </w:r>
      <w:r w:rsidRPr="7893271C">
        <w:rPr>
          <w:lang w:val="en-US"/>
        </w:rPr>
        <w:t>.</w:t>
      </w:r>
      <w:r w:rsidR="0A1E9FB9" w:rsidRPr="7893271C">
        <w:rPr>
          <w:lang w:val="en-US"/>
        </w:rPr>
        <w:t xml:space="preserve"> Additional monitoring includes:</w:t>
      </w:r>
    </w:p>
    <w:p w14:paraId="73A07461" w14:textId="335B4178" w:rsidR="0A1E9FB9" w:rsidRDefault="4F086B62" w:rsidP="003C09BE">
      <w:pPr>
        <w:pStyle w:val="ListParagraph"/>
        <w:numPr>
          <w:ilvl w:val="0"/>
          <w:numId w:val="63"/>
        </w:numPr>
        <w:spacing w:after="120"/>
        <w:jc w:val="both"/>
      </w:pPr>
      <w:r>
        <w:t>s</w:t>
      </w:r>
      <w:r w:rsidR="0A1E9FB9">
        <w:t>chool participation with the local authority safeguarding audit</w:t>
      </w:r>
    </w:p>
    <w:p w14:paraId="7C1E358B" w14:textId="331BFB20" w:rsidR="0A1E9FB9" w:rsidRDefault="6D990DD9" w:rsidP="003C09BE">
      <w:pPr>
        <w:pStyle w:val="ListParagraph"/>
        <w:numPr>
          <w:ilvl w:val="0"/>
          <w:numId w:val="63"/>
        </w:numPr>
        <w:spacing w:after="120"/>
        <w:jc w:val="both"/>
        <w:rPr>
          <w:color w:val="000000" w:themeColor="text1"/>
        </w:rPr>
      </w:pPr>
      <w:r>
        <w:t>t</w:t>
      </w:r>
      <w:r w:rsidR="0A1E9FB9">
        <w:t>ermly visits by the link safeguarding governor and/ or th</w:t>
      </w:r>
      <w:r w:rsidR="0A1E9FB9" w:rsidRPr="0F5B95B2">
        <w:rPr>
          <w:color w:val="000000" w:themeColor="text1"/>
        </w:rPr>
        <w:t>e governor with responsibility for online safety</w:t>
      </w:r>
    </w:p>
    <w:p w14:paraId="02BE5E53" w14:textId="73019DA5" w:rsidR="0A1E9FB9" w:rsidRDefault="2FC728E1" w:rsidP="003C09BE">
      <w:pPr>
        <w:pStyle w:val="ListParagraph"/>
        <w:numPr>
          <w:ilvl w:val="0"/>
          <w:numId w:val="63"/>
        </w:numPr>
        <w:spacing w:after="120"/>
        <w:jc w:val="both"/>
        <w:rPr>
          <w:color w:val="000000" w:themeColor="text1"/>
        </w:rPr>
      </w:pPr>
      <w:r w:rsidRPr="00A38E2E">
        <w:rPr>
          <w:color w:val="000000" w:themeColor="text1"/>
        </w:rPr>
        <w:t>t</w:t>
      </w:r>
      <w:r w:rsidR="0A1E9FB9" w:rsidRPr="00A38E2E">
        <w:rPr>
          <w:color w:val="000000" w:themeColor="text1"/>
        </w:rPr>
        <w:t>ermly reports to the local governing body by the headteacher</w:t>
      </w:r>
    </w:p>
    <w:p w14:paraId="1318E304" w14:textId="7392E38F" w:rsidR="0A1E9FB9" w:rsidRDefault="4F975CF7" w:rsidP="003C09BE">
      <w:pPr>
        <w:pStyle w:val="ListParagraph"/>
        <w:numPr>
          <w:ilvl w:val="0"/>
          <w:numId w:val="63"/>
        </w:numPr>
        <w:spacing w:after="120"/>
        <w:jc w:val="both"/>
      </w:pPr>
      <w:r w:rsidRPr="516DB3EF">
        <w:rPr>
          <w:color w:val="000000" w:themeColor="text1"/>
        </w:rPr>
        <w:t>t</w:t>
      </w:r>
      <w:r w:rsidR="0A1E9FB9" w:rsidRPr="516DB3EF">
        <w:rPr>
          <w:color w:val="000000" w:themeColor="text1"/>
        </w:rPr>
        <w:t xml:space="preserve">ermly reports to the governing board by the </w:t>
      </w:r>
      <w:r w:rsidR="0A1E9FB9">
        <w:t xml:space="preserve">SEEAT </w:t>
      </w:r>
      <w:r w:rsidR="433C2DF5">
        <w:t>Head of Safeguarding, Attendance and Behaviour</w:t>
      </w:r>
    </w:p>
    <w:p w14:paraId="42E764F6" w14:textId="4E8ADF89" w:rsidR="18B7B456" w:rsidRDefault="28D34523" w:rsidP="003C09BE">
      <w:pPr>
        <w:pStyle w:val="ListParagraph"/>
        <w:numPr>
          <w:ilvl w:val="0"/>
          <w:numId w:val="63"/>
        </w:numPr>
        <w:spacing w:after="120"/>
        <w:jc w:val="both"/>
      </w:pPr>
      <w:r>
        <w:t>t</w:t>
      </w:r>
      <w:r w:rsidR="18B7B456">
        <w:t>ermly reviews of the single central record</w:t>
      </w:r>
    </w:p>
    <w:p w14:paraId="0B7BB3F9" w14:textId="4C34C853" w:rsidR="18B7B456" w:rsidRDefault="70567552" w:rsidP="003C09BE">
      <w:pPr>
        <w:pStyle w:val="ListParagraph"/>
        <w:numPr>
          <w:ilvl w:val="0"/>
          <w:numId w:val="63"/>
        </w:numPr>
        <w:spacing w:after="120"/>
        <w:jc w:val="both"/>
      </w:pPr>
      <w:r>
        <w:t>a</w:t>
      </w:r>
      <w:r w:rsidR="18B7B456">
        <w:t>nnual partnership and progress reviews</w:t>
      </w:r>
    </w:p>
    <w:p w14:paraId="62CB6E38" w14:textId="5F0E78AA" w:rsidR="18B7B456" w:rsidRDefault="553829A8" w:rsidP="003C09BE">
      <w:pPr>
        <w:pStyle w:val="ListParagraph"/>
        <w:numPr>
          <w:ilvl w:val="0"/>
          <w:numId w:val="63"/>
        </w:numPr>
        <w:spacing w:after="120"/>
        <w:jc w:val="both"/>
      </w:pPr>
      <w:r>
        <w:t>t</w:t>
      </w:r>
      <w:r w:rsidR="18B7B456">
        <w:t xml:space="preserve">ermly ‘health checks’ by the SEEAT </w:t>
      </w:r>
      <w:r w:rsidR="1D58E451">
        <w:t>Head of Safeguarding, Attendance and Behaviour</w:t>
      </w:r>
    </w:p>
    <w:p w14:paraId="3B9F6C4F" w14:textId="19F2C861" w:rsidR="00FE0FD6" w:rsidRDefault="2A663CB4" w:rsidP="0F5B95B2">
      <w:pPr>
        <w:widowControl w:val="0"/>
        <w:pBdr>
          <w:top w:val="nil"/>
          <w:left w:val="nil"/>
          <w:bottom w:val="nil"/>
          <w:right w:val="nil"/>
          <w:between w:val="nil"/>
        </w:pBdr>
        <w:spacing w:before="337" w:line="240" w:lineRule="auto"/>
        <w:rPr>
          <w:b/>
          <w:bCs/>
        </w:rPr>
      </w:pPr>
      <w:r w:rsidRPr="0F5B95B2">
        <w:rPr>
          <w:b/>
          <w:bCs/>
        </w:rPr>
        <w:t>1</w:t>
      </w:r>
      <w:r w:rsidR="026184C7" w:rsidRPr="0F5B95B2">
        <w:rPr>
          <w:b/>
          <w:bCs/>
        </w:rPr>
        <w:t>8</w:t>
      </w:r>
      <w:r w:rsidRPr="0F5B95B2">
        <w:rPr>
          <w:b/>
          <w:bCs/>
        </w:rPr>
        <w:t xml:space="preserve">. Interagency working </w:t>
      </w:r>
    </w:p>
    <w:p w14:paraId="19D6C7B8" w14:textId="41808B0B" w:rsidR="00FE0FD6" w:rsidRDefault="5BB76036" w:rsidP="5ABBABD1">
      <w:pPr>
        <w:widowControl w:val="0"/>
        <w:pBdr>
          <w:top w:val="nil"/>
          <w:left w:val="nil"/>
          <w:bottom w:val="nil"/>
          <w:right w:val="nil"/>
          <w:between w:val="nil"/>
        </w:pBdr>
        <w:spacing w:before="49" w:line="237" w:lineRule="auto"/>
        <w:ind w:right="447"/>
        <w:jc w:val="both"/>
        <w:rPr>
          <w:color w:val="000000" w:themeColor="text1"/>
          <w:lang w:val="en-US"/>
        </w:rPr>
      </w:pPr>
      <w:r w:rsidRPr="5ABBABD1">
        <w:rPr>
          <w:color w:val="000000" w:themeColor="text1"/>
          <w:lang w:val="en-US"/>
        </w:rPr>
        <w:t>It is the responsibility of the designated safeguarding lead to ensure that the school is represented at</w:t>
      </w:r>
      <w:r w:rsidR="43DCD44A" w:rsidRPr="5ABBABD1">
        <w:rPr>
          <w:color w:val="000000" w:themeColor="text1"/>
          <w:lang w:val="en-US"/>
        </w:rPr>
        <w:t xml:space="preserve"> </w:t>
      </w:r>
      <w:r w:rsidRPr="5ABBABD1">
        <w:rPr>
          <w:color w:val="000000" w:themeColor="text1"/>
          <w:lang w:val="en-US"/>
        </w:rPr>
        <w:t xml:space="preserve">any statutory meeting called for children on the school roll or previously known to them. </w:t>
      </w:r>
      <w:r w:rsidR="733FAC86" w:rsidRPr="5ABBABD1">
        <w:rPr>
          <w:color w:val="000000" w:themeColor="text1"/>
          <w:lang w:val="en-US"/>
        </w:rPr>
        <w:t>The school will sub</w:t>
      </w:r>
      <w:r w:rsidR="7112A66C" w:rsidRPr="5ABBABD1">
        <w:rPr>
          <w:color w:val="000000" w:themeColor="text1"/>
          <w:lang w:val="en-US"/>
        </w:rPr>
        <w:t>mit</w:t>
      </w:r>
      <w:r w:rsidR="733FAC86" w:rsidRPr="5ABBABD1">
        <w:rPr>
          <w:color w:val="000000" w:themeColor="text1"/>
          <w:lang w:val="en-US"/>
        </w:rPr>
        <w:t xml:space="preserve"> a written report</w:t>
      </w:r>
      <w:r w:rsidR="204371F6" w:rsidRPr="5ABBABD1">
        <w:rPr>
          <w:color w:val="000000" w:themeColor="text1"/>
          <w:lang w:val="en-US"/>
        </w:rPr>
        <w:t>, as required and w</w:t>
      </w:r>
      <w:r w:rsidRPr="5ABBABD1">
        <w:rPr>
          <w:color w:val="000000" w:themeColor="text1"/>
          <w:lang w:val="en-US"/>
        </w:rPr>
        <w:t xml:space="preserve">here possible and appropriate, any report will be shared in advance with the parent(s) / carer(s). </w:t>
      </w:r>
    </w:p>
    <w:p w14:paraId="4FDDA824" w14:textId="6E03D213" w:rsidR="00FE0FD6" w:rsidRDefault="00FE0FD6" w:rsidP="23B57537">
      <w:pPr>
        <w:widowControl w:val="0"/>
        <w:pBdr>
          <w:top w:val="nil"/>
          <w:left w:val="nil"/>
          <w:bottom w:val="nil"/>
          <w:right w:val="nil"/>
          <w:between w:val="nil"/>
        </w:pBdr>
        <w:spacing w:before="49" w:line="237" w:lineRule="auto"/>
        <w:ind w:right="447"/>
        <w:jc w:val="both"/>
        <w:rPr>
          <w:color w:val="000000" w:themeColor="text1"/>
        </w:rPr>
      </w:pPr>
    </w:p>
    <w:p w14:paraId="6E0ADE4D" w14:textId="4A6D2B0B" w:rsidR="00FE0FD6" w:rsidRDefault="2A663CB4" w:rsidP="23B57537">
      <w:pPr>
        <w:widowControl w:val="0"/>
        <w:pBdr>
          <w:top w:val="nil"/>
          <w:left w:val="nil"/>
          <w:bottom w:val="nil"/>
          <w:right w:val="nil"/>
          <w:between w:val="nil"/>
        </w:pBdr>
        <w:spacing w:before="49" w:line="237" w:lineRule="auto"/>
        <w:ind w:right="447"/>
        <w:jc w:val="both"/>
        <w:rPr>
          <w:color w:val="000000"/>
          <w:lang w:val="en-US"/>
        </w:rPr>
      </w:pPr>
      <w:r w:rsidRPr="27AB4690">
        <w:rPr>
          <w:color w:val="000000" w:themeColor="text1"/>
          <w:lang w:val="en-US"/>
        </w:rPr>
        <w:t xml:space="preserve">The </w:t>
      </w:r>
      <w:r w:rsidR="5E7FAB05" w:rsidRPr="7817539B">
        <w:rPr>
          <w:color w:val="000000" w:themeColor="text1"/>
          <w:lang w:val="en-US"/>
        </w:rPr>
        <w:t xml:space="preserve">staff </w:t>
      </w:r>
      <w:r w:rsidR="7BD508DD" w:rsidRPr="1EAD5BF4">
        <w:rPr>
          <w:color w:val="000000" w:themeColor="text1"/>
          <w:lang w:val="en-US"/>
        </w:rPr>
        <w:t>members</w:t>
      </w:r>
      <w:r w:rsidRPr="27AB4690">
        <w:rPr>
          <w:color w:val="000000" w:themeColor="text1"/>
          <w:lang w:val="en-US"/>
        </w:rPr>
        <w:t xml:space="preserve"> attending the meeting will be fully briefed </w:t>
      </w:r>
      <w:r w:rsidR="561E5937" w:rsidRPr="27AB4690">
        <w:rPr>
          <w:color w:val="000000" w:themeColor="text1"/>
          <w:lang w:val="en-US"/>
        </w:rPr>
        <w:t xml:space="preserve">and able </w:t>
      </w:r>
      <w:r w:rsidR="18449DFC" w:rsidRPr="27AB4690">
        <w:rPr>
          <w:color w:val="000000" w:themeColor="text1"/>
          <w:lang w:val="en-US"/>
        </w:rPr>
        <w:t>to contribute</w:t>
      </w:r>
      <w:r w:rsidRPr="27AB4690">
        <w:rPr>
          <w:color w:val="000000" w:themeColor="text1"/>
          <w:lang w:val="en-US"/>
        </w:rPr>
        <w:t xml:space="preserve"> to the discussions. </w:t>
      </w:r>
    </w:p>
    <w:p w14:paraId="646DCBDD" w14:textId="1ED0D42E" w:rsidR="00FE0FD6" w:rsidRDefault="2A663CB4" w:rsidP="23B57537">
      <w:pPr>
        <w:widowControl w:val="0"/>
        <w:pBdr>
          <w:top w:val="nil"/>
          <w:left w:val="nil"/>
          <w:bottom w:val="nil"/>
          <w:right w:val="nil"/>
          <w:between w:val="nil"/>
        </w:pBdr>
        <w:spacing w:before="337" w:line="237" w:lineRule="auto"/>
        <w:ind w:left="21" w:right="371"/>
        <w:jc w:val="both"/>
        <w:rPr>
          <w:color w:val="000000" w:themeColor="text1"/>
          <w:lang w:val="en-US"/>
        </w:rPr>
      </w:pPr>
      <w:r w:rsidRPr="27AB4690">
        <w:rPr>
          <w:color w:val="000000" w:themeColor="text1"/>
          <w:lang w:val="en-US"/>
        </w:rPr>
        <w:t xml:space="preserve">If a child is subject to a Care, Child Protection (Section 47) or a Child in Need </w:t>
      </w:r>
      <w:r w:rsidRPr="27AB4690">
        <w:rPr>
          <w:lang w:val="en-US"/>
        </w:rPr>
        <w:t xml:space="preserve">(Section 17) </w:t>
      </w:r>
      <w:r w:rsidRPr="27AB4690">
        <w:rPr>
          <w:color w:val="000000" w:themeColor="text1"/>
          <w:lang w:val="en-US"/>
        </w:rPr>
        <w:t>plan, the designated safeguarding lead will ensure the child is</w:t>
      </w:r>
      <w:r w:rsidR="4DECDF6F" w:rsidRPr="27AB4690">
        <w:rPr>
          <w:color w:val="000000" w:themeColor="text1"/>
          <w:lang w:val="en-US"/>
        </w:rPr>
        <w:t xml:space="preserve"> closely</w:t>
      </w:r>
      <w:r w:rsidRPr="27AB4690">
        <w:rPr>
          <w:color w:val="000000" w:themeColor="text1"/>
          <w:lang w:val="en-US"/>
        </w:rPr>
        <w:t xml:space="preserve"> monitored</w:t>
      </w:r>
      <w:r w:rsidR="4C1B75E5" w:rsidRPr="27AB4690">
        <w:rPr>
          <w:color w:val="000000" w:themeColor="text1"/>
          <w:lang w:val="en-US"/>
        </w:rPr>
        <w:t xml:space="preserve">, </w:t>
      </w:r>
      <w:r w:rsidR="1008A7C1" w:rsidRPr="27AB4690">
        <w:rPr>
          <w:color w:val="000000" w:themeColor="text1"/>
          <w:lang w:val="en-US"/>
        </w:rPr>
        <w:t>regarding</w:t>
      </w:r>
      <w:r w:rsidR="4C1B75E5" w:rsidRPr="27AB4690">
        <w:rPr>
          <w:color w:val="000000" w:themeColor="text1"/>
          <w:lang w:val="en-US"/>
        </w:rPr>
        <w:t>:</w:t>
      </w:r>
    </w:p>
    <w:p w14:paraId="65155E8C" w14:textId="5DDEAE28" w:rsidR="00FE0FD6" w:rsidRDefault="3D5FFF79" w:rsidP="003C09BE">
      <w:pPr>
        <w:pStyle w:val="ListParagraph"/>
        <w:widowControl w:val="0"/>
        <w:numPr>
          <w:ilvl w:val="0"/>
          <w:numId w:val="153"/>
        </w:numPr>
        <w:pBdr>
          <w:top w:val="nil"/>
          <w:left w:val="nil"/>
          <w:bottom w:val="nil"/>
          <w:right w:val="nil"/>
          <w:between w:val="nil"/>
        </w:pBdr>
        <w:spacing w:before="337" w:line="237" w:lineRule="auto"/>
        <w:ind w:right="371"/>
        <w:jc w:val="both"/>
        <w:rPr>
          <w:color w:val="000000" w:themeColor="text1"/>
        </w:rPr>
      </w:pPr>
      <w:r w:rsidRPr="00A38E2E">
        <w:rPr>
          <w:color w:val="000000" w:themeColor="text1"/>
        </w:rPr>
        <w:t>s</w:t>
      </w:r>
      <w:r w:rsidR="2A663CB4" w:rsidRPr="00A38E2E">
        <w:rPr>
          <w:color w:val="000000" w:themeColor="text1"/>
        </w:rPr>
        <w:t>chool attendance</w:t>
      </w:r>
    </w:p>
    <w:p w14:paraId="2D9004A4" w14:textId="020CEADC" w:rsidR="00FE0FD6" w:rsidRDefault="71FA11AD" w:rsidP="003C09BE">
      <w:pPr>
        <w:pStyle w:val="ListParagraph"/>
        <w:widowControl w:val="0"/>
        <w:numPr>
          <w:ilvl w:val="0"/>
          <w:numId w:val="152"/>
        </w:numPr>
        <w:pBdr>
          <w:top w:val="nil"/>
          <w:left w:val="nil"/>
          <w:bottom w:val="nil"/>
          <w:right w:val="nil"/>
          <w:between w:val="nil"/>
        </w:pBdr>
        <w:spacing w:before="337" w:line="237" w:lineRule="auto"/>
        <w:ind w:right="371"/>
        <w:jc w:val="both"/>
        <w:rPr>
          <w:color w:val="000000" w:themeColor="text1"/>
        </w:rPr>
      </w:pPr>
      <w:r w:rsidRPr="00A38E2E">
        <w:rPr>
          <w:color w:val="000000" w:themeColor="text1"/>
        </w:rPr>
        <w:t>s</w:t>
      </w:r>
      <w:r w:rsidR="1440FB19" w:rsidRPr="00A38E2E">
        <w:rPr>
          <w:color w:val="000000" w:themeColor="text1"/>
        </w:rPr>
        <w:t>oc</w:t>
      </w:r>
      <w:r w:rsidR="7AF74D8C" w:rsidRPr="00A38E2E">
        <w:rPr>
          <w:color w:val="000000" w:themeColor="text1"/>
        </w:rPr>
        <w:t xml:space="preserve">ial and </w:t>
      </w:r>
      <w:r w:rsidR="2A663CB4" w:rsidRPr="00A38E2E">
        <w:rPr>
          <w:color w:val="000000" w:themeColor="text1"/>
        </w:rPr>
        <w:t>emotional well-being</w:t>
      </w:r>
      <w:r w:rsidR="226C2756" w:rsidRPr="00A38E2E">
        <w:rPr>
          <w:color w:val="000000" w:themeColor="text1"/>
        </w:rPr>
        <w:t xml:space="preserve"> (SEMH)</w:t>
      </w:r>
    </w:p>
    <w:p w14:paraId="07F689FB" w14:textId="2612AD97" w:rsidR="00FE0FD6" w:rsidRDefault="5BC37CC3" w:rsidP="003C09BE">
      <w:pPr>
        <w:pStyle w:val="ListParagraph"/>
        <w:widowControl w:val="0"/>
        <w:numPr>
          <w:ilvl w:val="0"/>
          <w:numId w:val="155"/>
        </w:numPr>
        <w:pBdr>
          <w:top w:val="nil"/>
          <w:left w:val="nil"/>
          <w:bottom w:val="nil"/>
          <w:right w:val="nil"/>
          <w:between w:val="nil"/>
        </w:pBdr>
        <w:spacing w:before="337" w:line="237" w:lineRule="auto"/>
        <w:ind w:right="371"/>
        <w:jc w:val="both"/>
        <w:rPr>
          <w:color w:val="000000" w:themeColor="text1"/>
        </w:rPr>
      </w:pPr>
      <w:r w:rsidRPr="00A38E2E">
        <w:rPr>
          <w:color w:val="000000" w:themeColor="text1"/>
        </w:rPr>
        <w:t>a</w:t>
      </w:r>
      <w:r w:rsidR="2A663CB4" w:rsidRPr="00A38E2E">
        <w:rPr>
          <w:color w:val="000000" w:themeColor="text1"/>
        </w:rPr>
        <w:t>cademic progress</w:t>
      </w:r>
      <w:r w:rsidR="23248574" w:rsidRPr="00A38E2E">
        <w:rPr>
          <w:color w:val="000000" w:themeColor="text1"/>
        </w:rPr>
        <w:t xml:space="preserve"> and attainment</w:t>
      </w:r>
    </w:p>
    <w:p w14:paraId="7CF32E48" w14:textId="6846E834" w:rsidR="00FE0FD6" w:rsidRDefault="65F74D9F" w:rsidP="003C09BE">
      <w:pPr>
        <w:pStyle w:val="ListParagraph"/>
        <w:widowControl w:val="0"/>
        <w:numPr>
          <w:ilvl w:val="0"/>
          <w:numId w:val="154"/>
        </w:numPr>
        <w:pBdr>
          <w:top w:val="nil"/>
          <w:left w:val="nil"/>
          <w:bottom w:val="nil"/>
          <w:right w:val="nil"/>
          <w:between w:val="nil"/>
        </w:pBdr>
        <w:spacing w:before="337" w:line="237" w:lineRule="auto"/>
        <w:ind w:right="371"/>
        <w:jc w:val="both"/>
        <w:rPr>
          <w:color w:val="000000" w:themeColor="text1"/>
        </w:rPr>
      </w:pPr>
      <w:r w:rsidRPr="00A38E2E">
        <w:rPr>
          <w:color w:val="000000" w:themeColor="text1"/>
        </w:rPr>
        <w:t>h</w:t>
      </w:r>
      <w:r w:rsidR="23248574" w:rsidRPr="00A38E2E">
        <w:rPr>
          <w:color w:val="000000" w:themeColor="text1"/>
        </w:rPr>
        <w:t xml:space="preserve">ealth, </w:t>
      </w:r>
      <w:r w:rsidR="2A663CB4" w:rsidRPr="00A38E2E">
        <w:rPr>
          <w:color w:val="000000" w:themeColor="text1"/>
        </w:rPr>
        <w:t>welfare</w:t>
      </w:r>
      <w:r w:rsidR="38D4BEDE" w:rsidRPr="00A38E2E">
        <w:rPr>
          <w:color w:val="000000" w:themeColor="text1"/>
        </w:rPr>
        <w:t>,</w:t>
      </w:r>
      <w:r w:rsidR="2A663CB4" w:rsidRPr="00A38E2E">
        <w:rPr>
          <w:color w:val="000000" w:themeColor="text1"/>
        </w:rPr>
        <w:t xml:space="preserve"> and presentation. </w:t>
      </w:r>
    </w:p>
    <w:p w14:paraId="438EE61C" w14:textId="1B9AF57E" w:rsidR="00FE0FD6" w:rsidRDefault="4DCB072A" w:rsidP="23B57537">
      <w:pPr>
        <w:widowControl w:val="0"/>
        <w:pBdr>
          <w:top w:val="nil"/>
          <w:left w:val="nil"/>
          <w:bottom w:val="nil"/>
          <w:right w:val="nil"/>
          <w:between w:val="nil"/>
        </w:pBdr>
        <w:spacing w:before="337" w:line="237" w:lineRule="auto"/>
        <w:ind w:left="21" w:right="371"/>
        <w:jc w:val="both"/>
        <w:rPr>
          <w:color w:val="000000" w:themeColor="text1"/>
        </w:rPr>
      </w:pPr>
      <w:r w:rsidRPr="00A38E2E">
        <w:rPr>
          <w:color w:val="000000" w:themeColor="text1"/>
        </w:rPr>
        <w:lastRenderedPageBreak/>
        <w:t>The d</w:t>
      </w:r>
      <w:r w:rsidR="2A663CB4" w:rsidRPr="00A38E2E">
        <w:rPr>
          <w:color w:val="000000" w:themeColor="text1"/>
        </w:rPr>
        <w:t>esignated safeguarding lead will ensure the school is represented</w:t>
      </w:r>
      <w:r w:rsidR="10DC0D16" w:rsidRPr="00A38E2E">
        <w:rPr>
          <w:color w:val="000000" w:themeColor="text1"/>
        </w:rPr>
        <w:t xml:space="preserve"> at core group (S47), child in need (S17) and early help meetings. The school will</w:t>
      </w:r>
      <w:r w:rsidR="2A663CB4" w:rsidRPr="00A38E2E">
        <w:rPr>
          <w:color w:val="000000" w:themeColor="text1"/>
        </w:rPr>
        <w:t xml:space="preserve"> provide </w:t>
      </w:r>
      <w:r w:rsidR="0E3D44A1" w:rsidRPr="00A38E2E">
        <w:rPr>
          <w:color w:val="000000" w:themeColor="text1"/>
        </w:rPr>
        <w:t>relevant</w:t>
      </w:r>
      <w:r w:rsidR="2A663CB4" w:rsidRPr="00A38E2E">
        <w:rPr>
          <w:color w:val="000000" w:themeColor="text1"/>
        </w:rPr>
        <w:t xml:space="preserve"> information and contribute to the plan</w:t>
      </w:r>
      <w:r w:rsidR="06AD85D7" w:rsidRPr="00A38E2E">
        <w:rPr>
          <w:color w:val="000000" w:themeColor="text1"/>
        </w:rPr>
        <w:t>s made for pupils.</w:t>
      </w:r>
    </w:p>
    <w:p w14:paraId="31FF1461" w14:textId="6EB8ACDC" w:rsidR="00FE0FD6" w:rsidRDefault="06AD85D7" w:rsidP="0F5B95B2">
      <w:pPr>
        <w:widowControl w:val="0"/>
        <w:pBdr>
          <w:top w:val="nil"/>
          <w:left w:val="nil"/>
          <w:bottom w:val="nil"/>
          <w:right w:val="nil"/>
          <w:between w:val="nil"/>
        </w:pBdr>
        <w:spacing w:before="337" w:line="237" w:lineRule="auto"/>
        <w:ind w:left="21" w:right="371"/>
        <w:jc w:val="both"/>
        <w:rPr>
          <w:color w:val="000000"/>
          <w:lang w:val="en-US"/>
        </w:rPr>
      </w:pPr>
      <w:r w:rsidRPr="0F5B95B2">
        <w:rPr>
          <w:color w:val="000000" w:themeColor="text1"/>
          <w:lang w:val="en-US"/>
        </w:rPr>
        <w:t>C</w:t>
      </w:r>
      <w:r w:rsidR="2A663CB4" w:rsidRPr="0F5B95B2">
        <w:rPr>
          <w:color w:val="000000" w:themeColor="text1"/>
          <w:lang w:val="en-US"/>
        </w:rPr>
        <w:t>oncerns about the</w:t>
      </w:r>
      <w:r w:rsidR="7E50C898" w:rsidRPr="0F5B95B2">
        <w:rPr>
          <w:color w:val="000000" w:themeColor="text1"/>
          <w:lang w:val="en-US"/>
        </w:rPr>
        <w:t xml:space="preserve"> child, or their plan</w:t>
      </w:r>
      <w:r w:rsidR="2A663CB4" w:rsidRPr="0F5B95B2">
        <w:rPr>
          <w:color w:val="000000" w:themeColor="text1"/>
          <w:lang w:val="en-US"/>
        </w:rPr>
        <w:t xml:space="preserve"> will be discussed and recorded at the </w:t>
      </w:r>
      <w:r w:rsidR="336FA013" w:rsidRPr="0F5B95B2">
        <w:rPr>
          <w:color w:val="000000" w:themeColor="text1"/>
          <w:lang w:val="en-US"/>
        </w:rPr>
        <w:t>relevant meeting</w:t>
      </w:r>
      <w:r w:rsidR="2A663CB4" w:rsidRPr="0F5B95B2">
        <w:rPr>
          <w:color w:val="000000" w:themeColor="text1"/>
          <w:lang w:val="en-US"/>
        </w:rPr>
        <w:t xml:space="preserve">, unless </w:t>
      </w:r>
      <w:r w:rsidR="76ED9287" w:rsidRPr="0F5B95B2">
        <w:rPr>
          <w:color w:val="000000" w:themeColor="text1"/>
          <w:lang w:val="en-US"/>
        </w:rPr>
        <w:t>doing</w:t>
      </w:r>
      <w:r w:rsidR="2A663CB4" w:rsidRPr="0F5B95B2">
        <w:rPr>
          <w:color w:val="000000" w:themeColor="text1"/>
          <w:lang w:val="en-US"/>
        </w:rPr>
        <w:t xml:space="preserve"> so would place the child at further risk of significant harm. In this case the designated safeguarding lead will inform the child’s </w:t>
      </w:r>
      <w:r w:rsidR="1CD73242" w:rsidRPr="0F5B95B2">
        <w:rPr>
          <w:color w:val="000000" w:themeColor="text1"/>
          <w:lang w:val="en-US"/>
        </w:rPr>
        <w:t xml:space="preserve">social/ key </w:t>
      </w:r>
      <w:r w:rsidR="2A663CB4" w:rsidRPr="0F5B95B2">
        <w:rPr>
          <w:color w:val="000000" w:themeColor="text1"/>
          <w:lang w:val="en-US"/>
        </w:rPr>
        <w:t xml:space="preserve">worker immediately and then record that they have done </w:t>
      </w:r>
      <w:r w:rsidR="78F2B17B" w:rsidRPr="0F5B95B2">
        <w:rPr>
          <w:color w:val="000000" w:themeColor="text1"/>
          <w:lang w:val="en-US"/>
        </w:rPr>
        <w:t>so</w:t>
      </w:r>
      <w:r w:rsidR="55DF2849" w:rsidRPr="0F5B95B2">
        <w:rPr>
          <w:color w:val="000000" w:themeColor="text1"/>
          <w:lang w:val="en-US"/>
        </w:rPr>
        <w:t>.</w:t>
      </w:r>
    </w:p>
    <w:p w14:paraId="03134515" w14:textId="07E00271" w:rsidR="0EB41459" w:rsidRDefault="56DBA038" w:rsidP="23B57537">
      <w:pPr>
        <w:widowControl w:val="0"/>
        <w:pBdr>
          <w:top w:val="nil"/>
          <w:left w:val="nil"/>
          <w:bottom w:val="nil"/>
          <w:right w:val="nil"/>
          <w:between w:val="nil"/>
        </w:pBdr>
        <w:spacing w:before="337" w:line="237" w:lineRule="auto"/>
        <w:ind w:left="21" w:right="371"/>
        <w:jc w:val="both"/>
        <w:rPr>
          <w:color w:val="000000" w:themeColor="text1"/>
        </w:rPr>
      </w:pPr>
      <w:r w:rsidRPr="00A38E2E">
        <w:rPr>
          <w:color w:val="000000" w:themeColor="text1"/>
        </w:rPr>
        <w:t>Contemporaneous</w:t>
      </w:r>
      <w:r w:rsidR="55DF2849" w:rsidRPr="00A38E2E">
        <w:rPr>
          <w:color w:val="000000" w:themeColor="text1"/>
        </w:rPr>
        <w:t xml:space="preserve"> notes should be recorded and stored with other</w:t>
      </w:r>
      <w:r w:rsidR="0B712B12" w:rsidRPr="00A38E2E">
        <w:rPr>
          <w:color w:val="000000" w:themeColor="text1"/>
        </w:rPr>
        <w:t xml:space="preserve"> safeguarding</w:t>
      </w:r>
      <w:r w:rsidR="55DF2849" w:rsidRPr="00A38E2E">
        <w:rPr>
          <w:color w:val="000000" w:themeColor="text1"/>
        </w:rPr>
        <w:t xml:space="preserve"> documentation</w:t>
      </w:r>
      <w:r w:rsidR="14291165" w:rsidRPr="00A38E2E">
        <w:rPr>
          <w:color w:val="000000" w:themeColor="text1"/>
        </w:rPr>
        <w:t xml:space="preserve"> whether</w:t>
      </w:r>
      <w:r w:rsidR="047BD89B" w:rsidRPr="00A38E2E">
        <w:rPr>
          <w:color w:val="000000" w:themeColor="text1"/>
        </w:rPr>
        <w:t xml:space="preserve"> in electronic or paper files.</w:t>
      </w:r>
    </w:p>
    <w:p w14:paraId="18A46658" w14:textId="6D74ED15" w:rsidR="0EB41459" w:rsidRDefault="2597FA27" w:rsidP="4D2B216B">
      <w:pPr>
        <w:widowControl w:val="0"/>
        <w:pBdr>
          <w:top w:val="nil"/>
          <w:left w:val="nil"/>
          <w:bottom w:val="nil"/>
          <w:right w:val="nil"/>
          <w:between w:val="nil"/>
        </w:pBdr>
        <w:spacing w:before="337" w:line="237" w:lineRule="auto"/>
        <w:ind w:left="21" w:right="371"/>
        <w:jc w:val="both"/>
        <w:rPr>
          <w:color w:val="000000" w:themeColor="text1"/>
        </w:rPr>
      </w:pPr>
      <w:r w:rsidRPr="00A38E2E">
        <w:rPr>
          <w:color w:val="000000" w:themeColor="text1"/>
        </w:rPr>
        <w:t xml:space="preserve">Schools work in partnership with agencies, statutory and otherwise, to </w:t>
      </w:r>
      <w:r w:rsidR="7788A625" w:rsidRPr="00A38E2E">
        <w:rPr>
          <w:color w:val="000000" w:themeColor="text1"/>
        </w:rPr>
        <w:t>ensure children receive the right support and intervention, when they need it.</w:t>
      </w:r>
    </w:p>
    <w:p w14:paraId="7EA3B529" w14:textId="22F91517" w:rsidR="19362D69" w:rsidRDefault="19362D69" w:rsidP="21D64144">
      <w:pPr>
        <w:widowControl w:val="0"/>
        <w:pBdr>
          <w:top w:val="nil"/>
          <w:left w:val="nil"/>
          <w:bottom w:val="nil"/>
          <w:right w:val="nil"/>
          <w:between w:val="nil"/>
        </w:pBdr>
        <w:spacing w:before="49" w:line="237" w:lineRule="auto"/>
        <w:ind w:left="360" w:right="371"/>
        <w:jc w:val="both"/>
        <w:rPr>
          <w:sz w:val="24"/>
          <w:szCs w:val="24"/>
        </w:rPr>
      </w:pPr>
    </w:p>
    <w:p w14:paraId="69619732" w14:textId="210E247F" w:rsidR="19362D69" w:rsidRPr="00805B6C" w:rsidRDefault="3FA86BF1" w:rsidP="0F5B95B2">
      <w:pPr>
        <w:widowControl w:val="0"/>
        <w:pBdr>
          <w:top w:val="nil"/>
          <w:left w:val="nil"/>
          <w:bottom w:val="nil"/>
          <w:right w:val="nil"/>
          <w:between w:val="nil"/>
        </w:pBdr>
        <w:spacing w:before="49" w:line="237" w:lineRule="auto"/>
        <w:ind w:right="364"/>
        <w:jc w:val="both"/>
        <w:rPr>
          <w:rFonts w:eastAsia="Calibri"/>
          <w:b/>
          <w:bCs/>
        </w:rPr>
      </w:pPr>
      <w:r w:rsidRPr="0F5B95B2">
        <w:rPr>
          <w:rFonts w:eastAsia="Calibri"/>
          <w:b/>
          <w:bCs/>
        </w:rPr>
        <w:t>18. Links with other policies</w:t>
      </w:r>
    </w:p>
    <w:p w14:paraId="1DF2E84F" w14:textId="77777777" w:rsidR="00C92482" w:rsidRDefault="00C92482" w:rsidP="00A38E2E">
      <w:pPr>
        <w:widowControl w:val="0"/>
        <w:spacing w:after="120" w:line="240" w:lineRule="auto"/>
        <w:jc w:val="both"/>
        <w:rPr>
          <w:rFonts w:eastAsia="Calibri"/>
        </w:rPr>
      </w:pPr>
    </w:p>
    <w:p w14:paraId="4C3A14EE" w14:textId="33354709" w:rsidR="19362D69" w:rsidRPr="008242BE" w:rsidRDefault="00A97161" w:rsidP="00A38E2E">
      <w:pPr>
        <w:widowControl w:val="0"/>
        <w:spacing w:after="120" w:line="240" w:lineRule="auto"/>
        <w:jc w:val="both"/>
      </w:pPr>
      <w:r w:rsidRPr="0F5B95B2">
        <w:rPr>
          <w:rFonts w:eastAsia="Calibri"/>
        </w:rPr>
        <w:t>The SEEAT Safeguarding and Child Protection Policy links to the policies listed below</w:t>
      </w:r>
      <w:r w:rsidR="39E665DA" w:rsidRPr="0F5B95B2">
        <w:rPr>
          <w:rFonts w:eastAsia="Calibri"/>
        </w:rPr>
        <w:t xml:space="preserve">. </w:t>
      </w:r>
      <w:r w:rsidR="008242BE" w:rsidRPr="0F5B95B2">
        <w:rPr>
          <w:rFonts w:eastAsia="Calibri"/>
        </w:rPr>
        <w:t>Please follow the link for further information.</w:t>
      </w:r>
    </w:p>
    <w:tbl>
      <w:tblPr>
        <w:tblStyle w:val="TableGrid"/>
        <w:tblW w:w="0" w:type="auto"/>
        <w:tblLayout w:type="fixed"/>
        <w:tblLook w:val="06A0" w:firstRow="1" w:lastRow="0" w:firstColumn="1" w:lastColumn="0" w:noHBand="1" w:noVBand="1"/>
      </w:tblPr>
      <w:tblGrid>
        <w:gridCol w:w="5235"/>
        <w:gridCol w:w="5235"/>
      </w:tblGrid>
      <w:tr w:rsidR="008242BE" w:rsidRPr="003336D2" w14:paraId="36E92C98" w14:textId="77777777" w:rsidTr="45F5E164">
        <w:trPr>
          <w:trHeight w:val="300"/>
        </w:trPr>
        <w:tc>
          <w:tcPr>
            <w:tcW w:w="5235" w:type="dxa"/>
          </w:tcPr>
          <w:p w14:paraId="3F972A12" w14:textId="047E0CD0" w:rsidR="008242BE" w:rsidRPr="003336D2" w:rsidRDefault="008242BE" w:rsidP="3C78613B">
            <w:pPr>
              <w:rPr>
                <w:b/>
              </w:rPr>
            </w:pPr>
            <w:r w:rsidRPr="003336D2">
              <w:rPr>
                <w:b/>
              </w:rPr>
              <w:t>Policies</w:t>
            </w:r>
          </w:p>
        </w:tc>
        <w:tc>
          <w:tcPr>
            <w:tcW w:w="5235" w:type="dxa"/>
          </w:tcPr>
          <w:p w14:paraId="5713A66E" w14:textId="7FA7251F" w:rsidR="008242BE" w:rsidRPr="003336D2" w:rsidRDefault="008242BE" w:rsidP="3C78613B">
            <w:pPr>
              <w:rPr>
                <w:b/>
              </w:rPr>
            </w:pPr>
            <w:r w:rsidRPr="003336D2">
              <w:rPr>
                <w:b/>
                <w:bCs/>
              </w:rPr>
              <w:t xml:space="preserve">Link </w:t>
            </w:r>
          </w:p>
        </w:tc>
      </w:tr>
      <w:tr w:rsidR="008242BE" w:rsidRPr="003336D2" w14:paraId="12392432" w14:textId="77777777" w:rsidTr="45F5E164">
        <w:trPr>
          <w:trHeight w:val="300"/>
        </w:trPr>
        <w:tc>
          <w:tcPr>
            <w:tcW w:w="5235" w:type="dxa"/>
          </w:tcPr>
          <w:p w14:paraId="7F5317BD" w14:textId="0D1D4F88" w:rsidR="008242BE" w:rsidRPr="003336D2" w:rsidRDefault="6F3CE48F" w:rsidP="3C78613B">
            <w:r>
              <w:t xml:space="preserve">SEEAT </w:t>
            </w:r>
            <w:r w:rsidR="008242BE">
              <w:t>Attendance Policy</w:t>
            </w:r>
            <w:r w:rsidR="114DC60C">
              <w:t xml:space="preserve"> 2026</w:t>
            </w:r>
          </w:p>
        </w:tc>
        <w:tc>
          <w:tcPr>
            <w:tcW w:w="5235" w:type="dxa"/>
          </w:tcPr>
          <w:p w14:paraId="31C29E21" w14:textId="6EEBD044" w:rsidR="008242BE" w:rsidRPr="003336D2" w:rsidRDefault="00A755E8" w:rsidP="3C78613B">
            <w:hyperlink r:id="rId96" w:history="1">
              <w:r w:rsidRPr="004A1272">
                <w:rPr>
                  <w:rStyle w:val="Hyperlink"/>
                </w:rPr>
                <w:t>https://www.thewestboroughschool.co.uk/docs/policies/SEEAT_Pupil_Attendance_Policy_September__final__2025_-_2026.pdf</w:t>
              </w:r>
            </w:hyperlink>
            <w:r>
              <w:t xml:space="preserve"> </w:t>
            </w:r>
          </w:p>
        </w:tc>
      </w:tr>
      <w:tr w:rsidR="008242BE" w:rsidRPr="003336D2" w14:paraId="6715BF9D" w14:textId="77777777" w:rsidTr="45F5E164">
        <w:trPr>
          <w:trHeight w:val="300"/>
        </w:trPr>
        <w:tc>
          <w:tcPr>
            <w:tcW w:w="5235" w:type="dxa"/>
          </w:tcPr>
          <w:p w14:paraId="52B97B6B" w14:textId="522333E3" w:rsidR="008242BE" w:rsidRPr="003336D2" w:rsidRDefault="008242BE" w:rsidP="3C78613B">
            <w:r>
              <w:t>Behaviour Policy</w:t>
            </w:r>
            <w:r w:rsidR="53A7E055">
              <w:t xml:space="preserve"> (local)</w:t>
            </w:r>
          </w:p>
        </w:tc>
        <w:tc>
          <w:tcPr>
            <w:tcW w:w="5235" w:type="dxa"/>
          </w:tcPr>
          <w:p w14:paraId="30C094B5" w14:textId="1D6A3068" w:rsidR="008242BE" w:rsidRPr="003336D2" w:rsidRDefault="00A755E8" w:rsidP="3C78613B">
            <w:hyperlink r:id="rId97" w:history="1">
              <w:r w:rsidRPr="004A1272">
                <w:rPr>
                  <w:rStyle w:val="Hyperlink"/>
                </w:rPr>
                <w:t>https://www.thewestboroughschool.co.uk/Policies/</w:t>
              </w:r>
            </w:hyperlink>
            <w:r>
              <w:t xml:space="preserve"> </w:t>
            </w:r>
          </w:p>
        </w:tc>
      </w:tr>
      <w:tr w:rsidR="45F5E164" w14:paraId="721E1057" w14:textId="77777777" w:rsidTr="45F5E164">
        <w:trPr>
          <w:trHeight w:val="300"/>
        </w:trPr>
        <w:tc>
          <w:tcPr>
            <w:tcW w:w="5235" w:type="dxa"/>
          </w:tcPr>
          <w:p w14:paraId="46CCA9B8" w14:textId="026BF0A0" w:rsidR="28D6DF3A" w:rsidRDefault="28D6DF3A">
            <w:r>
              <w:t>SEEAT Statement of Intent and Guiding Principles  for Behaviour</w:t>
            </w:r>
          </w:p>
        </w:tc>
        <w:tc>
          <w:tcPr>
            <w:tcW w:w="5235" w:type="dxa"/>
          </w:tcPr>
          <w:p w14:paraId="451FC5A2" w14:textId="4A356D8E" w:rsidR="45F5E164" w:rsidRDefault="00A755E8" w:rsidP="45F5E164">
            <w:hyperlink r:id="rId98" w:history="1">
              <w:r w:rsidRPr="004A1272">
                <w:rPr>
                  <w:rStyle w:val="Hyperlink"/>
                </w:rPr>
                <w:t>https://www.seeat.org/docs/policies/Statement_of_Intent___Guiding_Principles_for_Behaviour_2026.pdf</w:t>
              </w:r>
            </w:hyperlink>
            <w:r>
              <w:t xml:space="preserve"> </w:t>
            </w:r>
          </w:p>
        </w:tc>
      </w:tr>
      <w:tr w:rsidR="008242BE" w:rsidRPr="003336D2" w14:paraId="0437CC49" w14:textId="77777777" w:rsidTr="45F5E164">
        <w:trPr>
          <w:trHeight w:val="300"/>
        </w:trPr>
        <w:tc>
          <w:tcPr>
            <w:tcW w:w="5235" w:type="dxa"/>
          </w:tcPr>
          <w:p w14:paraId="0FC6DF52" w14:textId="749991FA" w:rsidR="008242BE" w:rsidRPr="003336D2" w:rsidRDefault="008242BE" w:rsidP="3C78613B">
            <w:r w:rsidRPr="003336D2">
              <w:t>Complaints Procedure</w:t>
            </w:r>
          </w:p>
        </w:tc>
        <w:tc>
          <w:tcPr>
            <w:tcW w:w="5235" w:type="dxa"/>
          </w:tcPr>
          <w:p w14:paraId="05865593" w14:textId="75129720" w:rsidR="008242BE" w:rsidRPr="003336D2" w:rsidRDefault="00A755E8" w:rsidP="3C78613B">
            <w:hyperlink r:id="rId99" w:history="1">
              <w:r w:rsidRPr="004A1272">
                <w:rPr>
                  <w:rStyle w:val="Hyperlink"/>
                </w:rPr>
                <w:t>https://www.seeat.org/docs/policies/Complaints_Procedure_October_2025.pdf</w:t>
              </w:r>
            </w:hyperlink>
            <w:r>
              <w:t xml:space="preserve"> </w:t>
            </w:r>
          </w:p>
        </w:tc>
      </w:tr>
      <w:tr w:rsidR="008242BE" w:rsidRPr="003336D2" w14:paraId="534D8E76" w14:textId="77777777" w:rsidTr="45F5E164">
        <w:trPr>
          <w:trHeight w:val="300"/>
        </w:trPr>
        <w:tc>
          <w:tcPr>
            <w:tcW w:w="5235" w:type="dxa"/>
          </w:tcPr>
          <w:p w14:paraId="407F4D55" w14:textId="6C99E773" w:rsidR="008242BE" w:rsidRPr="003336D2" w:rsidRDefault="008242BE" w:rsidP="3C78613B">
            <w:r w:rsidRPr="003336D2">
              <w:t>Equality and Diversity Policy</w:t>
            </w:r>
          </w:p>
        </w:tc>
        <w:tc>
          <w:tcPr>
            <w:tcW w:w="5235" w:type="dxa"/>
          </w:tcPr>
          <w:p w14:paraId="6EC694F6" w14:textId="0139EFD4" w:rsidR="008242BE" w:rsidRPr="003336D2" w:rsidRDefault="00A755E8" w:rsidP="3C78613B">
            <w:hyperlink r:id="rId100" w:history="1">
              <w:r w:rsidRPr="004A1272">
                <w:rPr>
                  <w:rStyle w:val="Hyperlink"/>
                </w:rPr>
                <w:t>https://www.seeat.org/docs/policies/Equality_and_Diversity_Policy_September_2023.pdf</w:t>
              </w:r>
            </w:hyperlink>
            <w:r>
              <w:t xml:space="preserve"> </w:t>
            </w:r>
          </w:p>
        </w:tc>
      </w:tr>
      <w:tr w:rsidR="008242BE" w:rsidRPr="003336D2" w14:paraId="3DD8E6DA" w14:textId="77777777" w:rsidTr="45F5E164">
        <w:trPr>
          <w:trHeight w:val="300"/>
        </w:trPr>
        <w:tc>
          <w:tcPr>
            <w:tcW w:w="5235" w:type="dxa"/>
          </w:tcPr>
          <w:p w14:paraId="038F0351" w14:textId="561CAFC0" w:rsidR="008242BE" w:rsidRPr="003336D2" w:rsidRDefault="008242BE" w:rsidP="3C78613B">
            <w:r w:rsidRPr="003336D2">
              <w:t>Health and Safety Policy</w:t>
            </w:r>
          </w:p>
        </w:tc>
        <w:tc>
          <w:tcPr>
            <w:tcW w:w="5235" w:type="dxa"/>
          </w:tcPr>
          <w:p w14:paraId="207EDC5F" w14:textId="579D8E87" w:rsidR="008242BE" w:rsidRPr="003336D2" w:rsidRDefault="00A755E8" w:rsidP="3C78613B">
            <w:hyperlink r:id="rId101" w:history="1">
              <w:r w:rsidRPr="004A1272">
                <w:rPr>
                  <w:rStyle w:val="Hyperlink"/>
                </w:rPr>
                <w:t>https://www.seeat.org/docs/policies/Health_and_Safety_Policy_-_October_2025.pdf</w:t>
              </w:r>
            </w:hyperlink>
            <w:r>
              <w:t xml:space="preserve"> </w:t>
            </w:r>
          </w:p>
        </w:tc>
      </w:tr>
      <w:tr w:rsidR="008242BE" w:rsidRPr="003336D2" w14:paraId="3D12F920" w14:textId="77777777" w:rsidTr="45F5E164">
        <w:trPr>
          <w:trHeight w:val="300"/>
        </w:trPr>
        <w:tc>
          <w:tcPr>
            <w:tcW w:w="5235" w:type="dxa"/>
          </w:tcPr>
          <w:p w14:paraId="1FD1152B" w14:textId="49AB29B8" w:rsidR="008242BE" w:rsidRPr="003336D2" w:rsidRDefault="008242BE" w:rsidP="3C78613B">
            <w:r>
              <w:t>Online Safety Policy</w:t>
            </w:r>
            <w:r w:rsidR="1BA735A5">
              <w:t xml:space="preserve"> 2026</w:t>
            </w:r>
          </w:p>
        </w:tc>
        <w:tc>
          <w:tcPr>
            <w:tcW w:w="5235" w:type="dxa"/>
          </w:tcPr>
          <w:p w14:paraId="793147C6" w14:textId="20105D8E" w:rsidR="008242BE" w:rsidRPr="003336D2" w:rsidRDefault="00A755E8" w:rsidP="3C78613B">
            <w:hyperlink r:id="rId102" w:history="1">
              <w:r w:rsidRPr="004A1272">
                <w:rPr>
                  <w:rStyle w:val="Hyperlink"/>
                </w:rPr>
                <w:t>https://www.thewestboroughschool.co.uk/Policies/</w:t>
              </w:r>
            </w:hyperlink>
            <w:r>
              <w:t xml:space="preserve"> </w:t>
            </w:r>
          </w:p>
        </w:tc>
      </w:tr>
      <w:tr w:rsidR="008242BE" w:rsidRPr="003336D2" w14:paraId="30A3A213" w14:textId="77777777" w:rsidTr="45F5E164">
        <w:trPr>
          <w:trHeight w:val="300"/>
        </w:trPr>
        <w:tc>
          <w:tcPr>
            <w:tcW w:w="5235" w:type="dxa"/>
          </w:tcPr>
          <w:p w14:paraId="6410B906" w14:textId="1B263A97" w:rsidR="008242BE" w:rsidRPr="003336D2" w:rsidRDefault="008242BE" w:rsidP="3C78613B">
            <w:r>
              <w:t>Relationships and Sex Education Policy</w:t>
            </w:r>
            <w:r w:rsidR="5F04C489">
              <w:t xml:space="preserve"> 2026</w:t>
            </w:r>
          </w:p>
        </w:tc>
        <w:tc>
          <w:tcPr>
            <w:tcW w:w="5235" w:type="dxa"/>
          </w:tcPr>
          <w:p w14:paraId="18DB670C" w14:textId="1FF968C9" w:rsidR="008242BE" w:rsidRPr="003336D2" w:rsidRDefault="00A755E8" w:rsidP="3C78613B">
            <w:hyperlink r:id="rId103" w:history="1">
              <w:r w:rsidRPr="004A1272">
                <w:rPr>
                  <w:rStyle w:val="Hyperlink"/>
                </w:rPr>
                <w:t>https://www.thewestboroughschool.co.uk/Policies/</w:t>
              </w:r>
            </w:hyperlink>
            <w:r>
              <w:t xml:space="preserve"> </w:t>
            </w:r>
          </w:p>
        </w:tc>
      </w:tr>
      <w:tr w:rsidR="008242BE" w:rsidRPr="003336D2" w14:paraId="3BD7ECE4" w14:textId="77777777" w:rsidTr="45F5E164">
        <w:trPr>
          <w:trHeight w:val="300"/>
        </w:trPr>
        <w:tc>
          <w:tcPr>
            <w:tcW w:w="5235" w:type="dxa"/>
          </w:tcPr>
          <w:p w14:paraId="3FD43BC5" w14:textId="02FB13B6" w:rsidR="008242BE" w:rsidRPr="003336D2" w:rsidRDefault="008242BE" w:rsidP="3C78613B">
            <w:r w:rsidRPr="003336D2">
              <w:t>Staff Code of Conduct</w:t>
            </w:r>
          </w:p>
        </w:tc>
        <w:tc>
          <w:tcPr>
            <w:tcW w:w="5235" w:type="dxa"/>
          </w:tcPr>
          <w:p w14:paraId="5A00ABB6" w14:textId="2178DEC3" w:rsidR="008242BE" w:rsidRPr="003336D2" w:rsidRDefault="00A755E8" w:rsidP="3C78613B">
            <w:hyperlink r:id="rId104" w:history="1">
              <w:r w:rsidRPr="004A1272">
                <w:rPr>
                  <w:rStyle w:val="Hyperlink"/>
                </w:rPr>
                <w:t>https://www.seeat.org/docs/policies/Staff__Code_of_Conduct_2025.pdf</w:t>
              </w:r>
            </w:hyperlink>
            <w:r>
              <w:t xml:space="preserve"> </w:t>
            </w:r>
          </w:p>
        </w:tc>
      </w:tr>
      <w:tr w:rsidR="008242BE" w:rsidRPr="003336D2" w14:paraId="3689C2E8" w14:textId="77777777" w:rsidTr="45F5E164">
        <w:trPr>
          <w:trHeight w:val="300"/>
        </w:trPr>
        <w:tc>
          <w:tcPr>
            <w:tcW w:w="5235" w:type="dxa"/>
          </w:tcPr>
          <w:p w14:paraId="323329B0" w14:textId="480BAD10" w:rsidR="008242BE" w:rsidRPr="003336D2" w:rsidRDefault="008242BE" w:rsidP="3C78613B">
            <w:r w:rsidRPr="003336D2">
              <w:t>Safer Recruitment Policy</w:t>
            </w:r>
          </w:p>
        </w:tc>
        <w:tc>
          <w:tcPr>
            <w:tcW w:w="5235" w:type="dxa"/>
          </w:tcPr>
          <w:p w14:paraId="4CB02249" w14:textId="0132736A" w:rsidR="008242BE" w:rsidRPr="003336D2" w:rsidRDefault="00B94062" w:rsidP="3C78613B">
            <w:hyperlink r:id="rId105" w:history="1">
              <w:r w:rsidRPr="004A1272">
                <w:rPr>
                  <w:rStyle w:val="Hyperlink"/>
                </w:rPr>
                <w:t>https://www.seeat.org/docs/policies/Safer_Recruitment_Policy_-_June_2025.pdf</w:t>
              </w:r>
            </w:hyperlink>
            <w:r>
              <w:t xml:space="preserve"> </w:t>
            </w:r>
          </w:p>
        </w:tc>
      </w:tr>
      <w:tr w:rsidR="008242BE" w:rsidRPr="003336D2" w14:paraId="00375E1B" w14:textId="77777777" w:rsidTr="45F5E164">
        <w:trPr>
          <w:trHeight w:val="300"/>
        </w:trPr>
        <w:tc>
          <w:tcPr>
            <w:tcW w:w="5235" w:type="dxa"/>
          </w:tcPr>
          <w:p w14:paraId="421A47CD" w14:textId="0C50BD55" w:rsidR="008242BE" w:rsidRPr="003336D2" w:rsidRDefault="10810C84" w:rsidP="3C78613B">
            <w:r>
              <w:t xml:space="preserve">SEEAT </w:t>
            </w:r>
            <w:r w:rsidR="008242BE">
              <w:t>Suspensions and Permanent Exclusions</w:t>
            </w:r>
            <w:r w:rsidR="0FC6EB44">
              <w:t xml:space="preserve"> Policy 2026</w:t>
            </w:r>
          </w:p>
        </w:tc>
        <w:tc>
          <w:tcPr>
            <w:tcW w:w="5235" w:type="dxa"/>
          </w:tcPr>
          <w:p w14:paraId="5701F200" w14:textId="3527383D" w:rsidR="008242BE" w:rsidRPr="003336D2" w:rsidRDefault="00B94062" w:rsidP="3C78613B">
            <w:hyperlink r:id="rId106" w:history="1">
              <w:r w:rsidRPr="004A1272">
                <w:rPr>
                  <w:rStyle w:val="Hyperlink"/>
                </w:rPr>
                <w:t>https://www.seeat.org/docs/policies/Suspensions_and_Permanent_Exclusions_Policy_20261.pdf</w:t>
              </w:r>
            </w:hyperlink>
            <w:r>
              <w:t xml:space="preserve"> </w:t>
            </w:r>
          </w:p>
        </w:tc>
      </w:tr>
      <w:tr w:rsidR="008242BE" w:rsidRPr="003336D2" w14:paraId="250926FC" w14:textId="77777777" w:rsidTr="45F5E164">
        <w:trPr>
          <w:trHeight w:val="300"/>
        </w:trPr>
        <w:tc>
          <w:tcPr>
            <w:tcW w:w="5235" w:type="dxa"/>
          </w:tcPr>
          <w:p w14:paraId="7D73C968" w14:textId="7D4AA4B4" w:rsidR="008242BE" w:rsidRPr="003336D2" w:rsidRDefault="0328B7B2" w:rsidP="3C78613B">
            <w:r>
              <w:t xml:space="preserve">SEEAT </w:t>
            </w:r>
            <w:r w:rsidR="008242BE">
              <w:t>Supporting Pupils with Medical Conditions Policy</w:t>
            </w:r>
            <w:r w:rsidR="2B421EFE">
              <w:t xml:space="preserve"> 2026</w:t>
            </w:r>
          </w:p>
        </w:tc>
        <w:tc>
          <w:tcPr>
            <w:tcW w:w="5235" w:type="dxa"/>
          </w:tcPr>
          <w:p w14:paraId="5E029B35" w14:textId="4C2D55E1" w:rsidR="008242BE" w:rsidRPr="003336D2" w:rsidRDefault="00B94062" w:rsidP="3C78613B">
            <w:hyperlink r:id="rId107" w:history="1">
              <w:r w:rsidRPr="004A1272">
                <w:rPr>
                  <w:rStyle w:val="Hyperlink"/>
                </w:rPr>
                <w:t>https://www.thewestboroughschool.co.uk/docs/policies/Supporting_Pupils_with_Medical_Conditions_Policy_Final_June_2025_Westborough.pdf</w:t>
              </w:r>
            </w:hyperlink>
            <w:r>
              <w:t xml:space="preserve"> </w:t>
            </w:r>
          </w:p>
        </w:tc>
      </w:tr>
      <w:tr w:rsidR="008242BE" w:rsidRPr="003336D2" w14:paraId="3D3E1B06" w14:textId="77777777" w:rsidTr="45F5E164">
        <w:trPr>
          <w:trHeight w:val="300"/>
        </w:trPr>
        <w:tc>
          <w:tcPr>
            <w:tcW w:w="5235" w:type="dxa"/>
          </w:tcPr>
          <w:p w14:paraId="04CB6106" w14:textId="2539F0FF" w:rsidR="008242BE" w:rsidRPr="003336D2" w:rsidRDefault="008242BE" w:rsidP="3C78613B">
            <w:r w:rsidRPr="003336D2">
              <w:t>Whistleblowing Policy</w:t>
            </w:r>
          </w:p>
        </w:tc>
        <w:tc>
          <w:tcPr>
            <w:tcW w:w="5235" w:type="dxa"/>
          </w:tcPr>
          <w:p w14:paraId="0955D7A2" w14:textId="15C17AD4" w:rsidR="008242BE" w:rsidRPr="003336D2" w:rsidRDefault="00B94062" w:rsidP="3C78613B">
            <w:hyperlink r:id="rId108" w:history="1">
              <w:r w:rsidRPr="004A1272">
                <w:rPr>
                  <w:rStyle w:val="Hyperlink"/>
                </w:rPr>
                <w:t>https://www.seeat.org/docs/policies/Whistleblowing_Policy_Oct_25.pdf</w:t>
              </w:r>
            </w:hyperlink>
            <w:r>
              <w:t xml:space="preserve"> </w:t>
            </w:r>
          </w:p>
        </w:tc>
      </w:tr>
    </w:tbl>
    <w:p w14:paraId="7B34E6F9" w14:textId="38049A78" w:rsidR="19362D69" w:rsidRPr="003336D2" w:rsidRDefault="19362D69" w:rsidP="4C324A76">
      <w:pPr>
        <w:widowControl w:val="0"/>
        <w:pBdr>
          <w:top w:val="nil"/>
          <w:left w:val="nil"/>
          <w:bottom w:val="nil"/>
          <w:right w:val="nil"/>
          <w:between w:val="nil"/>
        </w:pBdr>
        <w:spacing w:before="49" w:line="237" w:lineRule="auto"/>
        <w:ind w:left="362" w:right="364"/>
        <w:jc w:val="both"/>
        <w:rPr>
          <w:b/>
          <w:bCs/>
          <w:color w:val="000000" w:themeColor="text1"/>
          <w:sz w:val="24"/>
          <w:szCs w:val="24"/>
        </w:rPr>
      </w:pPr>
    </w:p>
    <w:p w14:paraId="5423A290" w14:textId="3296B566" w:rsidR="45F5E164" w:rsidRDefault="45F5E164" w:rsidP="45F5E164">
      <w:pPr>
        <w:widowControl w:val="0"/>
        <w:pBdr>
          <w:top w:val="nil"/>
          <w:left w:val="nil"/>
          <w:bottom w:val="nil"/>
          <w:right w:val="nil"/>
          <w:between w:val="nil"/>
        </w:pBdr>
        <w:spacing w:before="49" w:line="237" w:lineRule="auto"/>
        <w:ind w:left="362" w:right="364"/>
        <w:jc w:val="both"/>
        <w:rPr>
          <w:b/>
          <w:bCs/>
          <w:color w:val="000000" w:themeColor="text1"/>
          <w:sz w:val="24"/>
          <w:szCs w:val="24"/>
        </w:rPr>
      </w:pPr>
    </w:p>
    <w:p w14:paraId="717D3216" w14:textId="0748BF13" w:rsidR="120E697B" w:rsidRDefault="120E697B" w:rsidP="45F5E164">
      <w:pPr>
        <w:widowControl w:val="0"/>
        <w:pBdr>
          <w:top w:val="nil"/>
          <w:left w:val="nil"/>
          <w:bottom w:val="nil"/>
          <w:right w:val="nil"/>
          <w:between w:val="nil"/>
        </w:pBdr>
        <w:spacing w:before="49" w:line="237" w:lineRule="auto"/>
        <w:ind w:right="364"/>
        <w:jc w:val="both"/>
        <w:rPr>
          <w:b/>
          <w:bCs/>
          <w:color w:val="000000" w:themeColor="text1"/>
          <w:sz w:val="24"/>
          <w:szCs w:val="24"/>
        </w:rPr>
      </w:pPr>
      <w:r w:rsidRPr="45F5E164">
        <w:rPr>
          <w:b/>
          <w:bCs/>
          <w:color w:val="000000" w:themeColor="text1"/>
          <w:sz w:val="24"/>
          <w:szCs w:val="24"/>
        </w:rPr>
        <w:t>Appendix A</w:t>
      </w:r>
    </w:p>
    <w:p w14:paraId="36A0D585" w14:textId="34E68C86" w:rsidR="19362D69" w:rsidRDefault="120E697B" w:rsidP="0F5B95B2">
      <w:pPr>
        <w:widowControl w:val="0"/>
        <w:pBdr>
          <w:top w:val="nil"/>
          <w:left w:val="nil"/>
          <w:bottom w:val="nil"/>
          <w:right w:val="nil"/>
          <w:between w:val="nil"/>
        </w:pBdr>
        <w:spacing w:before="49" w:line="240" w:lineRule="auto"/>
        <w:rPr>
          <w:b/>
          <w:bCs/>
          <w:color w:val="000000" w:themeColor="text1"/>
          <w:sz w:val="24"/>
          <w:szCs w:val="24"/>
        </w:rPr>
      </w:pPr>
      <w:r w:rsidRPr="0F5B95B2">
        <w:rPr>
          <w:b/>
          <w:bCs/>
          <w:color w:val="000000" w:themeColor="text1"/>
          <w:sz w:val="24"/>
          <w:szCs w:val="24"/>
        </w:rPr>
        <w:t xml:space="preserve">Types of </w:t>
      </w:r>
      <w:r w:rsidRPr="0F5B95B2">
        <w:rPr>
          <w:b/>
          <w:bCs/>
          <w:sz w:val="24"/>
          <w:szCs w:val="24"/>
        </w:rPr>
        <w:t>A</w:t>
      </w:r>
      <w:r w:rsidRPr="0F5B95B2">
        <w:rPr>
          <w:b/>
          <w:bCs/>
          <w:color w:val="000000" w:themeColor="text1"/>
          <w:sz w:val="24"/>
          <w:szCs w:val="24"/>
        </w:rPr>
        <w:t xml:space="preserve">buse </w:t>
      </w:r>
    </w:p>
    <w:p w14:paraId="157E1D4E" w14:textId="3D66249A" w:rsidR="0F5B95B2" w:rsidRDefault="0F5B95B2" w:rsidP="0F5B95B2">
      <w:pPr>
        <w:widowControl w:val="0"/>
        <w:pBdr>
          <w:top w:val="nil"/>
          <w:left w:val="nil"/>
          <w:bottom w:val="nil"/>
          <w:right w:val="nil"/>
          <w:between w:val="nil"/>
        </w:pBdr>
        <w:spacing w:before="49" w:line="240" w:lineRule="auto"/>
        <w:rPr>
          <w:b/>
          <w:bCs/>
          <w:color w:val="000000" w:themeColor="text1"/>
          <w:sz w:val="24"/>
          <w:szCs w:val="24"/>
        </w:rPr>
      </w:pPr>
    </w:p>
    <w:p w14:paraId="20C693CC" w14:textId="6D71C61C" w:rsidR="19362D69" w:rsidRDefault="304DD0CA" w:rsidP="0F5B95B2">
      <w:pPr>
        <w:widowControl w:val="0"/>
        <w:spacing w:after="120" w:line="237" w:lineRule="auto"/>
        <w:rPr>
          <w:lang w:val="en-US"/>
        </w:rPr>
      </w:pPr>
      <w:r w:rsidRPr="0F5B95B2">
        <w:rPr>
          <w:b/>
          <w:bCs/>
          <w:lang w:val="en-US"/>
        </w:rPr>
        <w:t>Abuse</w:t>
      </w:r>
      <w:r w:rsidR="19F4A42E" w:rsidRPr="0F5B95B2">
        <w:rPr>
          <w:lang w:val="en-US"/>
        </w:rPr>
        <w:t>,</w:t>
      </w:r>
      <w:r w:rsidRPr="0F5B95B2">
        <w:rPr>
          <w:lang w:val="en-US"/>
        </w:rPr>
        <w:t xml:space="preserve"> neglect, and safeguarding issues are rarely standalone events that can be covered by </w:t>
      </w:r>
      <w:r w:rsidR="005B4099" w:rsidRPr="0F5B95B2">
        <w:rPr>
          <w:lang w:val="en-US"/>
        </w:rPr>
        <w:t>one</w:t>
      </w:r>
      <w:r w:rsidRPr="0F5B95B2">
        <w:rPr>
          <w:lang w:val="en-US"/>
        </w:rPr>
        <w:t xml:space="preserve"> definition or label. In most cases, multiple issues will overlap. </w:t>
      </w:r>
    </w:p>
    <w:p w14:paraId="1DBB99EA" w14:textId="0CC130AB" w:rsidR="19362D69" w:rsidRDefault="304DD0CA" w:rsidP="0F5B95B2">
      <w:pPr>
        <w:widowControl w:val="0"/>
        <w:spacing w:after="120" w:line="237" w:lineRule="auto"/>
        <w:rPr>
          <w:lang w:val="en-US"/>
        </w:rPr>
      </w:pPr>
      <w:r w:rsidRPr="0F5B95B2">
        <w:rPr>
          <w:b/>
          <w:bCs/>
          <w:lang w:val="en-US"/>
        </w:rPr>
        <w:t>Physical abuse</w:t>
      </w:r>
      <w:r w:rsidRPr="0F5B95B2">
        <w:rPr>
          <w:lang w:val="en-US"/>
        </w:rPr>
        <w:t xml:space="preserve"> may involve hitting, shaking, throwing, poisoning, </w:t>
      </w:r>
      <w:r w:rsidR="48E664E8" w:rsidRPr="0F5B95B2">
        <w:rPr>
          <w:lang w:val="en-US"/>
        </w:rPr>
        <w:t>burning,</w:t>
      </w:r>
      <w:r w:rsidRPr="0F5B95B2">
        <w:rPr>
          <w:lang w:val="en-US"/>
        </w:rPr>
        <w:t xml:space="preserve"> or scalding, drowning, </w:t>
      </w:r>
      <w:r w:rsidRPr="0F5B95B2">
        <w:rPr>
          <w:lang w:val="en-US"/>
        </w:rPr>
        <w:lastRenderedPageBreak/>
        <w:t xml:space="preserve">suffocating or otherwise causing physical harm to a child. Physical harm may also be caused when a parent or carer fabricates the symptoms of, or deliberately induces, illness in a child. </w:t>
      </w:r>
    </w:p>
    <w:p w14:paraId="0FBB707B" w14:textId="735F0437" w:rsidR="19362D69" w:rsidRDefault="304DD0CA" w:rsidP="0F5B95B2">
      <w:pPr>
        <w:widowControl w:val="0"/>
        <w:spacing w:after="120" w:line="237" w:lineRule="auto"/>
        <w:rPr>
          <w:lang w:val="en-US"/>
        </w:rPr>
      </w:pPr>
      <w:r w:rsidRPr="0F5B95B2">
        <w:rPr>
          <w:b/>
          <w:bCs/>
          <w:lang w:val="en-US"/>
        </w:rPr>
        <w:t>Emotional abuse</w:t>
      </w:r>
      <w:r w:rsidRPr="0F5B95B2">
        <w:rPr>
          <w:lang w:val="en-US"/>
        </w:rPr>
        <w:t xml:space="preserve"> is the persistent emotional maltreatment of a child such as </w:t>
      </w:r>
      <w:r w:rsidR="583FC104" w:rsidRPr="0F5B95B2">
        <w:rPr>
          <w:lang w:val="en-US"/>
        </w:rPr>
        <w:t>causing</w:t>
      </w:r>
      <w:r w:rsidRPr="0F5B95B2">
        <w:rPr>
          <w:lang w:val="en-US"/>
        </w:rPr>
        <w:t xml:space="preserve"> severe and adverse effects on the child’s emotional development. Some level of emotional abuse is involved in all types of maltreatment of a child, although it may occur alone.</w:t>
      </w:r>
    </w:p>
    <w:p w14:paraId="7F98A1EB" w14:textId="00D0E3C4" w:rsidR="00C26FF9" w:rsidRDefault="304DD0CA" w:rsidP="0F5B95B2">
      <w:pPr>
        <w:widowControl w:val="0"/>
        <w:spacing w:after="120" w:line="237" w:lineRule="auto"/>
        <w:rPr>
          <w:lang w:val="en-US"/>
        </w:rPr>
      </w:pPr>
      <w:r w:rsidRPr="0F5B95B2">
        <w:t>Emotional abuse may involve:</w:t>
      </w:r>
    </w:p>
    <w:p w14:paraId="1284DA5B" w14:textId="2D6CA83F" w:rsidR="00C26FF9" w:rsidRDefault="304DD0CA" w:rsidP="003C09BE">
      <w:pPr>
        <w:pStyle w:val="ListParagraph"/>
        <w:widowControl w:val="0"/>
        <w:numPr>
          <w:ilvl w:val="0"/>
          <w:numId w:val="21"/>
        </w:numPr>
        <w:spacing w:after="120" w:line="237" w:lineRule="auto"/>
        <w:rPr>
          <w:lang w:val="en-US"/>
        </w:rPr>
      </w:pPr>
      <w:r w:rsidRPr="0F5B95B2">
        <w:rPr>
          <w:lang w:val="en-US"/>
        </w:rPr>
        <w:t xml:space="preserve">Conveying to a child that they are worthless or unloved, inadequate, or valued only </w:t>
      </w:r>
      <w:r w:rsidR="3217A029" w:rsidRPr="0F5B95B2">
        <w:rPr>
          <w:lang w:val="en-US"/>
        </w:rPr>
        <w:t>as far as</w:t>
      </w:r>
      <w:r w:rsidRPr="0F5B95B2">
        <w:rPr>
          <w:lang w:val="en-US"/>
        </w:rPr>
        <w:t xml:space="preserve"> they meet the needs of another person</w:t>
      </w:r>
    </w:p>
    <w:p w14:paraId="05E42CC0" w14:textId="77777777" w:rsidR="00C26FF9" w:rsidRPr="00C26FF9" w:rsidRDefault="304DD0CA" w:rsidP="003C09BE">
      <w:pPr>
        <w:pStyle w:val="ListParagraph"/>
        <w:widowControl w:val="0"/>
        <w:numPr>
          <w:ilvl w:val="0"/>
          <w:numId w:val="151"/>
        </w:numPr>
        <w:spacing w:line="237" w:lineRule="auto"/>
        <w:rPr>
          <w:lang w:val="en-US"/>
        </w:rPr>
      </w:pPr>
      <w:r w:rsidRPr="0F5B95B2">
        <w:t>Not giving the child opportunities to express their views, deliberately silencing them or ‘making fun’ of what they say or how they communicate</w:t>
      </w:r>
    </w:p>
    <w:p w14:paraId="0E75303E" w14:textId="77777777" w:rsidR="00C26FF9" w:rsidRDefault="304DD0CA" w:rsidP="003C09BE">
      <w:pPr>
        <w:pStyle w:val="ListParagraph"/>
        <w:widowControl w:val="0"/>
        <w:numPr>
          <w:ilvl w:val="0"/>
          <w:numId w:val="151"/>
        </w:numPr>
        <w:spacing w:line="237" w:lineRule="auto"/>
        <w:rPr>
          <w:lang w:val="en-US"/>
        </w:rPr>
      </w:pPr>
      <w:r w:rsidRPr="0F5B95B2">
        <w:rPr>
          <w:lang w:val="en-US"/>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0F8C68DE" w14:textId="77777777" w:rsidR="00C26FF9" w:rsidRPr="00C26FF9" w:rsidRDefault="304DD0CA" w:rsidP="003C09BE">
      <w:pPr>
        <w:pStyle w:val="ListParagraph"/>
        <w:widowControl w:val="0"/>
        <w:numPr>
          <w:ilvl w:val="0"/>
          <w:numId w:val="151"/>
        </w:numPr>
        <w:spacing w:line="237" w:lineRule="auto"/>
        <w:rPr>
          <w:lang w:val="en-US"/>
        </w:rPr>
      </w:pPr>
      <w:r w:rsidRPr="0F5B95B2">
        <w:t>Seeing or hearing the ill-treatment of another</w:t>
      </w:r>
    </w:p>
    <w:p w14:paraId="471C80E1" w14:textId="73A156D0" w:rsidR="19362D69" w:rsidRPr="00C26FF9" w:rsidRDefault="304DD0CA" w:rsidP="003C09BE">
      <w:pPr>
        <w:pStyle w:val="ListParagraph"/>
        <w:widowControl w:val="0"/>
        <w:numPr>
          <w:ilvl w:val="0"/>
          <w:numId w:val="151"/>
        </w:numPr>
        <w:spacing w:line="237" w:lineRule="auto"/>
        <w:rPr>
          <w:lang w:val="en-US"/>
        </w:rPr>
      </w:pPr>
      <w:r w:rsidRPr="0F5B95B2">
        <w:rPr>
          <w:lang w:val="en-US"/>
        </w:rPr>
        <w:t>Serious bullying (including cyber-bullying), causing children frequently to feel frightened or in danger, or the exploitation or corruption of children</w:t>
      </w:r>
    </w:p>
    <w:p w14:paraId="37E95D74" w14:textId="6792B7E4" w:rsidR="0F5B95B2" w:rsidRDefault="0F5B95B2" w:rsidP="0F5B95B2">
      <w:pPr>
        <w:widowControl w:val="0"/>
        <w:spacing w:after="120" w:line="237" w:lineRule="auto"/>
        <w:rPr>
          <w:b/>
          <w:bCs/>
          <w:lang w:val="en-US"/>
        </w:rPr>
      </w:pPr>
    </w:p>
    <w:p w14:paraId="1DD9DF73" w14:textId="2668CB09" w:rsidR="19362D69" w:rsidRDefault="304DD0CA" w:rsidP="0F5B95B2">
      <w:pPr>
        <w:widowControl w:val="0"/>
        <w:spacing w:after="120" w:line="237" w:lineRule="auto"/>
        <w:rPr>
          <w:lang w:val="en-US"/>
        </w:rPr>
      </w:pPr>
      <w:r w:rsidRPr="4C30EB9A">
        <w:rPr>
          <w:b/>
          <w:bCs/>
          <w:lang w:val="en-US"/>
        </w:rPr>
        <w:t>Sexual abuse</w:t>
      </w:r>
      <w:r w:rsidRPr="4C30EB9A">
        <w:rPr>
          <w:lang w:val="en-US"/>
        </w:rPr>
        <w:t xml:space="preserve"> involves forcing or enticing a child or young person to take part in sexual activities, not necessarily involving </w:t>
      </w:r>
      <w:r w:rsidR="077C9C17" w:rsidRPr="4C30EB9A">
        <w:rPr>
          <w:lang w:val="en-US"/>
        </w:rPr>
        <w:t>an elevated</w:t>
      </w:r>
      <w:r w:rsidRPr="4C30EB9A">
        <w:rPr>
          <w:lang w:val="en-US"/>
        </w:rPr>
        <w:t xml:space="preserve"> level of violence, </w:t>
      </w:r>
      <w:bookmarkStart w:id="7" w:name="_Int_H2ZEBfkk"/>
      <w:r w:rsidRPr="4C30EB9A">
        <w:rPr>
          <w:lang w:val="en-US"/>
        </w:rPr>
        <w:t>whether or not</w:t>
      </w:r>
      <w:bookmarkEnd w:id="7"/>
      <w:r w:rsidRPr="4C30EB9A">
        <w:rPr>
          <w:lang w:val="en-US"/>
        </w:rPr>
        <w:t xml:space="preserve"> the child is aware of what is happening. The activities may involve:</w:t>
      </w:r>
    </w:p>
    <w:p w14:paraId="5216B366" w14:textId="4E75397D" w:rsidR="19362D69" w:rsidRDefault="304DD0CA" w:rsidP="003C09BE">
      <w:pPr>
        <w:pStyle w:val="ListParagraph"/>
        <w:widowControl w:val="0"/>
        <w:numPr>
          <w:ilvl w:val="0"/>
          <w:numId w:val="151"/>
        </w:numPr>
        <w:spacing w:line="237" w:lineRule="auto"/>
        <w:rPr>
          <w:sz w:val="24"/>
          <w:szCs w:val="24"/>
          <w:lang w:val="en-US"/>
        </w:rPr>
      </w:pPr>
      <w:r w:rsidRPr="0F5B95B2">
        <w:rPr>
          <w:sz w:val="24"/>
          <w:szCs w:val="24"/>
          <w:lang w:val="en-US"/>
        </w:rPr>
        <w:t xml:space="preserve">Physical contact, including assault by penetration (for example, rape or oral sex) or non-penetrative acts such as masturbation, kissing, </w:t>
      </w:r>
      <w:r w:rsidR="2F7C648A" w:rsidRPr="0F5B95B2">
        <w:rPr>
          <w:sz w:val="24"/>
          <w:szCs w:val="24"/>
          <w:lang w:val="en-US"/>
        </w:rPr>
        <w:t>rubbing,</w:t>
      </w:r>
      <w:r w:rsidRPr="0F5B95B2">
        <w:rPr>
          <w:sz w:val="24"/>
          <w:szCs w:val="24"/>
          <w:lang w:val="en-US"/>
        </w:rPr>
        <w:t xml:space="preserve"> and touching outside of clothing</w:t>
      </w:r>
    </w:p>
    <w:p w14:paraId="6469EC9F" w14:textId="2FFBB67F" w:rsidR="19362D69" w:rsidRDefault="304DD0CA" w:rsidP="003C09BE">
      <w:pPr>
        <w:pStyle w:val="ListParagraph"/>
        <w:widowControl w:val="0"/>
        <w:numPr>
          <w:ilvl w:val="0"/>
          <w:numId w:val="151"/>
        </w:numPr>
        <w:spacing w:line="237" w:lineRule="auto"/>
        <w:rPr>
          <w:sz w:val="24"/>
          <w:szCs w:val="24"/>
        </w:rPr>
      </w:pPr>
      <w:r w:rsidRPr="0F5B95B2">
        <w:rPr>
          <w:sz w:val="24"/>
          <w:szCs w:val="24"/>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41FC1F99" w14:textId="0EAE7B1D" w:rsidR="0F5B95B2" w:rsidRDefault="0F5B95B2" w:rsidP="0F5B95B2">
      <w:pPr>
        <w:pStyle w:val="ListParagraph"/>
        <w:widowControl w:val="0"/>
        <w:spacing w:line="237" w:lineRule="auto"/>
        <w:ind w:left="360"/>
        <w:rPr>
          <w:sz w:val="24"/>
          <w:szCs w:val="24"/>
        </w:rPr>
      </w:pPr>
    </w:p>
    <w:p w14:paraId="4A053E9A" w14:textId="189B6F56" w:rsidR="19362D69" w:rsidRDefault="304DD0CA" w:rsidP="0F5B95B2">
      <w:pPr>
        <w:widowControl w:val="0"/>
        <w:spacing w:after="120" w:line="237" w:lineRule="auto"/>
      </w:pPr>
      <w:r w:rsidRPr="0F5B95B2">
        <w:t>Sexual abuse is not solely perpetrated by adult males. Women can also commit acts of sexual abuse, as can other children.</w:t>
      </w:r>
    </w:p>
    <w:p w14:paraId="7E12AC1E" w14:textId="0AC27E37" w:rsidR="19362D69" w:rsidRDefault="304DD0CA" w:rsidP="0F5B95B2">
      <w:pPr>
        <w:widowControl w:val="0"/>
        <w:spacing w:after="120" w:line="237" w:lineRule="auto"/>
      </w:pPr>
      <w:r w:rsidRPr="0F5B95B2">
        <w:rPr>
          <w:b/>
          <w:bCs/>
        </w:rPr>
        <w:t>Neglect</w:t>
      </w:r>
      <w:r w:rsidRPr="0F5B95B2">
        <w:t xml:space="preserve"> is the persistent failure to meet a child’s basic physical and/or psychological needs, likely to result in the serious impairment of the child’s health or development. Neglect may occur during pregnancy </w:t>
      </w:r>
      <w:r w:rsidR="19970B78" w:rsidRPr="0F5B95B2">
        <w:t>because</w:t>
      </w:r>
      <w:r w:rsidRPr="0F5B95B2">
        <w:t xml:space="preserve"> of maternal substance abuse. </w:t>
      </w:r>
    </w:p>
    <w:p w14:paraId="6DABC0E4" w14:textId="7768ABCB" w:rsidR="19362D69" w:rsidRDefault="304DD0CA" w:rsidP="0F5B95B2">
      <w:pPr>
        <w:widowControl w:val="0"/>
        <w:spacing w:after="120" w:line="237" w:lineRule="auto"/>
      </w:pPr>
      <w:r w:rsidRPr="0F5B95B2">
        <w:t>Once a child is born, neglect may involve a parent or carer failing to:</w:t>
      </w:r>
    </w:p>
    <w:p w14:paraId="186E2067" w14:textId="493CE8B7" w:rsidR="19362D69" w:rsidRDefault="304DD0CA" w:rsidP="003C09BE">
      <w:pPr>
        <w:pStyle w:val="ListParagraph"/>
        <w:widowControl w:val="0"/>
        <w:numPr>
          <w:ilvl w:val="0"/>
          <w:numId w:val="151"/>
        </w:numPr>
        <w:spacing w:line="237" w:lineRule="auto"/>
        <w:rPr>
          <w:sz w:val="24"/>
          <w:szCs w:val="24"/>
          <w:lang w:val="en-US"/>
        </w:rPr>
      </w:pPr>
      <w:r w:rsidRPr="0F5B95B2">
        <w:rPr>
          <w:sz w:val="24"/>
          <w:szCs w:val="24"/>
          <w:lang w:val="en-US"/>
        </w:rPr>
        <w:t xml:space="preserve">Provide adequate food, </w:t>
      </w:r>
      <w:r w:rsidR="544055DD" w:rsidRPr="0F5B95B2">
        <w:rPr>
          <w:sz w:val="24"/>
          <w:szCs w:val="24"/>
          <w:lang w:val="en-US"/>
        </w:rPr>
        <w:t>clothing,</w:t>
      </w:r>
      <w:r w:rsidRPr="0F5B95B2">
        <w:rPr>
          <w:sz w:val="24"/>
          <w:szCs w:val="24"/>
          <w:lang w:val="en-US"/>
        </w:rPr>
        <w:t xml:space="preserve"> and shelter (including exclusion from home or abandonment)</w:t>
      </w:r>
    </w:p>
    <w:p w14:paraId="6B86DC13" w14:textId="5A711C8B" w:rsidR="19362D69" w:rsidRDefault="304DD0CA" w:rsidP="003C09BE">
      <w:pPr>
        <w:pStyle w:val="ListParagraph"/>
        <w:widowControl w:val="0"/>
        <w:numPr>
          <w:ilvl w:val="0"/>
          <w:numId w:val="151"/>
        </w:numPr>
        <w:spacing w:line="237" w:lineRule="auto"/>
        <w:rPr>
          <w:sz w:val="24"/>
          <w:szCs w:val="24"/>
        </w:rPr>
      </w:pPr>
      <w:r w:rsidRPr="0C47712C">
        <w:rPr>
          <w:sz w:val="24"/>
          <w:szCs w:val="24"/>
        </w:rPr>
        <w:t>Protect a child from physical and emotional harm or danger</w:t>
      </w:r>
    </w:p>
    <w:p w14:paraId="79999B02" w14:textId="47F63697" w:rsidR="19362D69" w:rsidRDefault="304DD0CA" w:rsidP="003C09BE">
      <w:pPr>
        <w:pStyle w:val="ListParagraph"/>
        <w:widowControl w:val="0"/>
        <w:numPr>
          <w:ilvl w:val="0"/>
          <w:numId w:val="151"/>
        </w:numPr>
        <w:spacing w:line="237" w:lineRule="auto"/>
        <w:rPr>
          <w:sz w:val="24"/>
          <w:szCs w:val="24"/>
        </w:rPr>
      </w:pPr>
      <w:r w:rsidRPr="76175EDD">
        <w:rPr>
          <w:sz w:val="24"/>
          <w:szCs w:val="24"/>
        </w:rPr>
        <w:t xml:space="preserve">Ensure adequate supervision (including the use of inadequate </w:t>
      </w:r>
      <w:r w:rsidR="62B604DF" w:rsidRPr="76175EDD">
        <w:rPr>
          <w:sz w:val="24"/>
          <w:szCs w:val="24"/>
        </w:rPr>
        <w:t>caregivers</w:t>
      </w:r>
      <w:r w:rsidRPr="76175EDD">
        <w:rPr>
          <w:sz w:val="24"/>
          <w:szCs w:val="24"/>
        </w:rPr>
        <w:t>)</w:t>
      </w:r>
    </w:p>
    <w:p w14:paraId="36B9A6A3" w14:textId="7E462A03" w:rsidR="19362D69" w:rsidRDefault="304DD0CA" w:rsidP="003C09BE">
      <w:pPr>
        <w:pStyle w:val="ListParagraph"/>
        <w:widowControl w:val="0"/>
        <w:numPr>
          <w:ilvl w:val="0"/>
          <w:numId w:val="151"/>
        </w:numPr>
        <w:spacing w:line="237" w:lineRule="auto"/>
        <w:rPr>
          <w:sz w:val="24"/>
          <w:szCs w:val="24"/>
          <w:lang w:val="en-US"/>
        </w:rPr>
      </w:pPr>
      <w:r w:rsidRPr="0F5B95B2">
        <w:rPr>
          <w:sz w:val="24"/>
          <w:szCs w:val="24"/>
          <w:lang w:val="en-US"/>
        </w:rPr>
        <w:t>Ensure access to appropriate medical care or treatment</w:t>
      </w:r>
    </w:p>
    <w:p w14:paraId="26A180E0" w14:textId="26BCBD67" w:rsidR="0F5B95B2" w:rsidRDefault="0F5B95B2" w:rsidP="0F5B95B2">
      <w:pPr>
        <w:widowControl w:val="0"/>
        <w:spacing w:line="237" w:lineRule="auto"/>
        <w:rPr>
          <w:sz w:val="24"/>
          <w:szCs w:val="24"/>
          <w:lang w:val="en-US"/>
        </w:rPr>
      </w:pPr>
    </w:p>
    <w:p w14:paraId="73FA286D" w14:textId="7915B1F4" w:rsidR="19362D69" w:rsidRDefault="304DD0CA" w:rsidP="0F5B95B2">
      <w:pPr>
        <w:widowControl w:val="0"/>
        <w:spacing w:after="120" w:line="237" w:lineRule="auto"/>
        <w:rPr>
          <w:lang w:val="en-US"/>
        </w:rPr>
      </w:pPr>
      <w:r w:rsidRPr="0F5B95B2">
        <w:rPr>
          <w:lang w:val="en-US"/>
        </w:rPr>
        <w:t xml:space="preserve">It may also include neglect of, or </w:t>
      </w:r>
      <w:r w:rsidR="7A3D8E13" w:rsidRPr="0F5B95B2">
        <w:rPr>
          <w:lang w:val="en-US"/>
        </w:rPr>
        <w:t>irresponsiveness</w:t>
      </w:r>
      <w:r w:rsidRPr="0F5B95B2">
        <w:rPr>
          <w:lang w:val="en-US"/>
        </w:rPr>
        <w:t xml:space="preserve"> to, a child’s basic emotional needs.</w:t>
      </w:r>
    </w:p>
    <w:p w14:paraId="31510A72" w14:textId="32F33B15" w:rsidR="19362D69" w:rsidRDefault="70810E67" w:rsidP="45F5E164">
      <w:pPr>
        <w:widowControl w:val="0"/>
        <w:pBdr>
          <w:top w:val="nil"/>
          <w:left w:val="nil"/>
          <w:bottom w:val="nil"/>
          <w:right w:val="nil"/>
          <w:between w:val="nil"/>
        </w:pBdr>
        <w:spacing w:before="49" w:line="240" w:lineRule="auto"/>
        <w:rPr>
          <w:color w:val="000000" w:themeColor="text1"/>
        </w:rPr>
      </w:pPr>
      <w:r w:rsidRPr="45F5E164">
        <w:rPr>
          <w:color w:val="000000" w:themeColor="text1"/>
        </w:rPr>
        <w:t>Keeping Children Safe in Education (DfE, 202</w:t>
      </w:r>
      <w:r w:rsidR="36877C87" w:rsidRPr="45F5E164">
        <w:rPr>
          <w:color w:val="000000" w:themeColor="text1"/>
        </w:rPr>
        <w:t>6</w:t>
      </w:r>
      <w:r>
        <w:t>)</w:t>
      </w:r>
      <w:r w:rsidRPr="45F5E164">
        <w:rPr>
          <w:color w:val="000000" w:themeColor="text1"/>
        </w:rPr>
        <w:t xml:space="preserve"> describes abuse in the following way: </w:t>
      </w:r>
    </w:p>
    <w:p w14:paraId="481950DB" w14:textId="54E54891" w:rsidR="70810E67" w:rsidRDefault="67BEB0AF" w:rsidP="5ABBABD1">
      <w:pPr>
        <w:widowControl w:val="0"/>
        <w:pBdr>
          <w:top w:val="nil"/>
          <w:left w:val="nil"/>
          <w:bottom w:val="nil"/>
          <w:right w:val="nil"/>
          <w:between w:val="nil"/>
        </w:pBdr>
        <w:spacing w:before="379" w:line="237" w:lineRule="auto"/>
        <w:ind w:left="367" w:right="374" w:firstLine="17"/>
        <w:jc w:val="both"/>
        <w:rPr>
          <w:b/>
          <w:bCs/>
          <w:i/>
          <w:iCs/>
          <w:color w:val="000000" w:themeColor="text1"/>
          <w:sz w:val="20"/>
          <w:szCs w:val="20"/>
          <w:lang w:val="en-US"/>
        </w:rPr>
        <w:sectPr w:rsidR="70810E67">
          <w:headerReference w:type="default" r:id="rId109"/>
          <w:footerReference w:type="default" r:id="rId110"/>
          <w:type w:val="continuous"/>
          <w:pgSz w:w="11920" w:h="16840"/>
          <w:pgMar w:top="720" w:right="720" w:bottom="720" w:left="720" w:header="0" w:footer="720" w:gutter="0"/>
          <w:cols w:space="720" w:equalWidth="0">
            <w:col w:w="10508"/>
          </w:cols>
        </w:sectPr>
      </w:pPr>
      <w:r w:rsidRPr="5ABBABD1">
        <w:rPr>
          <w:b/>
          <w:bCs/>
          <w:i/>
          <w:iCs/>
          <w:color w:val="000000" w:themeColor="text1"/>
          <w:sz w:val="20"/>
          <w:szCs w:val="20"/>
          <w:lang w:val="en-US"/>
        </w:rPr>
        <w:t>“Somebody may abuse or neglect a child by inflicting harm or by failing to act to prevent harm. Harm can include ill treatment that is not physical as well as the impact of witnessing ill treatment</w:t>
      </w:r>
      <w:r w:rsidRPr="5ABBABD1">
        <w:rPr>
          <w:b/>
          <w:bCs/>
          <w:i/>
          <w:iCs/>
          <w:sz w:val="20"/>
          <w:szCs w:val="20"/>
          <w:lang w:val="en-US"/>
        </w:rPr>
        <w:t xml:space="preserve"> </w:t>
      </w:r>
      <w:r w:rsidRPr="5ABBABD1">
        <w:rPr>
          <w:b/>
          <w:bCs/>
          <w:i/>
          <w:iCs/>
          <w:color w:val="000000" w:themeColor="text1"/>
          <w:sz w:val="20"/>
          <w:szCs w:val="20"/>
          <w:lang w:val="en-US"/>
        </w:rPr>
        <w:t>of others. Children may be abused in a family or in an institutional or community setting by those known to them or, more rarely, by others. Abuse can take place wholly online, or technology may be used to facilitate offline abuse. Children may be abused by an adult or adults or another child or children</w:t>
      </w:r>
    </w:p>
    <w:p w14:paraId="7355C6EC" w14:textId="76F79B31" w:rsidR="00FE0FD6" w:rsidRDefault="00FE0FD6" w:rsidP="29BBB1E4">
      <w:pPr>
        <w:widowControl w:val="0"/>
        <w:pBdr>
          <w:top w:val="nil"/>
          <w:left w:val="nil"/>
          <w:bottom w:val="nil"/>
          <w:right w:val="nil"/>
          <w:between w:val="nil"/>
        </w:pBdr>
        <w:spacing w:line="254" w:lineRule="auto"/>
        <w:rPr>
          <w:i/>
          <w:sz w:val="16"/>
          <w:szCs w:val="16"/>
        </w:rPr>
        <w:sectPr w:rsidR="00FE0FD6">
          <w:headerReference w:type="default" r:id="rId111"/>
          <w:footerReference w:type="default" r:id="rId112"/>
          <w:type w:val="continuous"/>
          <w:pgSz w:w="11920" w:h="16840"/>
          <w:pgMar w:top="983" w:right="1440" w:bottom="685" w:left="1440" w:header="0" w:footer="720" w:gutter="0"/>
          <w:cols w:space="720" w:equalWidth="0">
            <w:col w:w="9040"/>
          </w:cols>
        </w:sectPr>
      </w:pPr>
    </w:p>
    <w:p w14:paraId="6576D550" w14:textId="71711545"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6B6842DB" w14:textId="4859FDAD"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373993E0" w14:textId="3335811A"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6133320B" w14:textId="5B83A084"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4E85F5C7" w14:textId="5F355804"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0B36F9E4" w14:textId="3B14EACC"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7B59213E" w14:textId="650BA4D2"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38B80D0A" w14:textId="6A3343A9"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595CE12D" w14:textId="2F1BCC4E"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6B17272D" w14:textId="2B390DEE"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5BBD20C7" w14:textId="29F5DC6C"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1811245D" w14:textId="50322571"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0E709D42" w14:textId="616F455E"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0B5835B2" w14:textId="74D4120F"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659FAC97" w14:textId="127E2739"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4B5D6394" w14:textId="70184958"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72D5CDED" w14:textId="7E49C7A1"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2460EE1D" w14:textId="4326024E"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203EDB34" w14:textId="2830973D"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76698DD1" w14:textId="5B92E9E6" w:rsidR="00FE0FD6" w:rsidRDefault="00FE0FD6" w:rsidP="7893271C">
      <w:pPr>
        <w:widowControl w:val="0"/>
        <w:pBdr>
          <w:top w:val="nil"/>
          <w:left w:val="nil"/>
          <w:bottom w:val="nil"/>
          <w:right w:val="nil"/>
          <w:between w:val="nil"/>
        </w:pBdr>
        <w:spacing w:line="219" w:lineRule="auto"/>
        <w:ind w:right="788"/>
        <w:rPr>
          <w:b/>
          <w:bCs/>
          <w:color w:val="000000" w:themeColor="text1"/>
          <w:sz w:val="24"/>
          <w:szCs w:val="24"/>
        </w:rPr>
      </w:pPr>
    </w:p>
    <w:p w14:paraId="607C82C1" w14:textId="49796614" w:rsidR="00FE0FD6" w:rsidRDefault="1FE8836D" w:rsidP="7893271C">
      <w:pPr>
        <w:widowControl w:val="0"/>
        <w:pBdr>
          <w:top w:val="nil"/>
          <w:left w:val="nil"/>
          <w:bottom w:val="nil"/>
          <w:right w:val="nil"/>
          <w:between w:val="nil"/>
        </w:pBdr>
        <w:spacing w:line="219" w:lineRule="auto"/>
        <w:ind w:right="788"/>
        <w:rPr>
          <w:b/>
          <w:bCs/>
          <w:color w:val="000000" w:themeColor="text1"/>
          <w:sz w:val="24"/>
          <w:szCs w:val="24"/>
        </w:rPr>
      </w:pPr>
      <w:r w:rsidRPr="7893271C">
        <w:rPr>
          <w:b/>
          <w:bCs/>
          <w:color w:val="000000" w:themeColor="text1"/>
          <w:sz w:val="24"/>
          <w:szCs w:val="24"/>
        </w:rPr>
        <w:t>A</w:t>
      </w:r>
      <w:r w:rsidR="007936B8" w:rsidRPr="7893271C">
        <w:rPr>
          <w:b/>
          <w:bCs/>
          <w:color w:val="000000" w:themeColor="text1"/>
          <w:sz w:val="24"/>
          <w:szCs w:val="24"/>
        </w:rPr>
        <w:t xml:space="preserve">ppendix </w:t>
      </w:r>
      <w:r w:rsidR="0DA29D56" w:rsidRPr="7893271C">
        <w:rPr>
          <w:b/>
          <w:bCs/>
          <w:color w:val="000000" w:themeColor="text1"/>
          <w:sz w:val="24"/>
          <w:szCs w:val="24"/>
        </w:rPr>
        <w:t>B</w:t>
      </w:r>
      <w:r w:rsidR="2D737A45" w:rsidRPr="7893271C">
        <w:rPr>
          <w:b/>
          <w:bCs/>
          <w:color w:val="000000" w:themeColor="text1"/>
          <w:sz w:val="24"/>
          <w:szCs w:val="24"/>
        </w:rPr>
        <w:t>:</w:t>
      </w:r>
    </w:p>
    <w:p w14:paraId="699A165D" w14:textId="4B113750" w:rsidR="00FE0FD6" w:rsidRDefault="00FE0FD6" w:rsidP="29BBB1E4">
      <w:pPr>
        <w:widowControl w:val="0"/>
        <w:pBdr>
          <w:top w:val="nil"/>
          <w:left w:val="nil"/>
          <w:bottom w:val="nil"/>
          <w:right w:val="nil"/>
          <w:between w:val="nil"/>
        </w:pBdr>
        <w:spacing w:line="219" w:lineRule="auto"/>
        <w:ind w:right="788"/>
        <w:rPr>
          <w:b/>
          <w:color w:val="000000" w:themeColor="text1"/>
          <w:sz w:val="24"/>
          <w:szCs w:val="24"/>
        </w:rPr>
      </w:pPr>
    </w:p>
    <w:p w14:paraId="6E0B7C9F" w14:textId="26588DC3" w:rsidR="00FE0FD6" w:rsidRDefault="08B3709F" w:rsidP="29BBB1E4">
      <w:pPr>
        <w:widowControl w:val="0"/>
        <w:pBdr>
          <w:top w:val="nil"/>
          <w:left w:val="nil"/>
          <w:bottom w:val="nil"/>
          <w:right w:val="nil"/>
          <w:between w:val="nil"/>
        </w:pBdr>
        <w:spacing w:line="219" w:lineRule="auto"/>
        <w:ind w:right="788"/>
        <w:rPr>
          <w:b/>
          <w:bCs/>
          <w:color w:val="000000" w:themeColor="text1"/>
          <w:sz w:val="24"/>
          <w:szCs w:val="24"/>
        </w:rPr>
      </w:pPr>
      <w:r w:rsidRPr="19362D69">
        <w:rPr>
          <w:b/>
          <w:color w:val="000000"/>
          <w:sz w:val="24"/>
          <w:szCs w:val="24"/>
        </w:rPr>
        <w:t xml:space="preserve">Southend City Council </w:t>
      </w:r>
      <w:r w:rsidR="61959BD9" w:rsidRPr="19362D69">
        <w:rPr>
          <w:b/>
          <w:bCs/>
          <w:color w:val="000000"/>
          <w:sz w:val="24"/>
          <w:szCs w:val="24"/>
        </w:rPr>
        <w:t xml:space="preserve">Right Help, Right Service, Right Time Multi-Agency </w:t>
      </w:r>
      <w:r w:rsidR="62D79F17" w:rsidRPr="19362D69">
        <w:rPr>
          <w:b/>
          <w:bCs/>
          <w:color w:val="000000"/>
          <w:sz w:val="24"/>
          <w:szCs w:val="24"/>
        </w:rPr>
        <w:t>Threshold</w:t>
      </w:r>
      <w:r w:rsidR="61959BD9" w:rsidRPr="19362D69">
        <w:rPr>
          <w:b/>
          <w:bCs/>
          <w:color w:val="000000"/>
          <w:sz w:val="24"/>
          <w:szCs w:val="24"/>
        </w:rPr>
        <w:t xml:space="preserve"> Document</w:t>
      </w:r>
    </w:p>
    <w:p w14:paraId="36CDF3BD" w14:textId="07CBB1B8" w:rsidR="00FE0FD6" w:rsidRDefault="00FE0FD6" w:rsidP="29BBB1E4">
      <w:pPr>
        <w:widowControl w:val="0"/>
        <w:pBdr>
          <w:top w:val="nil"/>
          <w:left w:val="nil"/>
          <w:bottom w:val="nil"/>
          <w:right w:val="nil"/>
          <w:between w:val="nil"/>
        </w:pBdr>
        <w:spacing w:line="219" w:lineRule="auto"/>
        <w:ind w:right="788"/>
        <w:rPr>
          <w:b/>
          <w:color w:val="000000" w:themeColor="text1"/>
          <w:sz w:val="24"/>
          <w:szCs w:val="24"/>
        </w:rPr>
      </w:pPr>
    </w:p>
    <w:p w14:paraId="68AE929A" w14:textId="7A6E7026" w:rsidR="00FE0FD6" w:rsidRDefault="00FE0FD6" w:rsidP="29BBB1E4">
      <w:pPr>
        <w:widowControl w:val="0"/>
        <w:pBdr>
          <w:top w:val="nil"/>
          <w:left w:val="nil"/>
          <w:bottom w:val="nil"/>
          <w:right w:val="nil"/>
          <w:between w:val="nil"/>
        </w:pBdr>
        <w:spacing w:line="219" w:lineRule="auto"/>
        <w:ind w:right="788"/>
        <w:rPr>
          <w:b/>
          <w:color w:val="000000" w:themeColor="text1"/>
          <w:sz w:val="24"/>
          <w:szCs w:val="24"/>
        </w:rPr>
      </w:pPr>
    </w:p>
    <w:p w14:paraId="00B3E8CE" w14:textId="4DCF5820" w:rsidR="00FE0FD6" w:rsidRDefault="24199341" w:rsidP="29BBB1E4">
      <w:pPr>
        <w:widowControl w:val="0"/>
        <w:pBdr>
          <w:top w:val="nil"/>
          <w:left w:val="nil"/>
          <w:bottom w:val="nil"/>
          <w:right w:val="nil"/>
          <w:between w:val="nil"/>
        </w:pBdr>
        <w:spacing w:line="219" w:lineRule="auto"/>
        <w:ind w:right="788"/>
      </w:pPr>
      <w:r w:rsidRPr="0C67D9EC">
        <w:t>Right Help, Right Service, Right Time (RHRSRT) is our Multi-Agency Threshold Document and is essential guidance for everyone who works with children and their families across the City. It outlines how local practitioners work together to safeguard and promote the welfare of all children in Southend-on-Sea</w:t>
      </w:r>
      <w:r w:rsidR="4A6B68CF" w:rsidRPr="0C67D9EC">
        <w:t>.</w:t>
      </w:r>
    </w:p>
    <w:p w14:paraId="1010BDD1" w14:textId="03C3ECEA" w:rsidR="00FE0FD6" w:rsidRDefault="00FE0FD6" w:rsidP="0F5B95B2">
      <w:pPr>
        <w:widowControl w:val="0"/>
        <w:pBdr>
          <w:top w:val="nil"/>
          <w:left w:val="nil"/>
          <w:bottom w:val="nil"/>
          <w:right w:val="nil"/>
          <w:between w:val="nil"/>
        </w:pBdr>
        <w:spacing w:line="219" w:lineRule="auto"/>
        <w:ind w:right="788"/>
      </w:pPr>
    </w:p>
    <w:p w14:paraId="59486DD3" w14:textId="0C6BFC76" w:rsidR="00FE0FD6" w:rsidRDefault="518E48DC" w:rsidP="0C67D9EC">
      <w:pPr>
        <w:widowControl w:val="0"/>
        <w:pBdr>
          <w:top w:val="nil"/>
          <w:left w:val="nil"/>
          <w:bottom w:val="nil"/>
          <w:right w:val="nil"/>
          <w:between w:val="nil"/>
        </w:pBdr>
        <w:spacing w:line="219" w:lineRule="auto"/>
        <w:ind w:right="788"/>
        <w:jc w:val="both"/>
      </w:pPr>
      <w:r>
        <w:rPr>
          <w:noProof/>
        </w:rPr>
        <w:lastRenderedPageBreak/>
        <w:drawing>
          <wp:inline distT="0" distB="0" distL="0" distR="0" wp14:anchorId="5D46578C" wp14:editId="57874AD4">
            <wp:extent cx="5734052" cy="6667498"/>
            <wp:effectExtent l="0" t="0" r="0" b="0"/>
            <wp:docPr id="1420497550" name="Picture 1420497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extLst>
                        <a:ext uri="{28A0092B-C50C-407E-A947-70E740481C1C}">
                          <a14:useLocalDpi xmlns:a14="http://schemas.microsoft.com/office/drawing/2010/main" val="0"/>
                        </a:ext>
                      </a:extLst>
                    </a:blip>
                    <a:stretch>
                      <a:fillRect/>
                    </a:stretch>
                  </pic:blipFill>
                  <pic:spPr>
                    <a:xfrm>
                      <a:off x="0" y="0"/>
                      <a:ext cx="5734052" cy="6667498"/>
                    </a:xfrm>
                    <a:prstGeom prst="rect">
                      <a:avLst/>
                    </a:prstGeom>
                  </pic:spPr>
                </pic:pic>
              </a:graphicData>
            </a:graphic>
          </wp:inline>
        </w:drawing>
      </w:r>
    </w:p>
    <w:p w14:paraId="4DEF8DE0" w14:textId="25F609F9" w:rsidR="00FE0FD6" w:rsidRDefault="518E48DC" w:rsidP="0C67D9EC">
      <w:pPr>
        <w:widowControl w:val="0"/>
        <w:pBdr>
          <w:top w:val="nil"/>
          <w:left w:val="nil"/>
          <w:bottom w:val="nil"/>
          <w:right w:val="nil"/>
          <w:between w:val="nil"/>
        </w:pBdr>
        <w:spacing w:line="219" w:lineRule="auto"/>
        <w:ind w:right="788"/>
        <w:jc w:val="both"/>
      </w:pPr>
      <w:r>
        <w:rPr>
          <w:noProof/>
        </w:rPr>
        <w:lastRenderedPageBreak/>
        <w:drawing>
          <wp:inline distT="0" distB="0" distL="0" distR="0" wp14:anchorId="57488982" wp14:editId="5F86B59B">
            <wp:extent cx="5786110" cy="6581774"/>
            <wp:effectExtent l="0" t="0" r="0" b="0"/>
            <wp:docPr id="440388059" name="Picture 440388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extLst>
                        <a:ext uri="{28A0092B-C50C-407E-A947-70E740481C1C}">
                          <a14:useLocalDpi xmlns:a14="http://schemas.microsoft.com/office/drawing/2010/main" val="0"/>
                        </a:ext>
                      </a:extLst>
                    </a:blip>
                    <a:stretch>
                      <a:fillRect/>
                    </a:stretch>
                  </pic:blipFill>
                  <pic:spPr>
                    <a:xfrm>
                      <a:off x="0" y="0"/>
                      <a:ext cx="5786110" cy="6581774"/>
                    </a:xfrm>
                    <a:prstGeom prst="rect">
                      <a:avLst/>
                    </a:prstGeom>
                  </pic:spPr>
                </pic:pic>
              </a:graphicData>
            </a:graphic>
          </wp:inline>
        </w:drawing>
      </w:r>
    </w:p>
    <w:p w14:paraId="599DF8BE" w14:textId="0D7257E3" w:rsidR="00FE0FD6" w:rsidRDefault="6BC5C9A7" w:rsidP="0F5B95B2">
      <w:pPr>
        <w:widowControl w:val="0"/>
        <w:pBdr>
          <w:top w:val="nil"/>
          <w:left w:val="nil"/>
          <w:bottom w:val="nil"/>
          <w:right w:val="nil"/>
          <w:between w:val="nil"/>
        </w:pBdr>
        <w:spacing w:line="219" w:lineRule="auto"/>
        <w:ind w:right="788"/>
        <w:jc w:val="both"/>
      </w:pPr>
      <w:r>
        <w:t xml:space="preserve"> </w:t>
      </w:r>
    </w:p>
    <w:p w14:paraId="2F91AEEE" w14:textId="7E3777CD" w:rsidR="00FE0FD6" w:rsidRDefault="00FE0FD6" w:rsidP="29BBB1E4">
      <w:pPr>
        <w:widowControl w:val="0"/>
        <w:pBdr>
          <w:top w:val="nil"/>
          <w:left w:val="nil"/>
          <w:bottom w:val="nil"/>
          <w:right w:val="nil"/>
          <w:between w:val="nil"/>
        </w:pBdr>
        <w:spacing w:line="219" w:lineRule="auto"/>
        <w:ind w:right="788"/>
        <w:jc w:val="both"/>
      </w:pPr>
    </w:p>
    <w:p w14:paraId="26236534" w14:textId="2A0C269F" w:rsidR="00FE0FD6" w:rsidRDefault="00FE0FD6" w:rsidP="29BBB1E4">
      <w:pPr>
        <w:widowControl w:val="0"/>
        <w:pBdr>
          <w:top w:val="nil"/>
          <w:left w:val="nil"/>
          <w:bottom w:val="nil"/>
          <w:right w:val="nil"/>
          <w:between w:val="nil"/>
        </w:pBdr>
        <w:spacing w:line="219" w:lineRule="auto"/>
        <w:ind w:right="788"/>
        <w:jc w:val="both"/>
      </w:pPr>
    </w:p>
    <w:p w14:paraId="7141D43F" w14:textId="15BEC677" w:rsidR="00FE0FD6" w:rsidRDefault="3247B815" w:rsidP="0C67D9EC">
      <w:pPr>
        <w:widowControl w:val="0"/>
        <w:pBdr>
          <w:top w:val="nil"/>
          <w:left w:val="nil"/>
          <w:bottom w:val="nil"/>
          <w:right w:val="nil"/>
          <w:between w:val="nil"/>
        </w:pBdr>
        <w:spacing w:line="219" w:lineRule="auto"/>
        <w:ind w:right="788"/>
        <w:jc w:val="both"/>
      </w:pPr>
      <w:hyperlink r:id="rId115">
        <w:r w:rsidRPr="29BBB1E4">
          <w:rPr>
            <w:rStyle w:val="Hyperlink"/>
          </w:rPr>
          <w:t>City of Southend Continuum of Need and Threshold Guidance</w:t>
        </w:r>
      </w:hyperlink>
    </w:p>
    <w:p w14:paraId="49C51AD0" w14:textId="7CEAD76A" w:rsidR="00FE0FD6" w:rsidRDefault="00FE0FD6" w:rsidP="29BBB1E4">
      <w:pPr>
        <w:widowControl w:val="0"/>
        <w:pBdr>
          <w:top w:val="nil"/>
          <w:left w:val="nil"/>
          <w:bottom w:val="nil"/>
          <w:right w:val="nil"/>
          <w:between w:val="nil"/>
        </w:pBdr>
        <w:spacing w:line="219" w:lineRule="auto"/>
        <w:ind w:right="788"/>
        <w:jc w:val="both"/>
      </w:pPr>
    </w:p>
    <w:p w14:paraId="46B5DB0E" w14:textId="414738E0" w:rsidR="00FE0FD6" w:rsidRDefault="00FE0FD6" w:rsidP="29BBB1E4">
      <w:pPr>
        <w:widowControl w:val="0"/>
        <w:spacing w:line="219" w:lineRule="auto"/>
        <w:ind w:left="383" w:right="788" w:hanging="23"/>
        <w:jc w:val="both"/>
        <w:rPr>
          <w:b/>
          <w:sz w:val="24"/>
          <w:szCs w:val="24"/>
        </w:rPr>
      </w:pPr>
    </w:p>
    <w:p w14:paraId="5FE6993A" w14:textId="257DC554" w:rsidR="00FE0FD6" w:rsidRDefault="00FE0FD6" w:rsidP="29BBB1E4">
      <w:pPr>
        <w:widowControl w:val="0"/>
        <w:spacing w:line="219" w:lineRule="auto"/>
        <w:ind w:left="383" w:right="788" w:hanging="23"/>
        <w:jc w:val="both"/>
        <w:rPr>
          <w:b/>
          <w:sz w:val="24"/>
          <w:szCs w:val="24"/>
        </w:rPr>
      </w:pPr>
    </w:p>
    <w:p w14:paraId="138A83EE" w14:textId="03054174" w:rsidR="00FE0FD6" w:rsidRDefault="00FE0FD6" w:rsidP="29BBB1E4">
      <w:pPr>
        <w:widowControl w:val="0"/>
        <w:spacing w:line="219" w:lineRule="auto"/>
        <w:ind w:left="383" w:right="788" w:hanging="23"/>
        <w:jc w:val="both"/>
        <w:rPr>
          <w:b/>
          <w:sz w:val="24"/>
          <w:szCs w:val="24"/>
        </w:rPr>
      </w:pPr>
    </w:p>
    <w:p w14:paraId="6C323DCD" w14:textId="214F9691" w:rsidR="00FE0FD6" w:rsidRDefault="00FE0FD6" w:rsidP="29BBB1E4">
      <w:pPr>
        <w:widowControl w:val="0"/>
        <w:spacing w:line="219" w:lineRule="auto"/>
        <w:ind w:left="383" w:right="788" w:hanging="23"/>
        <w:jc w:val="both"/>
        <w:rPr>
          <w:b/>
          <w:sz w:val="24"/>
          <w:szCs w:val="24"/>
        </w:rPr>
      </w:pPr>
    </w:p>
    <w:p w14:paraId="6B95489F" w14:textId="2F93C506" w:rsidR="00FE0FD6" w:rsidRDefault="00FE0FD6" w:rsidP="29BBB1E4">
      <w:pPr>
        <w:widowControl w:val="0"/>
        <w:spacing w:line="219" w:lineRule="auto"/>
        <w:ind w:left="383" w:right="788" w:hanging="23"/>
        <w:jc w:val="both"/>
        <w:rPr>
          <w:b/>
          <w:sz w:val="24"/>
          <w:szCs w:val="24"/>
        </w:rPr>
      </w:pPr>
    </w:p>
    <w:p w14:paraId="6E08A25B" w14:textId="0FCA309F" w:rsidR="00FE0FD6" w:rsidRDefault="00FE0FD6" w:rsidP="0F5B95B2">
      <w:pPr>
        <w:widowControl w:val="0"/>
        <w:spacing w:line="219" w:lineRule="auto"/>
        <w:ind w:left="383" w:right="788" w:hanging="23"/>
        <w:jc w:val="both"/>
        <w:rPr>
          <w:b/>
          <w:bCs/>
          <w:sz w:val="24"/>
          <w:szCs w:val="24"/>
        </w:rPr>
      </w:pPr>
    </w:p>
    <w:p w14:paraId="46695811" w14:textId="556F6F2E" w:rsidR="0F5B95B2" w:rsidRDefault="0F5B95B2" w:rsidP="0F5B95B2">
      <w:pPr>
        <w:widowControl w:val="0"/>
        <w:spacing w:line="219" w:lineRule="auto"/>
        <w:ind w:left="383" w:right="788" w:hanging="23"/>
        <w:jc w:val="both"/>
        <w:rPr>
          <w:b/>
          <w:bCs/>
          <w:sz w:val="24"/>
          <w:szCs w:val="24"/>
        </w:rPr>
      </w:pPr>
    </w:p>
    <w:p w14:paraId="4D2C270D" w14:textId="2A5D7B14" w:rsidR="0F5B95B2" w:rsidRDefault="0F5B95B2" w:rsidP="0F5B95B2">
      <w:pPr>
        <w:widowControl w:val="0"/>
        <w:spacing w:line="219" w:lineRule="auto"/>
        <w:ind w:left="383" w:right="788" w:hanging="23"/>
        <w:jc w:val="both"/>
        <w:rPr>
          <w:b/>
          <w:bCs/>
          <w:sz w:val="24"/>
          <w:szCs w:val="24"/>
        </w:rPr>
      </w:pPr>
    </w:p>
    <w:p w14:paraId="211B9006" w14:textId="4718D93C" w:rsidR="0F5B95B2" w:rsidRDefault="0F5B95B2" w:rsidP="0F5B95B2">
      <w:pPr>
        <w:widowControl w:val="0"/>
        <w:spacing w:line="219" w:lineRule="auto"/>
        <w:ind w:left="383" w:right="788" w:hanging="23"/>
        <w:jc w:val="both"/>
        <w:rPr>
          <w:b/>
          <w:bCs/>
          <w:sz w:val="24"/>
          <w:szCs w:val="24"/>
        </w:rPr>
      </w:pPr>
    </w:p>
    <w:p w14:paraId="0BDCD35D" w14:textId="789150F4" w:rsidR="0FB9E4A5" w:rsidRDefault="0FB9E4A5" w:rsidP="0FB9E4A5">
      <w:pPr>
        <w:widowControl w:val="0"/>
        <w:spacing w:line="219" w:lineRule="auto"/>
        <w:ind w:left="383" w:right="788" w:hanging="23"/>
        <w:jc w:val="both"/>
        <w:rPr>
          <w:b/>
          <w:bCs/>
          <w:sz w:val="24"/>
          <w:szCs w:val="24"/>
        </w:rPr>
      </w:pPr>
    </w:p>
    <w:p w14:paraId="04451D81" w14:textId="00CA82C3" w:rsidR="00FE0FD6" w:rsidRDefault="00FE0FD6" w:rsidP="29BBB1E4">
      <w:pPr>
        <w:widowControl w:val="0"/>
        <w:spacing w:line="219" w:lineRule="auto"/>
        <w:ind w:left="383" w:right="788" w:hanging="23"/>
        <w:jc w:val="both"/>
        <w:rPr>
          <w:b/>
          <w:sz w:val="24"/>
          <w:szCs w:val="24"/>
        </w:rPr>
      </w:pPr>
    </w:p>
    <w:p w14:paraId="44AA8253" w14:textId="4AF35CDD" w:rsidR="00FE0FD6" w:rsidRDefault="00FE0FD6" w:rsidP="29BBB1E4">
      <w:pPr>
        <w:widowControl w:val="0"/>
        <w:spacing w:line="219" w:lineRule="auto"/>
        <w:ind w:left="383" w:right="788" w:hanging="23"/>
        <w:jc w:val="both"/>
        <w:rPr>
          <w:b/>
          <w:sz w:val="24"/>
          <w:szCs w:val="24"/>
        </w:rPr>
      </w:pPr>
    </w:p>
    <w:p w14:paraId="30123C34" w14:textId="6E8E375F" w:rsidR="00FE0FD6" w:rsidRDefault="00FE0FD6" w:rsidP="29BBB1E4">
      <w:pPr>
        <w:widowControl w:val="0"/>
        <w:spacing w:line="219" w:lineRule="auto"/>
        <w:ind w:left="383" w:right="788" w:hanging="23"/>
        <w:jc w:val="both"/>
        <w:rPr>
          <w:b/>
          <w:sz w:val="24"/>
          <w:szCs w:val="24"/>
        </w:rPr>
      </w:pPr>
    </w:p>
    <w:p w14:paraId="756D3A5D" w14:textId="5FDC198F" w:rsidR="19362D69" w:rsidRDefault="19362D69" w:rsidP="0F5B95B2">
      <w:pPr>
        <w:widowControl w:val="0"/>
        <w:spacing w:line="219" w:lineRule="auto"/>
        <w:ind w:left="383" w:right="788" w:hanging="23"/>
        <w:jc w:val="both"/>
        <w:rPr>
          <w:b/>
          <w:bCs/>
          <w:sz w:val="24"/>
          <w:szCs w:val="24"/>
        </w:rPr>
      </w:pPr>
    </w:p>
    <w:p w14:paraId="21591F9B" w14:textId="3FE985D2" w:rsidR="0F5B95B2" w:rsidRDefault="0F5B95B2" w:rsidP="516DB3EF">
      <w:pPr>
        <w:widowControl w:val="0"/>
        <w:spacing w:line="219" w:lineRule="auto"/>
        <w:ind w:left="383" w:right="788" w:hanging="23"/>
        <w:jc w:val="both"/>
        <w:rPr>
          <w:sz w:val="24"/>
          <w:szCs w:val="24"/>
        </w:rPr>
      </w:pPr>
    </w:p>
    <w:p w14:paraId="7206553D" w14:textId="4CC56F0D" w:rsidR="00FE0FD6" w:rsidRDefault="007936B8" w:rsidP="00244DBB">
      <w:pPr>
        <w:widowControl w:val="0"/>
        <w:spacing w:line="219" w:lineRule="auto"/>
        <w:ind w:right="788"/>
        <w:jc w:val="both"/>
        <w:rPr>
          <w:b/>
          <w:bCs/>
          <w:sz w:val="24"/>
          <w:szCs w:val="24"/>
        </w:rPr>
      </w:pPr>
      <w:r w:rsidRPr="516DB3EF">
        <w:rPr>
          <w:b/>
          <w:bCs/>
          <w:sz w:val="24"/>
          <w:szCs w:val="24"/>
        </w:rPr>
        <w:t xml:space="preserve">Appendix </w:t>
      </w:r>
      <w:r w:rsidR="5A6D0DEC" w:rsidRPr="516DB3EF">
        <w:rPr>
          <w:b/>
          <w:bCs/>
          <w:sz w:val="24"/>
          <w:szCs w:val="24"/>
        </w:rPr>
        <w:t>C</w:t>
      </w:r>
      <w:r w:rsidRPr="516DB3EF">
        <w:rPr>
          <w:b/>
          <w:bCs/>
          <w:sz w:val="24"/>
          <w:szCs w:val="24"/>
        </w:rPr>
        <w:t xml:space="preserve">: </w:t>
      </w:r>
      <w:r w:rsidR="5DDE07C1" w:rsidRPr="516DB3EF">
        <w:rPr>
          <w:b/>
          <w:bCs/>
          <w:sz w:val="24"/>
          <w:szCs w:val="24"/>
        </w:rPr>
        <w:t>Effective Support for Children and Families in Essex 2024</w:t>
      </w:r>
    </w:p>
    <w:p w14:paraId="09D63850" w14:textId="2F91EB2B" w:rsidR="00FE0FD6" w:rsidRDefault="00FE0FD6" w:rsidP="516DB3EF">
      <w:pPr>
        <w:widowControl w:val="0"/>
        <w:pBdr>
          <w:top w:val="nil"/>
          <w:left w:val="nil"/>
          <w:bottom w:val="nil"/>
          <w:right w:val="nil"/>
          <w:between w:val="nil"/>
        </w:pBdr>
        <w:spacing w:line="240" w:lineRule="auto"/>
        <w:rPr>
          <w:b/>
          <w:bCs/>
          <w:i/>
          <w:iCs/>
          <w:sz w:val="16"/>
          <w:szCs w:val="16"/>
        </w:rPr>
      </w:pPr>
    </w:p>
    <w:p w14:paraId="3D264623" w14:textId="1B6D1380" w:rsidR="00FE0FD6" w:rsidRDefault="5314D510" w:rsidP="516DB3EF">
      <w:pPr>
        <w:widowControl w:val="0"/>
        <w:pBdr>
          <w:top w:val="nil"/>
          <w:left w:val="nil"/>
          <w:bottom w:val="nil"/>
          <w:right w:val="nil"/>
          <w:between w:val="nil"/>
        </w:pBdr>
        <w:spacing w:line="240" w:lineRule="auto"/>
        <w:jc w:val="center"/>
      </w:pPr>
      <w:r>
        <w:rPr>
          <w:noProof/>
        </w:rPr>
        <w:drawing>
          <wp:inline distT="0" distB="0" distL="0" distR="0" wp14:anchorId="13FF2F0F" wp14:editId="1CA6CAE1">
            <wp:extent cx="6667500" cy="3571875"/>
            <wp:effectExtent l="0" t="0" r="0" b="0"/>
            <wp:docPr id="18009577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957707" name=""/>
                    <pic:cNvPicPr/>
                  </pic:nvPicPr>
                  <pic:blipFill>
                    <a:blip r:embed="rId116">
                      <a:extLst>
                        <a:ext uri="{28A0092B-C50C-407E-A947-70E740481C1C}">
                          <a14:useLocalDpi xmlns:a14="http://schemas.microsoft.com/office/drawing/2010/main" val="0"/>
                        </a:ext>
                      </a:extLst>
                    </a:blip>
                    <a:stretch>
                      <a:fillRect/>
                    </a:stretch>
                  </pic:blipFill>
                  <pic:spPr>
                    <a:xfrm>
                      <a:off x="0" y="0"/>
                      <a:ext cx="6667500" cy="3571875"/>
                    </a:xfrm>
                    <a:prstGeom prst="rect">
                      <a:avLst/>
                    </a:prstGeom>
                  </pic:spPr>
                </pic:pic>
              </a:graphicData>
            </a:graphic>
          </wp:inline>
        </w:drawing>
      </w:r>
    </w:p>
    <w:p w14:paraId="5869FD18" w14:textId="1166A7A4" w:rsidR="00FE0FD6" w:rsidRDefault="00FE0FD6" w:rsidP="29BBB1E4">
      <w:pPr>
        <w:widowControl w:val="0"/>
        <w:pBdr>
          <w:top w:val="nil"/>
          <w:left w:val="nil"/>
          <w:bottom w:val="nil"/>
          <w:right w:val="nil"/>
          <w:between w:val="nil"/>
        </w:pBdr>
        <w:spacing w:line="240" w:lineRule="auto"/>
        <w:rPr>
          <w:i/>
          <w:sz w:val="16"/>
          <w:szCs w:val="16"/>
        </w:rPr>
      </w:pPr>
    </w:p>
    <w:p w14:paraId="57360AAD" w14:textId="348D8CEA" w:rsidR="00FE0FD6" w:rsidRDefault="4CE01CF1" w:rsidP="5ABBABD1">
      <w:pPr>
        <w:widowControl w:val="0"/>
        <w:pBdr>
          <w:top w:val="nil"/>
          <w:left w:val="nil"/>
          <w:bottom w:val="nil"/>
          <w:right w:val="nil"/>
          <w:between w:val="nil"/>
        </w:pBdr>
        <w:spacing w:line="240" w:lineRule="auto"/>
      </w:pPr>
      <w:hyperlink r:id="rId117">
        <w:r w:rsidRPr="5ABBABD1">
          <w:rPr>
            <w:rStyle w:val="Hyperlink"/>
          </w:rPr>
          <w:t>Essex County Council Effective Support for Children and Families Booklet and Windscreen</w:t>
        </w:r>
      </w:hyperlink>
    </w:p>
    <w:p w14:paraId="3343F12B" w14:textId="57800BF7" w:rsidR="0F5B95B2" w:rsidRDefault="0F5B95B2" w:rsidP="0F5B95B2">
      <w:pPr>
        <w:widowControl w:val="0"/>
        <w:pBdr>
          <w:top w:val="nil"/>
          <w:left w:val="nil"/>
          <w:bottom w:val="nil"/>
          <w:right w:val="nil"/>
          <w:between w:val="nil"/>
        </w:pBdr>
        <w:spacing w:line="240" w:lineRule="auto"/>
        <w:rPr>
          <w:b/>
          <w:bCs/>
          <w:sz w:val="24"/>
          <w:szCs w:val="24"/>
        </w:rPr>
      </w:pPr>
    </w:p>
    <w:p w14:paraId="7B4830BC" w14:textId="53D00ACE" w:rsidR="00FE0FD6" w:rsidRDefault="74F4D9A9" w:rsidP="0F5B95B2">
      <w:pPr>
        <w:widowControl w:val="0"/>
        <w:pBdr>
          <w:top w:val="nil"/>
          <w:left w:val="nil"/>
          <w:bottom w:val="nil"/>
          <w:right w:val="nil"/>
          <w:between w:val="nil"/>
        </w:pBdr>
        <w:spacing w:line="240" w:lineRule="auto"/>
        <w:rPr>
          <w:i/>
          <w:iCs/>
          <w:sz w:val="16"/>
          <w:szCs w:val="16"/>
        </w:rPr>
        <w:sectPr w:rsidR="00FE0FD6">
          <w:headerReference w:type="default" r:id="rId118"/>
          <w:footerReference w:type="default" r:id="rId119"/>
          <w:type w:val="continuous"/>
          <w:pgSz w:w="11920" w:h="16840"/>
          <w:pgMar w:top="983" w:right="691" w:bottom="685" w:left="720" w:header="0" w:footer="720" w:gutter="0"/>
          <w:cols w:space="720"/>
        </w:sectPr>
      </w:pPr>
      <w:r w:rsidRPr="0F5B95B2">
        <w:rPr>
          <w:b/>
          <w:bCs/>
          <w:sz w:val="24"/>
          <w:szCs w:val="24"/>
        </w:rPr>
        <w:t xml:space="preserve">Appendix </w:t>
      </w:r>
      <w:r w:rsidR="68D3C332" w:rsidRPr="0F5B95B2">
        <w:rPr>
          <w:b/>
          <w:bCs/>
          <w:sz w:val="24"/>
          <w:szCs w:val="24"/>
        </w:rPr>
        <w:t>D</w:t>
      </w:r>
      <w:r w:rsidRPr="0F5B95B2">
        <w:rPr>
          <w:b/>
          <w:bCs/>
          <w:sz w:val="24"/>
          <w:szCs w:val="24"/>
        </w:rPr>
        <w:t>: The Essex Children &amp; Families Hub Partner Access Map</w:t>
      </w:r>
    </w:p>
    <w:p w14:paraId="28547D9A" w14:textId="6E65E4E6" w:rsidR="00FE0FD6" w:rsidRDefault="00FE0FD6">
      <w:pPr>
        <w:widowControl w:val="0"/>
        <w:pBdr>
          <w:top w:val="nil"/>
          <w:left w:val="nil"/>
          <w:bottom w:val="nil"/>
          <w:right w:val="nil"/>
          <w:between w:val="nil"/>
        </w:pBdr>
        <w:spacing w:line="240" w:lineRule="auto"/>
        <w:rPr>
          <w:b/>
          <w:color w:val="000000" w:themeColor="text1"/>
          <w:sz w:val="24"/>
          <w:szCs w:val="24"/>
        </w:rPr>
      </w:pPr>
    </w:p>
    <w:p w14:paraId="5218DD6B" w14:textId="5CFB614D" w:rsidR="29BBB1E4" w:rsidRDefault="29BBB1E4" w:rsidP="29BBB1E4">
      <w:pPr>
        <w:widowControl w:val="0"/>
        <w:pBdr>
          <w:top w:val="nil"/>
          <w:left w:val="nil"/>
          <w:bottom w:val="nil"/>
          <w:right w:val="nil"/>
          <w:between w:val="nil"/>
        </w:pBdr>
        <w:spacing w:line="240" w:lineRule="auto"/>
        <w:rPr>
          <w:b/>
          <w:color w:val="000000" w:themeColor="text1"/>
          <w:sz w:val="24"/>
          <w:szCs w:val="24"/>
        </w:rPr>
      </w:pPr>
    </w:p>
    <w:p w14:paraId="24B6F915" w14:textId="19B6964E" w:rsidR="0F5B95B2" w:rsidRDefault="38EFF487" w:rsidP="516DB3EF">
      <w:pPr>
        <w:widowControl w:val="0"/>
        <w:pBdr>
          <w:top w:val="nil"/>
          <w:left w:val="nil"/>
          <w:bottom w:val="nil"/>
          <w:right w:val="nil"/>
          <w:between w:val="nil"/>
        </w:pBdr>
        <w:spacing w:line="240" w:lineRule="auto"/>
      </w:pPr>
      <w:r>
        <w:rPr>
          <w:noProof/>
        </w:rPr>
        <w:lastRenderedPageBreak/>
        <w:drawing>
          <wp:inline distT="0" distB="0" distL="0" distR="0" wp14:anchorId="7DEF3997" wp14:editId="2D772A04">
            <wp:extent cx="5734050" cy="3981450"/>
            <wp:effectExtent l="0" t="0" r="0" b="0"/>
            <wp:docPr id="136458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5889" name=""/>
                    <pic:cNvPicPr/>
                  </pic:nvPicPr>
                  <pic:blipFill>
                    <a:blip r:embed="rId120">
                      <a:extLst>
                        <a:ext uri="{28A0092B-C50C-407E-A947-70E740481C1C}">
                          <a14:useLocalDpi xmlns:a14="http://schemas.microsoft.com/office/drawing/2010/main" val="0"/>
                        </a:ext>
                      </a:extLst>
                    </a:blip>
                    <a:stretch>
                      <a:fillRect/>
                    </a:stretch>
                  </pic:blipFill>
                  <pic:spPr>
                    <a:xfrm>
                      <a:off x="0" y="0"/>
                      <a:ext cx="5734050" cy="3981450"/>
                    </a:xfrm>
                    <a:prstGeom prst="rect">
                      <a:avLst/>
                    </a:prstGeom>
                  </pic:spPr>
                </pic:pic>
              </a:graphicData>
            </a:graphic>
          </wp:inline>
        </w:drawing>
      </w:r>
    </w:p>
    <w:p w14:paraId="7F0885FB" w14:textId="51A191F4" w:rsidR="5D1B41E1" w:rsidRDefault="5D1B41E1" w:rsidP="516DB3EF">
      <w:pPr>
        <w:widowControl w:val="0"/>
        <w:pBdr>
          <w:top w:val="nil"/>
          <w:left w:val="nil"/>
          <w:bottom w:val="nil"/>
          <w:right w:val="nil"/>
          <w:between w:val="nil"/>
        </w:pBdr>
        <w:spacing w:line="240" w:lineRule="auto"/>
      </w:pPr>
      <w:hyperlink r:id="rId121">
        <w:r w:rsidRPr="516DB3EF">
          <w:rPr>
            <w:rStyle w:val="Hyperlink"/>
          </w:rPr>
          <w:t xml:space="preserve">Essex Children and Families </w:t>
        </w:r>
        <w:r w:rsidR="46E18A3F" w:rsidRPr="516DB3EF">
          <w:rPr>
            <w:rStyle w:val="Hyperlink"/>
          </w:rPr>
          <w:t xml:space="preserve">Partner </w:t>
        </w:r>
        <w:r w:rsidRPr="516DB3EF">
          <w:rPr>
            <w:rStyle w:val="Hyperlink"/>
          </w:rPr>
          <w:t>Hub Access Map</w:t>
        </w:r>
      </w:hyperlink>
    </w:p>
    <w:p w14:paraId="36E99FDB" w14:textId="088FF1BD" w:rsidR="0FB9E4A5" w:rsidRDefault="0FB9E4A5" w:rsidP="0FB9E4A5">
      <w:pPr>
        <w:widowControl w:val="0"/>
        <w:pBdr>
          <w:top w:val="nil"/>
          <w:left w:val="nil"/>
          <w:bottom w:val="nil"/>
          <w:right w:val="nil"/>
          <w:between w:val="nil"/>
        </w:pBdr>
        <w:spacing w:line="240" w:lineRule="auto"/>
        <w:rPr>
          <w:b/>
          <w:bCs/>
          <w:color w:val="000000" w:themeColor="text1"/>
          <w:sz w:val="24"/>
          <w:szCs w:val="24"/>
        </w:rPr>
      </w:pPr>
    </w:p>
    <w:p w14:paraId="2AF1E764" w14:textId="2C98C822" w:rsidR="1B5F835A" w:rsidRDefault="1B5F835A" w:rsidP="0F5B95B2">
      <w:pPr>
        <w:widowControl w:val="0"/>
        <w:pBdr>
          <w:top w:val="nil"/>
          <w:left w:val="nil"/>
          <w:bottom w:val="nil"/>
          <w:right w:val="nil"/>
          <w:between w:val="nil"/>
        </w:pBdr>
        <w:spacing w:line="240" w:lineRule="auto"/>
        <w:rPr>
          <w:b/>
          <w:bCs/>
          <w:color w:val="000000" w:themeColor="text1"/>
          <w:sz w:val="24"/>
          <w:szCs w:val="24"/>
        </w:rPr>
      </w:pPr>
      <w:r w:rsidRPr="0F5B95B2">
        <w:rPr>
          <w:b/>
          <w:bCs/>
          <w:color w:val="000000" w:themeColor="text1"/>
          <w:sz w:val="24"/>
          <w:szCs w:val="24"/>
        </w:rPr>
        <w:t>Appendix E:</w:t>
      </w:r>
    </w:p>
    <w:p w14:paraId="5B0DA367" w14:textId="2D374AA0" w:rsidR="0F5B95B2" w:rsidRDefault="0F5B95B2" w:rsidP="0F5B95B2">
      <w:pPr>
        <w:widowControl w:val="0"/>
        <w:pBdr>
          <w:top w:val="nil"/>
          <w:left w:val="nil"/>
          <w:bottom w:val="nil"/>
          <w:right w:val="nil"/>
          <w:between w:val="nil"/>
        </w:pBdr>
        <w:spacing w:line="240" w:lineRule="auto"/>
        <w:rPr>
          <w:b/>
          <w:bCs/>
          <w:color w:val="000000" w:themeColor="text1"/>
          <w:sz w:val="24"/>
          <w:szCs w:val="24"/>
        </w:rPr>
      </w:pPr>
    </w:p>
    <w:p w14:paraId="3F180D0E" w14:textId="422A2D07" w:rsidR="1B5F835A" w:rsidRDefault="1B5F835A" w:rsidP="0F5B95B2">
      <w:pPr>
        <w:widowControl w:val="0"/>
        <w:pBdr>
          <w:top w:val="nil"/>
          <w:left w:val="nil"/>
          <w:bottom w:val="nil"/>
          <w:right w:val="nil"/>
          <w:between w:val="nil"/>
        </w:pBdr>
        <w:spacing w:line="240" w:lineRule="auto"/>
        <w:rPr>
          <w:b/>
          <w:bCs/>
          <w:color w:val="000000" w:themeColor="text1"/>
          <w:sz w:val="24"/>
          <w:szCs w:val="24"/>
        </w:rPr>
      </w:pPr>
      <w:r w:rsidRPr="0F5B95B2">
        <w:rPr>
          <w:b/>
          <w:bCs/>
          <w:color w:val="000000" w:themeColor="text1"/>
          <w:sz w:val="24"/>
          <w:szCs w:val="24"/>
        </w:rPr>
        <w:t>Additional advice and support</w:t>
      </w:r>
    </w:p>
    <w:p w14:paraId="216EED2E" w14:textId="74340AAE" w:rsidR="1B5F835A" w:rsidRDefault="1B5F835A" w:rsidP="45F5E164">
      <w:pPr>
        <w:widowControl w:val="0"/>
        <w:pBdr>
          <w:top w:val="nil"/>
          <w:left w:val="nil"/>
          <w:bottom w:val="nil"/>
          <w:right w:val="nil"/>
          <w:between w:val="nil"/>
        </w:pBdr>
        <w:spacing w:line="240" w:lineRule="auto"/>
        <w:rPr>
          <w:color w:val="000000" w:themeColor="text1"/>
        </w:rPr>
      </w:pPr>
      <w:r w:rsidRPr="45F5E164">
        <w:rPr>
          <w:color w:val="000000" w:themeColor="text1"/>
        </w:rPr>
        <w:t>The information below includes guidance, tool kits, fact sheets and useful links to support as recommended in Keeping Children Safe in Education 202</w:t>
      </w:r>
      <w:r w:rsidR="14CA43D6" w:rsidRPr="45F5E164">
        <w:rPr>
          <w:color w:val="000000" w:themeColor="text1"/>
        </w:rPr>
        <w:t>6</w:t>
      </w:r>
      <w:r w:rsidRPr="45F5E164">
        <w:rPr>
          <w:color w:val="000000" w:themeColor="text1"/>
        </w:rPr>
        <w:t>.</w:t>
      </w:r>
    </w:p>
    <w:p w14:paraId="7A407215" w14:textId="2A980A6B" w:rsidR="0F5B95B2" w:rsidRDefault="0F5B95B2" w:rsidP="0F5B95B2">
      <w:pPr>
        <w:widowControl w:val="0"/>
        <w:pBdr>
          <w:top w:val="nil"/>
          <w:left w:val="nil"/>
          <w:bottom w:val="nil"/>
          <w:right w:val="nil"/>
          <w:between w:val="nil"/>
        </w:pBdr>
        <w:spacing w:line="240" w:lineRule="auto"/>
        <w:rPr>
          <w:color w:val="000000" w:themeColor="text1"/>
        </w:rPr>
      </w:pPr>
    </w:p>
    <w:p w14:paraId="2DABDBFF" w14:textId="52F1B81C" w:rsidR="1B5F835A" w:rsidRDefault="1B5F835A" w:rsidP="516DB3EF">
      <w:pPr>
        <w:widowControl w:val="0"/>
        <w:pBdr>
          <w:top w:val="nil"/>
          <w:left w:val="nil"/>
          <w:bottom w:val="nil"/>
          <w:right w:val="nil"/>
          <w:between w:val="nil"/>
        </w:pBdr>
        <w:spacing w:line="240" w:lineRule="auto"/>
        <w:rPr>
          <w:b/>
          <w:bCs/>
          <w:color w:val="000000" w:themeColor="text1"/>
          <w:sz w:val="24"/>
          <w:szCs w:val="24"/>
        </w:rPr>
      </w:pPr>
      <w:r w:rsidRPr="516DB3EF">
        <w:rPr>
          <w:b/>
          <w:bCs/>
          <w:color w:val="000000" w:themeColor="text1"/>
          <w:sz w:val="24"/>
          <w:szCs w:val="24"/>
        </w:rPr>
        <w:t>Abuse</w:t>
      </w:r>
    </w:p>
    <w:p w14:paraId="5A967AC3" w14:textId="0D3F5787" w:rsidR="20E8852A" w:rsidRDefault="20E8852A" w:rsidP="516DB3EF">
      <w:pPr>
        <w:widowControl w:val="0"/>
        <w:pBdr>
          <w:top w:val="nil"/>
          <w:left w:val="nil"/>
          <w:bottom w:val="nil"/>
          <w:right w:val="nil"/>
          <w:between w:val="nil"/>
        </w:pBdr>
        <w:spacing w:line="240" w:lineRule="auto"/>
        <w:rPr>
          <w:highlight w:val="magenta"/>
        </w:rPr>
      </w:pPr>
      <w:hyperlink r:id="rId122">
        <w:r w:rsidRPr="516DB3EF">
          <w:rPr>
            <w:rStyle w:val="Hyperlink"/>
            <w:highlight w:val="magenta"/>
          </w:rPr>
          <w:t>C</w:t>
        </w:r>
        <w:r w:rsidR="1A327A04" w:rsidRPr="516DB3EF">
          <w:rPr>
            <w:rStyle w:val="Hyperlink"/>
            <w:highlight w:val="magenta"/>
          </w:rPr>
          <w:t>entre of Expertise on Child Sexual Abuse - Helping Education Settings Identify Abus</w:t>
        </w:r>
        <w:r w:rsidRPr="516DB3EF">
          <w:rPr>
            <w:rStyle w:val="Hyperlink"/>
            <w:highlight w:val="magenta"/>
          </w:rPr>
          <w:t>e</w:t>
        </w:r>
      </w:hyperlink>
    </w:p>
    <w:p w14:paraId="0FE0666F" w14:textId="7685566E" w:rsidR="1B5F835A" w:rsidRDefault="1B5F835A" w:rsidP="0F5B95B2">
      <w:pPr>
        <w:widowControl w:val="0"/>
        <w:pBdr>
          <w:top w:val="nil"/>
          <w:left w:val="nil"/>
          <w:bottom w:val="nil"/>
          <w:right w:val="nil"/>
          <w:between w:val="nil"/>
        </w:pBdr>
        <w:spacing w:line="240" w:lineRule="auto"/>
      </w:pPr>
      <w:hyperlink r:id="rId123">
        <w:r w:rsidRPr="0F5B95B2">
          <w:rPr>
            <w:rStyle w:val="Hyperlink"/>
          </w:rPr>
          <w:t>Supporting practice in tackling child sexual abuse</w:t>
        </w:r>
      </w:hyperlink>
      <w:r w:rsidRPr="0F5B95B2">
        <w:t xml:space="preserve"> - CSA Centre of Expertise on Child Sexual Abuse has free evidence-based practice resources to help professionals working with children and young people to identify and respond appropriately to concerns of child sexual abuse.</w:t>
      </w:r>
    </w:p>
    <w:p w14:paraId="6ED9B314" w14:textId="61E6EAD8" w:rsidR="1B5F835A" w:rsidRDefault="1B5F835A" w:rsidP="0F5B95B2">
      <w:pPr>
        <w:widowControl w:val="0"/>
        <w:pBdr>
          <w:top w:val="nil"/>
          <w:left w:val="nil"/>
          <w:bottom w:val="nil"/>
          <w:right w:val="nil"/>
          <w:between w:val="nil"/>
        </w:pBdr>
        <w:spacing w:line="240" w:lineRule="auto"/>
      </w:pPr>
      <w:hyperlink r:id="rId124">
        <w:r w:rsidRPr="0F5B95B2">
          <w:rPr>
            <w:rStyle w:val="Hyperlink"/>
          </w:rPr>
          <w:t>Domestic Abuse - Various Information/Guidance - Home Office (HO)</w:t>
        </w:r>
      </w:hyperlink>
      <w:r w:rsidRPr="0F5B95B2">
        <w:t xml:space="preserve"> </w:t>
      </w:r>
    </w:p>
    <w:p w14:paraId="23773798" w14:textId="2BA742E9" w:rsidR="1B5F835A" w:rsidRDefault="1B5F835A" w:rsidP="0F5B95B2">
      <w:pPr>
        <w:widowControl w:val="0"/>
        <w:pBdr>
          <w:top w:val="nil"/>
          <w:left w:val="nil"/>
          <w:bottom w:val="nil"/>
          <w:right w:val="nil"/>
          <w:between w:val="nil"/>
        </w:pBdr>
        <w:spacing w:line="240" w:lineRule="auto"/>
      </w:pPr>
      <w:hyperlink r:id="rId125">
        <w:r w:rsidRPr="0F5B95B2">
          <w:rPr>
            <w:rStyle w:val="Hyperlink"/>
          </w:rPr>
          <w:t>Faith based abuse: National Action Plan - DfE Advice</w:t>
        </w:r>
      </w:hyperlink>
      <w:r w:rsidRPr="0F5B95B2">
        <w:t xml:space="preserve"> </w:t>
      </w:r>
    </w:p>
    <w:p w14:paraId="5A1A0AFC" w14:textId="0945C9A1" w:rsidR="1B5F835A" w:rsidRDefault="1B5F835A" w:rsidP="0F5B95B2">
      <w:pPr>
        <w:widowControl w:val="0"/>
        <w:pBdr>
          <w:top w:val="nil"/>
          <w:left w:val="nil"/>
          <w:bottom w:val="nil"/>
          <w:right w:val="nil"/>
          <w:between w:val="nil"/>
        </w:pBdr>
        <w:spacing w:line="240" w:lineRule="auto"/>
      </w:pPr>
      <w:hyperlink r:id="rId126">
        <w:r w:rsidRPr="0F5B95B2">
          <w:rPr>
            <w:rStyle w:val="Hyperlink"/>
          </w:rPr>
          <w:t>Forced Marriage Resource Pack</w:t>
        </w:r>
      </w:hyperlink>
    </w:p>
    <w:p w14:paraId="3E42D092" w14:textId="6DE5E560" w:rsidR="1B5F835A" w:rsidRDefault="1B5F835A" w:rsidP="0F5B95B2">
      <w:pPr>
        <w:widowControl w:val="0"/>
        <w:pBdr>
          <w:top w:val="nil"/>
          <w:left w:val="nil"/>
          <w:bottom w:val="nil"/>
          <w:right w:val="nil"/>
          <w:between w:val="nil"/>
        </w:pBdr>
        <w:spacing w:line="240" w:lineRule="auto"/>
      </w:pPr>
      <w:hyperlink r:id="rId127">
        <w:r w:rsidRPr="0F5B95B2">
          <w:rPr>
            <w:rStyle w:val="Hyperlink"/>
          </w:rPr>
          <w:t>Disrespect NOBODY Campaign</w:t>
        </w:r>
      </w:hyperlink>
    </w:p>
    <w:p w14:paraId="12ABD8C6" w14:textId="6E47F081" w:rsidR="1B5F835A" w:rsidRDefault="1B5F835A" w:rsidP="0F5B95B2">
      <w:pPr>
        <w:widowControl w:val="0"/>
        <w:pBdr>
          <w:top w:val="nil"/>
          <w:left w:val="nil"/>
          <w:bottom w:val="nil"/>
          <w:right w:val="nil"/>
          <w:between w:val="nil"/>
        </w:pBdr>
        <w:spacing w:line="240" w:lineRule="auto"/>
      </w:pPr>
      <w:hyperlink r:id="rId128">
        <w:r w:rsidRPr="0F5B95B2">
          <w:rPr>
            <w:rStyle w:val="Hyperlink"/>
          </w:rPr>
          <w:t>Tackling Sexual Abuse Strategy - Home Office</w:t>
        </w:r>
      </w:hyperlink>
    </w:p>
    <w:p w14:paraId="2E62C815" w14:textId="6D535BAF" w:rsidR="0F5B95B2" w:rsidRDefault="0F5B95B2" w:rsidP="0F5B95B2">
      <w:pPr>
        <w:widowControl w:val="0"/>
        <w:pBdr>
          <w:top w:val="nil"/>
          <w:left w:val="nil"/>
          <w:bottom w:val="nil"/>
          <w:right w:val="nil"/>
          <w:between w:val="nil"/>
        </w:pBdr>
        <w:spacing w:line="240" w:lineRule="auto"/>
        <w:rPr>
          <w:sz w:val="24"/>
          <w:szCs w:val="24"/>
        </w:rPr>
      </w:pPr>
    </w:p>
    <w:p w14:paraId="3E2CD871" w14:textId="2B1A6B35" w:rsidR="1B5F835A" w:rsidRDefault="1B5F835A" w:rsidP="0F5B95B2">
      <w:pPr>
        <w:widowControl w:val="0"/>
        <w:pBdr>
          <w:top w:val="nil"/>
          <w:left w:val="nil"/>
          <w:bottom w:val="nil"/>
          <w:right w:val="nil"/>
          <w:between w:val="nil"/>
        </w:pBdr>
        <w:spacing w:line="240" w:lineRule="auto"/>
        <w:rPr>
          <w:b/>
          <w:bCs/>
          <w:sz w:val="24"/>
          <w:szCs w:val="24"/>
        </w:rPr>
      </w:pPr>
      <w:r w:rsidRPr="0F5B95B2">
        <w:rPr>
          <w:b/>
          <w:bCs/>
          <w:sz w:val="24"/>
          <w:szCs w:val="24"/>
        </w:rPr>
        <w:t>Bullying</w:t>
      </w:r>
    </w:p>
    <w:p w14:paraId="20139EFA" w14:textId="2DCA42B2" w:rsidR="1B5F835A" w:rsidRDefault="56813080" w:rsidP="5ABBABD1">
      <w:pPr>
        <w:widowControl w:val="0"/>
        <w:pBdr>
          <w:top w:val="nil"/>
          <w:left w:val="nil"/>
          <w:bottom w:val="nil"/>
          <w:right w:val="nil"/>
          <w:between w:val="nil"/>
        </w:pBdr>
        <w:spacing w:line="240" w:lineRule="auto"/>
      </w:pPr>
      <w:hyperlink r:id="rId129">
        <w:r w:rsidRPr="5ABBABD1">
          <w:rPr>
            <w:rStyle w:val="Hyperlink"/>
          </w:rPr>
          <w:t>Preventing Bullying/Cyberbullying DfE Advice</w:t>
        </w:r>
      </w:hyperlink>
    </w:p>
    <w:p w14:paraId="629F6CF4" w14:textId="7F91E873" w:rsidR="0F5B95B2" w:rsidRDefault="0F5B95B2" w:rsidP="0F5B95B2">
      <w:pPr>
        <w:widowControl w:val="0"/>
        <w:pBdr>
          <w:top w:val="nil"/>
          <w:left w:val="nil"/>
          <w:bottom w:val="nil"/>
          <w:right w:val="nil"/>
          <w:between w:val="nil"/>
        </w:pBdr>
        <w:spacing w:line="240" w:lineRule="auto"/>
        <w:rPr>
          <w:sz w:val="24"/>
          <w:szCs w:val="24"/>
        </w:rPr>
      </w:pPr>
    </w:p>
    <w:p w14:paraId="1430D7B1" w14:textId="210B66E8" w:rsidR="1B5F835A" w:rsidRDefault="1B5F835A" w:rsidP="0F5B95B2">
      <w:pPr>
        <w:widowControl w:val="0"/>
        <w:pBdr>
          <w:top w:val="nil"/>
          <w:left w:val="nil"/>
          <w:bottom w:val="nil"/>
          <w:right w:val="nil"/>
          <w:between w:val="nil"/>
        </w:pBdr>
        <w:spacing w:line="240" w:lineRule="auto"/>
        <w:rPr>
          <w:b/>
          <w:bCs/>
          <w:sz w:val="24"/>
          <w:szCs w:val="24"/>
        </w:rPr>
      </w:pPr>
      <w:r w:rsidRPr="0F5B95B2">
        <w:rPr>
          <w:b/>
          <w:bCs/>
          <w:sz w:val="24"/>
          <w:szCs w:val="24"/>
        </w:rPr>
        <w:t>Children missing from education, home, or care</w:t>
      </w:r>
    </w:p>
    <w:p w14:paraId="6D0B1DB0" w14:textId="7C9CDDB8" w:rsidR="1B5F835A" w:rsidRDefault="1B5F835A" w:rsidP="0F5B95B2">
      <w:pPr>
        <w:widowControl w:val="0"/>
        <w:pBdr>
          <w:top w:val="nil"/>
          <w:left w:val="nil"/>
          <w:bottom w:val="nil"/>
          <w:right w:val="nil"/>
          <w:between w:val="nil"/>
        </w:pBdr>
        <w:spacing w:line="240" w:lineRule="auto"/>
      </w:pPr>
      <w:hyperlink r:id="rId130">
        <w:r w:rsidRPr="0F5B95B2">
          <w:rPr>
            <w:rStyle w:val="Hyperlink"/>
          </w:rPr>
          <w:t>Children who run away or go missing from home or care - DfE</w:t>
        </w:r>
      </w:hyperlink>
    </w:p>
    <w:p w14:paraId="765B807D" w14:textId="0591049B" w:rsidR="1B5F835A" w:rsidRDefault="1B5F835A" w:rsidP="0F5B95B2">
      <w:pPr>
        <w:widowControl w:val="0"/>
        <w:pBdr>
          <w:top w:val="nil"/>
          <w:left w:val="nil"/>
          <w:bottom w:val="nil"/>
          <w:right w:val="nil"/>
          <w:between w:val="nil"/>
        </w:pBdr>
        <w:spacing w:line="240" w:lineRule="auto"/>
      </w:pPr>
      <w:hyperlink r:id="rId131">
        <w:r w:rsidRPr="0F5B95B2">
          <w:rPr>
            <w:rStyle w:val="Hyperlink"/>
          </w:rPr>
          <w:t>Missing Children and Adults Strategy - Home Office</w:t>
        </w:r>
      </w:hyperlink>
    </w:p>
    <w:p w14:paraId="55DAEBAD" w14:textId="4AFF7207" w:rsidR="0F5B95B2" w:rsidRDefault="0F5B95B2" w:rsidP="0F5B95B2">
      <w:pPr>
        <w:widowControl w:val="0"/>
        <w:pBdr>
          <w:top w:val="nil"/>
          <w:left w:val="nil"/>
          <w:bottom w:val="nil"/>
          <w:right w:val="nil"/>
          <w:between w:val="nil"/>
        </w:pBdr>
        <w:spacing w:line="240" w:lineRule="auto"/>
        <w:rPr>
          <w:b/>
          <w:bCs/>
          <w:sz w:val="24"/>
          <w:szCs w:val="24"/>
        </w:rPr>
      </w:pPr>
    </w:p>
    <w:p w14:paraId="16D8AA21" w14:textId="340D6E3A" w:rsidR="1B5F835A" w:rsidRDefault="1B5F835A" w:rsidP="0F5B95B2">
      <w:pPr>
        <w:widowControl w:val="0"/>
        <w:pBdr>
          <w:top w:val="nil"/>
          <w:left w:val="nil"/>
          <w:bottom w:val="nil"/>
          <w:right w:val="nil"/>
          <w:between w:val="nil"/>
        </w:pBdr>
        <w:spacing w:line="240" w:lineRule="auto"/>
        <w:rPr>
          <w:b/>
          <w:bCs/>
          <w:sz w:val="24"/>
          <w:szCs w:val="24"/>
        </w:rPr>
      </w:pPr>
      <w:r w:rsidRPr="0F5B95B2">
        <w:rPr>
          <w:b/>
          <w:bCs/>
          <w:sz w:val="24"/>
          <w:szCs w:val="24"/>
        </w:rPr>
        <w:t>Children with family members in prison</w:t>
      </w:r>
    </w:p>
    <w:p w14:paraId="7FCE504B" w14:textId="3B2F6351" w:rsidR="1B5F835A" w:rsidRDefault="1B5F835A" w:rsidP="0F5B95B2">
      <w:pPr>
        <w:widowControl w:val="0"/>
        <w:pBdr>
          <w:top w:val="nil"/>
          <w:left w:val="nil"/>
          <w:bottom w:val="nil"/>
          <w:right w:val="nil"/>
          <w:between w:val="nil"/>
        </w:pBdr>
        <w:spacing w:line="240" w:lineRule="auto"/>
      </w:pPr>
      <w:hyperlink r:id="rId132">
        <w:r w:rsidRPr="0F5B95B2">
          <w:rPr>
            <w:rStyle w:val="Hyperlink"/>
          </w:rPr>
          <w:t>National Information Centre on Children of Offenders</w:t>
        </w:r>
      </w:hyperlink>
      <w:r w:rsidRPr="0F5B95B2">
        <w:t xml:space="preserve"> - Barnardo’s in partnership with HM Prison and Probation Service.</w:t>
      </w:r>
    </w:p>
    <w:p w14:paraId="740BE630" w14:textId="587C4E5A" w:rsidR="0F5B95B2" w:rsidRDefault="0F5B95B2" w:rsidP="0F5B95B2">
      <w:pPr>
        <w:widowControl w:val="0"/>
        <w:pBdr>
          <w:top w:val="nil"/>
          <w:left w:val="nil"/>
          <w:bottom w:val="nil"/>
          <w:right w:val="nil"/>
          <w:between w:val="nil"/>
        </w:pBdr>
        <w:spacing w:line="240" w:lineRule="auto"/>
        <w:rPr>
          <w:sz w:val="24"/>
          <w:szCs w:val="24"/>
        </w:rPr>
      </w:pPr>
    </w:p>
    <w:p w14:paraId="75128821" w14:textId="2AB5F02B" w:rsidR="1B5F835A" w:rsidRDefault="1B5F835A" w:rsidP="0F5B95B2">
      <w:pPr>
        <w:widowControl w:val="0"/>
        <w:pBdr>
          <w:top w:val="nil"/>
          <w:left w:val="nil"/>
          <w:bottom w:val="nil"/>
          <w:right w:val="nil"/>
          <w:between w:val="nil"/>
        </w:pBdr>
        <w:spacing w:line="240" w:lineRule="auto"/>
        <w:rPr>
          <w:b/>
          <w:bCs/>
          <w:sz w:val="24"/>
          <w:szCs w:val="24"/>
        </w:rPr>
      </w:pPr>
      <w:r w:rsidRPr="516DB3EF">
        <w:rPr>
          <w:b/>
          <w:bCs/>
          <w:sz w:val="24"/>
          <w:szCs w:val="24"/>
        </w:rPr>
        <w:lastRenderedPageBreak/>
        <w:t>Child Exploitation</w:t>
      </w:r>
    </w:p>
    <w:p w14:paraId="5965A08B" w14:textId="0B6FF095" w:rsidR="1A3415F5" w:rsidRPr="00244DBB" w:rsidRDefault="1A3415F5" w:rsidP="516DB3EF">
      <w:pPr>
        <w:widowControl w:val="0"/>
        <w:pBdr>
          <w:top w:val="nil"/>
          <w:left w:val="nil"/>
          <w:bottom w:val="nil"/>
          <w:right w:val="nil"/>
          <w:between w:val="nil"/>
        </w:pBdr>
        <w:spacing w:line="240" w:lineRule="auto"/>
      </w:pPr>
      <w:hyperlink r:id="rId133">
        <w:r w:rsidRPr="00244DBB">
          <w:rPr>
            <w:rStyle w:val="Hyperlink"/>
          </w:rPr>
          <w:t>Preventing Child Sexual Exploitation - The Children's Society</w:t>
        </w:r>
      </w:hyperlink>
    </w:p>
    <w:p w14:paraId="5AF483F3" w14:textId="7D565BD7" w:rsidR="1B5F835A" w:rsidRDefault="1B5F835A" w:rsidP="0F5B95B2">
      <w:pPr>
        <w:widowControl w:val="0"/>
        <w:pBdr>
          <w:top w:val="nil"/>
          <w:left w:val="nil"/>
          <w:bottom w:val="nil"/>
          <w:right w:val="nil"/>
          <w:between w:val="nil"/>
        </w:pBdr>
        <w:spacing w:line="240" w:lineRule="auto"/>
      </w:pPr>
      <w:hyperlink r:id="rId134">
        <w:r w:rsidRPr="0F5B95B2">
          <w:rPr>
            <w:rStyle w:val="Hyperlink"/>
          </w:rPr>
          <w:t>Safeguarding children who may have been trafficked - DfE/ HO Guidance</w:t>
        </w:r>
      </w:hyperlink>
    </w:p>
    <w:p w14:paraId="27E56631" w14:textId="6970AB86" w:rsidR="1B5F835A" w:rsidRDefault="1B5F835A" w:rsidP="0F5B95B2">
      <w:pPr>
        <w:widowControl w:val="0"/>
        <w:pBdr>
          <w:top w:val="nil"/>
          <w:left w:val="nil"/>
          <w:bottom w:val="nil"/>
          <w:right w:val="nil"/>
          <w:between w:val="nil"/>
        </w:pBdr>
        <w:spacing w:line="240" w:lineRule="auto"/>
      </w:pPr>
      <w:hyperlink r:id="rId135">
        <w:r w:rsidRPr="0F5B95B2">
          <w:rPr>
            <w:rStyle w:val="Hyperlink"/>
          </w:rPr>
          <w:t>Care of unaccompanied and trafficked children and child victimes of modern slavery - DfE Stat Guidance</w:t>
        </w:r>
      </w:hyperlink>
    </w:p>
    <w:p w14:paraId="3A85FF8D" w14:textId="622FFAAB" w:rsidR="1B5F835A" w:rsidRDefault="1B5F835A" w:rsidP="0F5B95B2">
      <w:pPr>
        <w:widowControl w:val="0"/>
        <w:pBdr>
          <w:top w:val="nil"/>
          <w:left w:val="nil"/>
          <w:bottom w:val="nil"/>
          <w:right w:val="nil"/>
          <w:between w:val="nil"/>
        </w:pBdr>
        <w:spacing w:line="240" w:lineRule="auto"/>
      </w:pPr>
      <w:hyperlink r:id="rId136">
        <w:r w:rsidRPr="0F5B95B2">
          <w:rPr>
            <w:rStyle w:val="Hyperlink"/>
          </w:rPr>
          <w:t>Child exploitation disruption tool kit - Home Office</w:t>
        </w:r>
      </w:hyperlink>
    </w:p>
    <w:p w14:paraId="5F7B1AAB" w14:textId="469FD0BA" w:rsidR="1B5F835A" w:rsidRDefault="1B5F835A" w:rsidP="0F5B95B2">
      <w:pPr>
        <w:widowControl w:val="0"/>
        <w:pBdr>
          <w:top w:val="nil"/>
          <w:left w:val="nil"/>
          <w:bottom w:val="nil"/>
          <w:right w:val="nil"/>
          <w:between w:val="nil"/>
        </w:pBdr>
        <w:spacing w:line="240" w:lineRule="auto"/>
      </w:pPr>
      <w:hyperlink r:id="rId137">
        <w:r w:rsidRPr="0F5B95B2">
          <w:rPr>
            <w:rStyle w:val="Hyperlink"/>
          </w:rPr>
          <w:t>Modern Slavery: How to identify and support victims - Home Office</w:t>
        </w:r>
      </w:hyperlink>
    </w:p>
    <w:p w14:paraId="27151FA8" w14:textId="42E02C82" w:rsidR="1B5F835A" w:rsidRDefault="1B5F835A" w:rsidP="0F5B95B2">
      <w:pPr>
        <w:widowControl w:val="0"/>
        <w:pBdr>
          <w:top w:val="nil"/>
          <w:left w:val="nil"/>
          <w:bottom w:val="nil"/>
          <w:right w:val="nil"/>
          <w:between w:val="nil"/>
        </w:pBdr>
        <w:spacing w:line="240" w:lineRule="auto"/>
      </w:pPr>
      <w:hyperlink r:id="rId138">
        <w:r w:rsidRPr="0F5B95B2">
          <w:rPr>
            <w:rStyle w:val="Hyperlink"/>
          </w:rPr>
          <w:t>County Lines - Tool Kit for Professionals - Home Office</w:t>
        </w:r>
      </w:hyperlink>
    </w:p>
    <w:p w14:paraId="36D82181" w14:textId="33E1B32B" w:rsidR="1B5F835A" w:rsidRDefault="1B5F835A" w:rsidP="4C30EB9A">
      <w:pPr>
        <w:widowControl w:val="0"/>
        <w:pBdr>
          <w:top w:val="nil"/>
          <w:left w:val="nil"/>
          <w:bottom w:val="nil"/>
          <w:right w:val="nil"/>
          <w:between w:val="nil"/>
        </w:pBdr>
        <w:spacing w:line="240" w:lineRule="auto"/>
      </w:pPr>
      <w:hyperlink r:id="rId139">
        <w:r w:rsidRPr="4C30EB9A">
          <w:rPr>
            <w:rStyle w:val="Hyperlink"/>
          </w:rPr>
          <w:t>Multi agency practice principles for responding to child exploitation and extra familial harm</w:t>
        </w:r>
      </w:hyperlink>
      <w:r w:rsidRPr="4C30EB9A">
        <w:t xml:space="preserve"> - non-statutory guidance for local areas, developed by the Tackling Child Exploitation (TCE) Support Programme, funded by the Department for </w:t>
      </w:r>
      <w:r w:rsidR="43915CA6" w:rsidRPr="4C30EB9A">
        <w:t>Education,</w:t>
      </w:r>
      <w:r w:rsidRPr="4C30EB9A">
        <w:t xml:space="preserve"> and supported by the Home Office, the Department for Health and Social Care and the Ministry of Justice.</w:t>
      </w:r>
    </w:p>
    <w:p w14:paraId="7AF3998A" w14:textId="5F68A6DC" w:rsidR="0F5B95B2" w:rsidRDefault="0F5B95B2" w:rsidP="0F5B95B2">
      <w:pPr>
        <w:widowControl w:val="0"/>
        <w:pBdr>
          <w:top w:val="nil"/>
          <w:left w:val="nil"/>
          <w:bottom w:val="nil"/>
          <w:right w:val="nil"/>
          <w:between w:val="nil"/>
        </w:pBdr>
        <w:spacing w:line="240" w:lineRule="auto"/>
        <w:rPr>
          <w:b/>
          <w:bCs/>
          <w:sz w:val="24"/>
          <w:szCs w:val="24"/>
        </w:rPr>
      </w:pPr>
    </w:p>
    <w:p w14:paraId="078028C0" w14:textId="2090DE3B" w:rsidR="1B5F835A" w:rsidRDefault="1B5F835A" w:rsidP="0F5B95B2">
      <w:pPr>
        <w:widowControl w:val="0"/>
        <w:pBdr>
          <w:top w:val="nil"/>
          <w:left w:val="nil"/>
          <w:bottom w:val="nil"/>
          <w:right w:val="nil"/>
          <w:between w:val="nil"/>
        </w:pBdr>
        <w:spacing w:line="240" w:lineRule="auto"/>
        <w:rPr>
          <w:b/>
          <w:bCs/>
          <w:sz w:val="24"/>
          <w:szCs w:val="24"/>
        </w:rPr>
      </w:pPr>
      <w:r w:rsidRPr="0F5B95B2">
        <w:rPr>
          <w:b/>
          <w:bCs/>
          <w:sz w:val="24"/>
          <w:szCs w:val="24"/>
        </w:rPr>
        <w:t>Drugs</w:t>
      </w:r>
    </w:p>
    <w:p w14:paraId="210700F1" w14:textId="10AC2C17" w:rsidR="1B5F835A" w:rsidRDefault="1B5F835A" w:rsidP="0F5B95B2">
      <w:pPr>
        <w:widowControl w:val="0"/>
        <w:pBdr>
          <w:top w:val="nil"/>
          <w:left w:val="nil"/>
          <w:bottom w:val="nil"/>
          <w:right w:val="nil"/>
          <w:between w:val="nil"/>
        </w:pBdr>
        <w:spacing w:line="240" w:lineRule="auto"/>
      </w:pPr>
      <w:hyperlink r:id="rId140">
        <w:r w:rsidRPr="0F5B95B2">
          <w:rPr>
            <w:rStyle w:val="Hyperlink"/>
          </w:rPr>
          <w:t>From harm to hope: A 10 year plan - Home Office Strategy</w:t>
        </w:r>
      </w:hyperlink>
    </w:p>
    <w:p w14:paraId="0556FA1B" w14:textId="5CF98127" w:rsidR="1B5F835A" w:rsidRDefault="1B5F835A" w:rsidP="0F5B95B2">
      <w:pPr>
        <w:widowControl w:val="0"/>
        <w:pBdr>
          <w:top w:val="nil"/>
          <w:left w:val="nil"/>
          <w:bottom w:val="nil"/>
          <w:right w:val="nil"/>
          <w:between w:val="nil"/>
        </w:pBdr>
        <w:spacing w:line="240" w:lineRule="auto"/>
      </w:pPr>
      <w:hyperlink r:id="rId141">
        <w:r w:rsidRPr="0F5B95B2">
          <w:rPr>
            <w:rStyle w:val="Hyperlink"/>
          </w:rPr>
          <w:t>Honest information about drugs - Talk to Frank website</w:t>
        </w:r>
      </w:hyperlink>
    </w:p>
    <w:p w14:paraId="19C0E053" w14:textId="101A53B4" w:rsidR="1B5F835A" w:rsidRDefault="1B5F835A" w:rsidP="0F5B95B2">
      <w:pPr>
        <w:widowControl w:val="0"/>
        <w:pBdr>
          <w:top w:val="nil"/>
          <w:left w:val="nil"/>
          <w:bottom w:val="nil"/>
          <w:right w:val="nil"/>
          <w:between w:val="nil"/>
        </w:pBdr>
        <w:spacing w:line="240" w:lineRule="auto"/>
      </w:pPr>
      <w:hyperlink r:id="rId142">
        <w:r w:rsidRPr="0F5B95B2">
          <w:rPr>
            <w:rStyle w:val="Hyperlink"/>
          </w:rPr>
          <w:t>Drug and alcohol education - teacher guidance (PSHE Assoc)</w:t>
        </w:r>
      </w:hyperlink>
    </w:p>
    <w:p w14:paraId="6016B621" w14:textId="625180E9" w:rsidR="0F5B95B2" w:rsidRDefault="0F5B95B2" w:rsidP="0F5B95B2">
      <w:pPr>
        <w:widowControl w:val="0"/>
        <w:pBdr>
          <w:top w:val="nil"/>
          <w:left w:val="nil"/>
          <w:bottom w:val="nil"/>
          <w:right w:val="nil"/>
          <w:between w:val="nil"/>
        </w:pBdr>
        <w:spacing w:line="240" w:lineRule="auto"/>
        <w:rPr>
          <w:sz w:val="24"/>
          <w:szCs w:val="24"/>
        </w:rPr>
      </w:pPr>
    </w:p>
    <w:p w14:paraId="5F59D0D4" w14:textId="2751465B" w:rsidR="1B5F835A" w:rsidRDefault="1B5F835A" w:rsidP="0F5B95B2">
      <w:pPr>
        <w:widowControl w:val="0"/>
        <w:pBdr>
          <w:top w:val="nil"/>
          <w:left w:val="nil"/>
          <w:bottom w:val="nil"/>
          <w:right w:val="nil"/>
          <w:between w:val="nil"/>
        </w:pBdr>
        <w:spacing w:line="240" w:lineRule="auto"/>
        <w:rPr>
          <w:b/>
          <w:bCs/>
          <w:sz w:val="24"/>
          <w:szCs w:val="24"/>
        </w:rPr>
      </w:pPr>
      <w:r w:rsidRPr="0F5B95B2">
        <w:rPr>
          <w:b/>
          <w:bCs/>
          <w:sz w:val="24"/>
          <w:szCs w:val="24"/>
        </w:rPr>
        <w:t>(So-called) “Honour Based Abuse” including FGM and forced marriage</w:t>
      </w:r>
    </w:p>
    <w:p w14:paraId="7961657F" w14:textId="7D9038F4" w:rsidR="1B5F835A" w:rsidRDefault="1B5F835A" w:rsidP="0F5B95B2">
      <w:pPr>
        <w:widowControl w:val="0"/>
        <w:pBdr>
          <w:top w:val="nil"/>
          <w:left w:val="nil"/>
          <w:bottom w:val="nil"/>
          <w:right w:val="nil"/>
          <w:between w:val="nil"/>
        </w:pBdr>
        <w:spacing w:line="240" w:lineRule="auto"/>
      </w:pPr>
      <w:hyperlink r:id="rId143">
        <w:r w:rsidRPr="0F5B95B2">
          <w:rPr>
            <w:rStyle w:val="Hyperlink"/>
          </w:rPr>
          <w:t>FGM - Information and resources Home Office</w:t>
        </w:r>
      </w:hyperlink>
    </w:p>
    <w:p w14:paraId="36B3839D" w14:textId="69E5EA34" w:rsidR="1B5F835A" w:rsidRDefault="1B5F835A" w:rsidP="0F5B95B2">
      <w:pPr>
        <w:widowControl w:val="0"/>
        <w:pBdr>
          <w:top w:val="nil"/>
          <w:left w:val="nil"/>
          <w:bottom w:val="nil"/>
          <w:right w:val="nil"/>
          <w:between w:val="nil"/>
        </w:pBdr>
        <w:spacing w:line="240" w:lineRule="auto"/>
      </w:pPr>
      <w:hyperlink r:id="rId144">
        <w:r w:rsidRPr="0F5B95B2">
          <w:rPr>
            <w:rStyle w:val="Hyperlink"/>
          </w:rPr>
          <w:t>FGM Multi-agency guidance - Home Office</w:t>
        </w:r>
      </w:hyperlink>
    </w:p>
    <w:p w14:paraId="14B6BCAB" w14:textId="71E1459F" w:rsidR="1B5F835A" w:rsidRDefault="1B5F835A" w:rsidP="0F5B95B2">
      <w:pPr>
        <w:widowControl w:val="0"/>
        <w:pBdr>
          <w:top w:val="nil"/>
          <w:left w:val="nil"/>
          <w:bottom w:val="nil"/>
          <w:right w:val="nil"/>
          <w:between w:val="nil"/>
        </w:pBdr>
        <w:spacing w:line="240" w:lineRule="auto"/>
      </w:pPr>
      <w:hyperlink r:id="rId145">
        <w:r w:rsidRPr="0F5B95B2">
          <w:rPr>
            <w:rStyle w:val="Hyperlink"/>
          </w:rPr>
          <w:t>FGM Resource Pack - HM Gov.</w:t>
        </w:r>
      </w:hyperlink>
    </w:p>
    <w:p w14:paraId="2DB74175" w14:textId="12BE51C6" w:rsidR="1B5F835A" w:rsidRDefault="1B5F835A" w:rsidP="0F5B95B2">
      <w:pPr>
        <w:widowControl w:val="0"/>
        <w:pBdr>
          <w:top w:val="nil"/>
          <w:left w:val="nil"/>
          <w:bottom w:val="nil"/>
          <w:right w:val="nil"/>
          <w:between w:val="nil"/>
        </w:pBdr>
        <w:spacing w:line="240" w:lineRule="auto"/>
      </w:pPr>
      <w:hyperlink r:id="rId146">
        <w:r w:rsidRPr="0F5B95B2">
          <w:rPr>
            <w:rStyle w:val="Hyperlink"/>
          </w:rPr>
          <w:t>Forced Marriage - FMU Resources</w:t>
        </w:r>
      </w:hyperlink>
    </w:p>
    <w:p w14:paraId="26C6746E" w14:textId="07FE0E0F" w:rsidR="1B5F835A" w:rsidRDefault="1B5F835A" w:rsidP="0F5B95B2">
      <w:pPr>
        <w:widowControl w:val="0"/>
        <w:pBdr>
          <w:top w:val="nil"/>
          <w:left w:val="nil"/>
          <w:bottom w:val="nil"/>
          <w:right w:val="nil"/>
          <w:between w:val="nil"/>
        </w:pBdr>
        <w:spacing w:line="240" w:lineRule="auto"/>
      </w:pPr>
      <w:hyperlink r:id="rId147">
        <w:r w:rsidRPr="0F5B95B2">
          <w:rPr>
            <w:rStyle w:val="Hyperlink"/>
          </w:rPr>
          <w:t>Forced Marriage - Multi-agency practice guidance</w:t>
        </w:r>
      </w:hyperlink>
    </w:p>
    <w:p w14:paraId="14727120" w14:textId="3033B251" w:rsidR="0F5B95B2" w:rsidRDefault="0F5B95B2" w:rsidP="0F5B95B2">
      <w:pPr>
        <w:widowControl w:val="0"/>
        <w:pBdr>
          <w:top w:val="nil"/>
          <w:left w:val="nil"/>
          <w:bottom w:val="nil"/>
          <w:right w:val="nil"/>
          <w:between w:val="nil"/>
        </w:pBdr>
        <w:spacing w:line="240" w:lineRule="auto"/>
        <w:rPr>
          <w:sz w:val="24"/>
          <w:szCs w:val="24"/>
        </w:rPr>
      </w:pPr>
    </w:p>
    <w:p w14:paraId="2C0013F4" w14:textId="7ADDB26D" w:rsidR="1B5F835A" w:rsidRDefault="1B5F835A" w:rsidP="0F5B95B2">
      <w:pPr>
        <w:widowControl w:val="0"/>
        <w:pBdr>
          <w:top w:val="nil"/>
          <w:left w:val="nil"/>
          <w:bottom w:val="nil"/>
          <w:right w:val="nil"/>
          <w:between w:val="nil"/>
        </w:pBdr>
        <w:spacing w:line="240" w:lineRule="auto"/>
        <w:rPr>
          <w:b/>
          <w:bCs/>
          <w:sz w:val="24"/>
          <w:szCs w:val="24"/>
        </w:rPr>
      </w:pPr>
      <w:r w:rsidRPr="0F5B95B2">
        <w:rPr>
          <w:b/>
          <w:bCs/>
          <w:sz w:val="24"/>
          <w:szCs w:val="24"/>
        </w:rPr>
        <w:t>Health and Well-being</w:t>
      </w:r>
    </w:p>
    <w:p w14:paraId="004704A1" w14:textId="2F6C286F" w:rsidR="1B5F835A" w:rsidRDefault="1B5F835A" w:rsidP="0F5B95B2">
      <w:pPr>
        <w:widowControl w:val="0"/>
        <w:pBdr>
          <w:top w:val="nil"/>
          <w:left w:val="nil"/>
          <w:bottom w:val="nil"/>
          <w:right w:val="nil"/>
          <w:between w:val="nil"/>
        </w:pBdr>
        <w:spacing w:line="240" w:lineRule="auto"/>
      </w:pPr>
      <w:hyperlink r:id="rId148">
        <w:r w:rsidRPr="0F5B95B2">
          <w:rPr>
            <w:rStyle w:val="Hyperlink"/>
          </w:rPr>
          <w:t>Rise above - free PSHE resources</w:t>
        </w:r>
      </w:hyperlink>
    </w:p>
    <w:p w14:paraId="5E246A59" w14:textId="2AA59816" w:rsidR="1B5F835A" w:rsidRDefault="1B5F835A" w:rsidP="0F5B95B2">
      <w:pPr>
        <w:widowControl w:val="0"/>
        <w:pBdr>
          <w:top w:val="nil"/>
          <w:left w:val="nil"/>
          <w:bottom w:val="nil"/>
          <w:right w:val="nil"/>
          <w:between w:val="nil"/>
        </w:pBdr>
        <w:spacing w:line="240" w:lineRule="auto"/>
      </w:pPr>
      <w:hyperlink r:id="rId149">
        <w:r w:rsidRPr="0F5B95B2">
          <w:rPr>
            <w:rStyle w:val="Hyperlink"/>
          </w:rPr>
          <w:t>Fabricated and induced illness - NHS advice</w:t>
        </w:r>
      </w:hyperlink>
    </w:p>
    <w:p w14:paraId="24831211" w14:textId="3EBA4ECE" w:rsidR="1B5F835A" w:rsidRDefault="1B5F835A" w:rsidP="0F5B95B2">
      <w:pPr>
        <w:widowControl w:val="0"/>
        <w:pBdr>
          <w:top w:val="nil"/>
          <w:left w:val="nil"/>
          <w:bottom w:val="nil"/>
          <w:right w:val="nil"/>
          <w:between w:val="nil"/>
        </w:pBdr>
        <w:spacing w:line="240" w:lineRule="auto"/>
      </w:pPr>
      <w:hyperlink r:id="rId150">
        <w:r w:rsidRPr="0F5B95B2">
          <w:rPr>
            <w:rStyle w:val="Hyperlink"/>
          </w:rPr>
          <w:t>Mental health and behaviour in schools -DfE</w:t>
        </w:r>
      </w:hyperlink>
    </w:p>
    <w:p w14:paraId="46C1820E" w14:textId="2BAA74D7" w:rsidR="0F5B95B2" w:rsidRDefault="0F5B95B2" w:rsidP="0F5B95B2">
      <w:pPr>
        <w:widowControl w:val="0"/>
        <w:pBdr>
          <w:top w:val="nil"/>
          <w:left w:val="nil"/>
          <w:bottom w:val="nil"/>
          <w:right w:val="nil"/>
          <w:between w:val="nil"/>
        </w:pBdr>
        <w:spacing w:line="240" w:lineRule="auto"/>
        <w:rPr>
          <w:sz w:val="24"/>
          <w:szCs w:val="24"/>
        </w:rPr>
      </w:pPr>
    </w:p>
    <w:p w14:paraId="5621A9F8" w14:textId="32BB2BD8" w:rsidR="1B5F835A" w:rsidRDefault="1B5F835A" w:rsidP="0F5B95B2">
      <w:pPr>
        <w:widowControl w:val="0"/>
        <w:pBdr>
          <w:top w:val="nil"/>
          <w:left w:val="nil"/>
          <w:bottom w:val="nil"/>
          <w:right w:val="nil"/>
          <w:between w:val="nil"/>
        </w:pBdr>
        <w:spacing w:line="240" w:lineRule="auto"/>
        <w:rPr>
          <w:b/>
          <w:bCs/>
          <w:sz w:val="24"/>
          <w:szCs w:val="24"/>
        </w:rPr>
      </w:pPr>
      <w:r w:rsidRPr="0F5B95B2">
        <w:rPr>
          <w:b/>
          <w:bCs/>
          <w:sz w:val="24"/>
          <w:szCs w:val="24"/>
        </w:rPr>
        <w:t>Homelessness</w:t>
      </w:r>
    </w:p>
    <w:p w14:paraId="4550A8BB" w14:textId="71BC0890" w:rsidR="1B5F835A" w:rsidRDefault="1B5F835A" w:rsidP="0F5B95B2">
      <w:pPr>
        <w:widowControl w:val="0"/>
        <w:pBdr>
          <w:top w:val="nil"/>
          <w:left w:val="nil"/>
          <w:bottom w:val="nil"/>
          <w:right w:val="nil"/>
          <w:between w:val="nil"/>
        </w:pBdr>
        <w:spacing w:line="240" w:lineRule="auto"/>
      </w:pPr>
      <w:hyperlink r:id="rId151">
        <w:r w:rsidRPr="0F5B95B2">
          <w:rPr>
            <w:rStyle w:val="Hyperlink"/>
          </w:rPr>
          <w:t>Homelessness Code - LA Guidance - Levelling Up</w:t>
        </w:r>
      </w:hyperlink>
    </w:p>
    <w:p w14:paraId="2CE3F4EC" w14:textId="41AC7FE0" w:rsidR="0F5B95B2" w:rsidRDefault="0F5B95B2" w:rsidP="0F5B95B2">
      <w:pPr>
        <w:widowControl w:val="0"/>
        <w:pBdr>
          <w:top w:val="nil"/>
          <w:left w:val="nil"/>
          <w:bottom w:val="nil"/>
          <w:right w:val="nil"/>
          <w:between w:val="nil"/>
        </w:pBdr>
        <w:spacing w:line="240" w:lineRule="auto"/>
        <w:rPr>
          <w:sz w:val="24"/>
          <w:szCs w:val="24"/>
        </w:rPr>
      </w:pPr>
    </w:p>
    <w:p w14:paraId="559404F7" w14:textId="6CE2BBF7" w:rsidR="1B5F835A" w:rsidRDefault="1B5F835A" w:rsidP="516DB3EF">
      <w:pPr>
        <w:widowControl w:val="0"/>
        <w:pBdr>
          <w:top w:val="nil"/>
          <w:left w:val="nil"/>
          <w:bottom w:val="nil"/>
          <w:right w:val="nil"/>
          <w:between w:val="nil"/>
        </w:pBdr>
        <w:spacing w:line="240" w:lineRule="auto"/>
        <w:rPr>
          <w:b/>
          <w:bCs/>
          <w:sz w:val="24"/>
          <w:szCs w:val="24"/>
        </w:rPr>
      </w:pPr>
      <w:r w:rsidRPr="516DB3EF">
        <w:rPr>
          <w:b/>
          <w:bCs/>
          <w:sz w:val="24"/>
          <w:szCs w:val="24"/>
        </w:rPr>
        <w:t>Online safety-advice for professionals, parents, and childre</w:t>
      </w:r>
      <w:r w:rsidR="309B455F" w:rsidRPr="516DB3EF">
        <w:rPr>
          <w:b/>
          <w:bCs/>
          <w:sz w:val="24"/>
          <w:szCs w:val="24"/>
        </w:rPr>
        <w:t>n</w:t>
      </w:r>
    </w:p>
    <w:p w14:paraId="3EBB2E46" w14:textId="153B28BF" w:rsidR="309B455F" w:rsidRPr="00244DBB" w:rsidRDefault="309B455F" w:rsidP="516DB3EF">
      <w:pPr>
        <w:widowControl w:val="0"/>
        <w:pBdr>
          <w:top w:val="nil"/>
          <w:left w:val="nil"/>
          <w:bottom w:val="nil"/>
          <w:right w:val="nil"/>
          <w:between w:val="nil"/>
        </w:pBdr>
        <w:spacing w:line="240" w:lineRule="auto"/>
      </w:pPr>
      <w:hyperlink r:id="rId152">
        <w:r w:rsidRPr="00244DBB">
          <w:rPr>
            <w:rStyle w:val="Hyperlink"/>
          </w:rPr>
          <w:t xml:space="preserve">Plan Technology for your School </w:t>
        </w:r>
      </w:hyperlink>
    </w:p>
    <w:p w14:paraId="45A76571" w14:textId="0F063B4C" w:rsidR="1B5F835A" w:rsidRDefault="1B5F835A" w:rsidP="0F5B95B2">
      <w:pPr>
        <w:widowControl w:val="0"/>
        <w:pBdr>
          <w:top w:val="nil"/>
          <w:left w:val="nil"/>
          <w:bottom w:val="nil"/>
          <w:right w:val="nil"/>
          <w:between w:val="nil"/>
        </w:pBdr>
        <w:spacing w:line="240" w:lineRule="auto"/>
      </w:pPr>
      <w:hyperlink r:id="rId153">
        <w:r w:rsidRPr="0F5B95B2">
          <w:rPr>
            <w:rStyle w:val="Hyperlink"/>
          </w:rPr>
          <w:t>Childnet - school guidance on cyberbullying</w:t>
        </w:r>
      </w:hyperlink>
    </w:p>
    <w:p w14:paraId="5C31B728" w14:textId="0474FA94" w:rsidR="1B5F835A" w:rsidRDefault="1B5F835A" w:rsidP="0F5B95B2">
      <w:pPr>
        <w:widowControl w:val="0"/>
        <w:pBdr>
          <w:top w:val="nil"/>
          <w:left w:val="nil"/>
          <w:bottom w:val="nil"/>
          <w:right w:val="nil"/>
          <w:between w:val="nil"/>
        </w:pBdr>
        <w:spacing w:line="240" w:lineRule="auto"/>
      </w:pPr>
      <w:hyperlink r:id="rId154">
        <w:r w:rsidRPr="0F5B95B2">
          <w:rPr>
            <w:rStyle w:val="Hyperlink"/>
          </w:rPr>
          <w:t>Education against hate</w:t>
        </w:r>
      </w:hyperlink>
      <w:r w:rsidRPr="0F5B95B2">
        <w:t xml:space="preserve"> - provides practical advice and support on protecting children from extremism and radicalisation.</w:t>
      </w:r>
    </w:p>
    <w:p w14:paraId="6D04158E" w14:textId="422DF444" w:rsidR="1B5F835A" w:rsidRDefault="1B5F835A" w:rsidP="0F5B95B2">
      <w:pPr>
        <w:widowControl w:val="0"/>
        <w:pBdr>
          <w:top w:val="nil"/>
          <w:left w:val="nil"/>
          <w:bottom w:val="nil"/>
          <w:right w:val="nil"/>
          <w:between w:val="nil"/>
        </w:pBdr>
        <w:spacing w:line="240" w:lineRule="auto"/>
      </w:pPr>
      <w:hyperlink r:id="rId155">
        <w:r w:rsidRPr="0F5B95B2">
          <w:rPr>
            <w:rStyle w:val="Hyperlink"/>
          </w:rPr>
          <w:t>London Grid for Learning</w:t>
        </w:r>
      </w:hyperlink>
      <w:r w:rsidRPr="0F5B95B2">
        <w:t xml:space="preserve"> - provide advice on all aspects of a school or college’s online safety arrangements</w:t>
      </w:r>
    </w:p>
    <w:p w14:paraId="7AE27CF8" w14:textId="495DFFC0" w:rsidR="1B5F835A" w:rsidRDefault="1B5F835A" w:rsidP="0F5B95B2">
      <w:pPr>
        <w:widowControl w:val="0"/>
        <w:pBdr>
          <w:top w:val="nil"/>
          <w:left w:val="nil"/>
          <w:bottom w:val="nil"/>
          <w:right w:val="nil"/>
          <w:between w:val="nil"/>
        </w:pBdr>
        <w:spacing w:line="240" w:lineRule="auto"/>
      </w:pPr>
      <w:hyperlink r:id="rId156">
        <w:r w:rsidRPr="0F5B95B2">
          <w:rPr>
            <w:rStyle w:val="Hyperlink"/>
          </w:rPr>
          <w:t>Searching, screening and confiscation</w:t>
        </w:r>
      </w:hyperlink>
      <w:r w:rsidRPr="0F5B95B2">
        <w:t xml:space="preserve"> - is departmental advice for schools on searching children and confiscating items such as mobile phones.</w:t>
      </w:r>
    </w:p>
    <w:p w14:paraId="253D197C" w14:textId="1B2313E2" w:rsidR="1B5F835A" w:rsidRDefault="1B5F835A" w:rsidP="0F5B95B2">
      <w:pPr>
        <w:widowControl w:val="0"/>
        <w:pBdr>
          <w:top w:val="nil"/>
          <w:left w:val="nil"/>
          <w:bottom w:val="nil"/>
          <w:right w:val="nil"/>
          <w:between w:val="nil"/>
        </w:pBdr>
        <w:spacing w:line="240" w:lineRule="auto"/>
      </w:pPr>
      <w:hyperlink r:id="rId157">
        <w:r w:rsidRPr="0F5B95B2">
          <w:rPr>
            <w:rStyle w:val="Hyperlink"/>
          </w:rPr>
          <w:t>The use of social media for radicalisation</w:t>
        </w:r>
      </w:hyperlink>
      <w:r w:rsidRPr="0F5B95B2">
        <w:t xml:space="preserve"> - A briefing note for schools on how social media is used to encourage travel to Syria and Iraq.</w:t>
      </w:r>
    </w:p>
    <w:p w14:paraId="2DF6D4E0" w14:textId="5F824A0A" w:rsidR="1B5F835A" w:rsidRDefault="1B5F835A" w:rsidP="0F5B95B2">
      <w:pPr>
        <w:widowControl w:val="0"/>
        <w:pBdr>
          <w:top w:val="nil"/>
          <w:left w:val="nil"/>
          <w:bottom w:val="nil"/>
          <w:right w:val="nil"/>
          <w:between w:val="nil"/>
        </w:pBdr>
        <w:spacing w:line="240" w:lineRule="auto"/>
      </w:pPr>
      <w:hyperlink r:id="rId158">
        <w:r w:rsidRPr="0F5B95B2">
          <w:rPr>
            <w:rStyle w:val="Hyperlink"/>
          </w:rPr>
          <w:t>UK Safer Internet Centre</w:t>
        </w:r>
      </w:hyperlink>
      <w:r w:rsidRPr="0F5B95B2">
        <w:t xml:space="preserve"> - provide tips, advice, guides, and other resources to help keep children safe online.</w:t>
      </w:r>
    </w:p>
    <w:p w14:paraId="0865E169" w14:textId="1C8E7459" w:rsidR="1B5F835A" w:rsidRDefault="1B5F835A" w:rsidP="0F5B95B2">
      <w:pPr>
        <w:widowControl w:val="0"/>
        <w:pBdr>
          <w:top w:val="nil"/>
          <w:left w:val="nil"/>
          <w:bottom w:val="nil"/>
          <w:right w:val="nil"/>
          <w:between w:val="nil"/>
        </w:pBdr>
        <w:spacing w:line="240" w:lineRule="auto"/>
      </w:pPr>
      <w:hyperlink r:id="rId159">
        <w:r w:rsidRPr="0F5B95B2">
          <w:rPr>
            <w:rStyle w:val="Hyperlink"/>
          </w:rPr>
          <w:t>Guidance - get help with remote education</w:t>
        </w:r>
      </w:hyperlink>
      <w:r w:rsidRPr="0F5B95B2">
        <w:t xml:space="preserve"> - resources and support for teachers and school leaders on educating pupils and students.</w:t>
      </w:r>
    </w:p>
    <w:p w14:paraId="7507E163" w14:textId="70AC9177" w:rsidR="1B5F835A" w:rsidRDefault="1B5F835A" w:rsidP="0F5B95B2">
      <w:pPr>
        <w:widowControl w:val="0"/>
        <w:pBdr>
          <w:top w:val="nil"/>
          <w:left w:val="nil"/>
          <w:bottom w:val="nil"/>
          <w:right w:val="nil"/>
          <w:between w:val="nil"/>
        </w:pBdr>
        <w:spacing w:line="240" w:lineRule="auto"/>
      </w:pPr>
      <w:hyperlink r:id="rId160">
        <w:r w:rsidRPr="0F5B95B2">
          <w:rPr>
            <w:rStyle w:val="Hyperlink"/>
          </w:rPr>
          <w:t>National Cyber Security Centre</w:t>
        </w:r>
      </w:hyperlink>
    </w:p>
    <w:p w14:paraId="0AEEB5BF" w14:textId="6F8B1576" w:rsidR="1B5F835A" w:rsidRDefault="1B5F835A" w:rsidP="0F5B95B2">
      <w:pPr>
        <w:widowControl w:val="0"/>
        <w:pBdr>
          <w:top w:val="nil"/>
          <w:left w:val="nil"/>
          <w:bottom w:val="nil"/>
          <w:right w:val="nil"/>
          <w:between w:val="nil"/>
        </w:pBdr>
        <w:spacing w:line="240" w:lineRule="auto"/>
      </w:pPr>
      <w:hyperlink r:id="rId161">
        <w:r w:rsidRPr="0F5B95B2">
          <w:rPr>
            <w:rStyle w:val="Hyperlink"/>
          </w:rPr>
          <w:t>Guidance on safeguarding and remote education</w:t>
        </w:r>
      </w:hyperlink>
      <w:r w:rsidRPr="0F5B95B2">
        <w:t xml:space="preserve"> - including planning remote 166 education strategies and teaching remotely.</w:t>
      </w:r>
    </w:p>
    <w:p w14:paraId="64F912A8" w14:textId="0A02D43C" w:rsidR="1B5F835A" w:rsidRDefault="1B5F835A" w:rsidP="0F5B95B2">
      <w:pPr>
        <w:widowControl w:val="0"/>
        <w:pBdr>
          <w:top w:val="nil"/>
          <w:left w:val="nil"/>
          <w:bottom w:val="nil"/>
          <w:right w:val="nil"/>
          <w:between w:val="nil"/>
        </w:pBdr>
        <w:spacing w:line="240" w:lineRule="auto"/>
      </w:pPr>
      <w:hyperlink r:id="rId162">
        <w:r w:rsidRPr="0F5B95B2">
          <w:rPr>
            <w:rStyle w:val="Hyperlink"/>
          </w:rPr>
          <w:t>Childline - free support for children</w:t>
        </w:r>
      </w:hyperlink>
    </w:p>
    <w:p w14:paraId="0B8EE5C7" w14:textId="2B8216C2" w:rsidR="1B5F835A" w:rsidRDefault="1B5F835A" w:rsidP="0F5B95B2">
      <w:pPr>
        <w:widowControl w:val="0"/>
        <w:pBdr>
          <w:top w:val="nil"/>
          <w:left w:val="nil"/>
          <w:bottom w:val="nil"/>
          <w:right w:val="nil"/>
          <w:between w:val="nil"/>
        </w:pBdr>
        <w:spacing w:line="240" w:lineRule="auto"/>
      </w:pPr>
      <w:hyperlink r:id="rId163">
        <w:r w:rsidRPr="0F5B95B2">
          <w:rPr>
            <w:rStyle w:val="Hyperlink"/>
          </w:rPr>
          <w:t>CEOP - making a report on-line</w:t>
        </w:r>
      </w:hyperlink>
      <w:r w:rsidRPr="0F5B95B2">
        <w:t xml:space="preserve"> - for advice on making a report about online abuse.</w:t>
      </w:r>
    </w:p>
    <w:p w14:paraId="24161237" w14:textId="66C5FE56" w:rsidR="1B5F835A" w:rsidRDefault="1B5F835A" w:rsidP="0F5B95B2">
      <w:pPr>
        <w:widowControl w:val="0"/>
        <w:pBdr>
          <w:top w:val="nil"/>
          <w:left w:val="nil"/>
          <w:bottom w:val="nil"/>
          <w:right w:val="nil"/>
          <w:between w:val="nil"/>
        </w:pBdr>
        <w:spacing w:line="240" w:lineRule="auto"/>
      </w:pPr>
      <w:hyperlink r:id="rId164">
        <w:r w:rsidRPr="0F5B95B2">
          <w:rPr>
            <w:rStyle w:val="Hyperlink"/>
          </w:rPr>
          <w:t>Common Sense Media</w:t>
        </w:r>
      </w:hyperlink>
      <w:r w:rsidRPr="0F5B95B2">
        <w:t xml:space="preserve"> - provide independent reviews, age ratings, &amp; other information about all types of media for children and their parents.</w:t>
      </w:r>
    </w:p>
    <w:p w14:paraId="40AE5D11" w14:textId="019FE6BC" w:rsidR="1B5F835A" w:rsidRDefault="6E17233B" w:rsidP="5ABBABD1">
      <w:pPr>
        <w:widowControl w:val="0"/>
        <w:pBdr>
          <w:top w:val="nil"/>
          <w:left w:val="nil"/>
          <w:bottom w:val="nil"/>
          <w:right w:val="nil"/>
          <w:between w:val="nil"/>
        </w:pBdr>
        <w:spacing w:line="240" w:lineRule="auto"/>
      </w:pPr>
      <w:hyperlink r:id="rId165">
        <w:r w:rsidRPr="5ABBABD1">
          <w:rPr>
            <w:rStyle w:val="Hyperlink"/>
          </w:rPr>
          <w:t>How can I help my child?</w:t>
        </w:r>
      </w:hyperlink>
      <w:r w:rsidRPr="5ABBABD1">
        <w:t xml:space="preserve"> </w:t>
      </w:r>
      <w:r w:rsidR="56813080">
        <w:t>- Marie Collins Foundation – Sexual Abuse Online</w:t>
      </w:r>
    </w:p>
    <w:p w14:paraId="5B96570F" w14:textId="78B04F7C" w:rsidR="1B5F835A" w:rsidRDefault="1B5F835A" w:rsidP="0F5B95B2">
      <w:pPr>
        <w:widowControl w:val="0"/>
        <w:pBdr>
          <w:top w:val="nil"/>
          <w:left w:val="nil"/>
          <w:bottom w:val="nil"/>
          <w:right w:val="nil"/>
          <w:between w:val="nil"/>
        </w:pBdr>
        <w:spacing w:line="240" w:lineRule="auto"/>
      </w:pPr>
      <w:hyperlink r:id="rId166">
        <w:r w:rsidRPr="0F5B95B2">
          <w:rPr>
            <w:rStyle w:val="Hyperlink"/>
          </w:rPr>
          <w:t>The Lucy Faithful Foundation - Stop it now</w:t>
        </w:r>
      </w:hyperlink>
      <w:r w:rsidRPr="0F5B95B2">
        <w:t xml:space="preserve"> - the StopItNow resources can be used by parents and carers who are concerned about someone’s behaviour, including children who may be displaying concerning sexual behaviour (not just about online).</w:t>
      </w:r>
    </w:p>
    <w:p w14:paraId="1E8459F3" w14:textId="568252A5" w:rsidR="1B5F835A" w:rsidRDefault="1B5F835A" w:rsidP="0F5B95B2">
      <w:pPr>
        <w:widowControl w:val="0"/>
        <w:pBdr>
          <w:top w:val="nil"/>
          <w:left w:val="nil"/>
          <w:bottom w:val="nil"/>
          <w:right w:val="nil"/>
          <w:between w:val="nil"/>
        </w:pBdr>
        <w:spacing w:line="240" w:lineRule="auto"/>
      </w:pPr>
      <w:hyperlink r:id="rId167">
        <w:r w:rsidRPr="0F5B95B2">
          <w:rPr>
            <w:rStyle w:val="Hyperlink"/>
          </w:rPr>
          <w:t>Think You Know - CEOP/ National Crime Agency</w:t>
        </w:r>
      </w:hyperlink>
      <w:r w:rsidRPr="0F5B95B2">
        <w:t xml:space="preserve"> - provide support for parents and carers to keep their children safe online.</w:t>
      </w:r>
    </w:p>
    <w:p w14:paraId="5AF0A382" w14:textId="57030FB3" w:rsidR="1B5F835A" w:rsidRDefault="1B5F835A" w:rsidP="0F5B95B2">
      <w:pPr>
        <w:widowControl w:val="0"/>
        <w:pBdr>
          <w:top w:val="nil"/>
          <w:left w:val="nil"/>
          <w:bottom w:val="nil"/>
          <w:right w:val="nil"/>
          <w:between w:val="nil"/>
        </w:pBdr>
        <w:spacing w:line="240" w:lineRule="auto"/>
      </w:pPr>
      <w:hyperlink r:id="rId168">
        <w:r w:rsidRPr="0F5B95B2">
          <w:rPr>
            <w:rStyle w:val="Hyperlink"/>
          </w:rPr>
          <w:t>Parent Zone</w:t>
        </w:r>
      </w:hyperlink>
      <w:r w:rsidRPr="0F5B95B2">
        <w:t xml:space="preserve"> - provides help for parents and carers on how to keep their children safe online.</w:t>
      </w:r>
    </w:p>
    <w:p w14:paraId="32C5683F" w14:textId="56459A73" w:rsidR="1B5F835A" w:rsidRDefault="1B5F835A" w:rsidP="0F5B95B2">
      <w:pPr>
        <w:widowControl w:val="0"/>
        <w:pBdr>
          <w:top w:val="nil"/>
          <w:left w:val="nil"/>
          <w:bottom w:val="nil"/>
          <w:right w:val="nil"/>
          <w:between w:val="nil"/>
        </w:pBdr>
        <w:spacing w:line="240" w:lineRule="auto"/>
      </w:pPr>
      <w:hyperlink r:id="rId169">
        <w:r w:rsidRPr="0F5B95B2">
          <w:rPr>
            <w:rStyle w:val="Hyperlink"/>
          </w:rPr>
          <w:t>Sexual Harassment - A Guide for Parents</w:t>
        </w:r>
      </w:hyperlink>
      <w:r w:rsidRPr="0F5B95B2">
        <w:t xml:space="preserve"> - This is the Children’s Commissioner’s parental guide on talking to their children about online sexual harassment.</w:t>
      </w:r>
    </w:p>
    <w:p w14:paraId="6677644D" w14:textId="0F27DA9A" w:rsidR="0F5B95B2" w:rsidRDefault="0F5B95B2" w:rsidP="0F5B95B2">
      <w:pPr>
        <w:widowControl w:val="0"/>
        <w:pBdr>
          <w:top w:val="nil"/>
          <w:left w:val="nil"/>
          <w:bottom w:val="nil"/>
          <w:right w:val="nil"/>
          <w:between w:val="nil"/>
        </w:pBdr>
        <w:spacing w:line="240" w:lineRule="auto"/>
        <w:rPr>
          <w:sz w:val="24"/>
          <w:szCs w:val="24"/>
        </w:rPr>
      </w:pPr>
    </w:p>
    <w:p w14:paraId="178080A3" w14:textId="198B015B" w:rsidR="1B5F835A" w:rsidRDefault="1B5F835A" w:rsidP="0F5B95B2">
      <w:pPr>
        <w:widowControl w:val="0"/>
        <w:pBdr>
          <w:top w:val="nil"/>
          <w:left w:val="nil"/>
          <w:bottom w:val="nil"/>
          <w:right w:val="nil"/>
          <w:between w:val="nil"/>
        </w:pBdr>
        <w:spacing w:line="240" w:lineRule="auto"/>
        <w:rPr>
          <w:b/>
          <w:bCs/>
          <w:sz w:val="24"/>
          <w:szCs w:val="24"/>
        </w:rPr>
      </w:pPr>
      <w:r w:rsidRPr="0F5B95B2">
        <w:rPr>
          <w:b/>
          <w:bCs/>
          <w:sz w:val="24"/>
          <w:szCs w:val="24"/>
        </w:rPr>
        <w:t>Private fostering</w:t>
      </w:r>
    </w:p>
    <w:p w14:paraId="1F3ECE16" w14:textId="1B6ED946" w:rsidR="1B5F835A" w:rsidRDefault="1B5F835A" w:rsidP="0F5B95B2">
      <w:pPr>
        <w:widowControl w:val="0"/>
        <w:pBdr>
          <w:top w:val="nil"/>
          <w:left w:val="nil"/>
          <w:bottom w:val="nil"/>
          <w:right w:val="nil"/>
          <w:between w:val="nil"/>
        </w:pBdr>
        <w:spacing w:line="240" w:lineRule="auto"/>
      </w:pPr>
      <w:hyperlink r:id="rId170">
        <w:r w:rsidRPr="0F5B95B2">
          <w:rPr>
            <w:rStyle w:val="Hyperlink"/>
          </w:rPr>
          <w:t>Private Fostering - DfE Statutory Guidance</w:t>
        </w:r>
      </w:hyperlink>
    </w:p>
    <w:p w14:paraId="2A4C1C70" w14:textId="1EE4236B" w:rsidR="0F5B95B2" w:rsidRDefault="0F5B95B2" w:rsidP="0F5B95B2">
      <w:pPr>
        <w:widowControl w:val="0"/>
        <w:pBdr>
          <w:top w:val="nil"/>
          <w:left w:val="nil"/>
          <w:bottom w:val="nil"/>
          <w:right w:val="nil"/>
          <w:between w:val="nil"/>
        </w:pBdr>
        <w:spacing w:line="240" w:lineRule="auto"/>
        <w:rPr>
          <w:sz w:val="24"/>
          <w:szCs w:val="24"/>
        </w:rPr>
      </w:pPr>
    </w:p>
    <w:p w14:paraId="04964EC2" w14:textId="719905E9" w:rsidR="1B5F835A" w:rsidRDefault="1B5F835A" w:rsidP="0F5B95B2">
      <w:pPr>
        <w:widowControl w:val="0"/>
        <w:pBdr>
          <w:top w:val="nil"/>
          <w:left w:val="nil"/>
          <w:bottom w:val="nil"/>
          <w:right w:val="nil"/>
          <w:between w:val="nil"/>
        </w:pBdr>
        <w:spacing w:line="240" w:lineRule="auto"/>
        <w:rPr>
          <w:b/>
          <w:bCs/>
          <w:sz w:val="24"/>
          <w:szCs w:val="24"/>
        </w:rPr>
      </w:pPr>
      <w:r w:rsidRPr="0F5B95B2">
        <w:rPr>
          <w:b/>
          <w:bCs/>
          <w:sz w:val="24"/>
          <w:szCs w:val="24"/>
        </w:rPr>
        <w:t>Radicalisation</w:t>
      </w:r>
    </w:p>
    <w:p w14:paraId="45DF8CB2" w14:textId="1FA7F134" w:rsidR="1B5F835A" w:rsidRDefault="1B5F835A" w:rsidP="0F5B95B2">
      <w:pPr>
        <w:widowControl w:val="0"/>
        <w:pBdr>
          <w:top w:val="nil"/>
          <w:left w:val="nil"/>
          <w:bottom w:val="nil"/>
          <w:right w:val="nil"/>
          <w:between w:val="nil"/>
        </w:pBdr>
        <w:spacing w:line="240" w:lineRule="auto"/>
      </w:pPr>
      <w:hyperlink r:id="rId171">
        <w:r w:rsidRPr="0F5B95B2">
          <w:rPr>
            <w:rStyle w:val="Hyperlink"/>
          </w:rPr>
          <w:t>Education Against Hate - DfE and HO Guidance</w:t>
        </w:r>
      </w:hyperlink>
    </w:p>
    <w:p w14:paraId="460F266E" w14:textId="50259D8D" w:rsidR="1B5F835A" w:rsidRDefault="1B5F835A" w:rsidP="0F5B95B2">
      <w:pPr>
        <w:widowControl w:val="0"/>
        <w:pBdr>
          <w:top w:val="nil"/>
          <w:left w:val="nil"/>
          <w:bottom w:val="nil"/>
          <w:right w:val="nil"/>
          <w:between w:val="nil"/>
        </w:pBdr>
        <w:spacing w:line="240" w:lineRule="auto"/>
      </w:pPr>
      <w:hyperlink r:id="rId172">
        <w:r w:rsidRPr="0F5B95B2">
          <w:rPr>
            <w:rStyle w:val="Hyperlink"/>
          </w:rPr>
          <w:t>London Grid for Learning Resources</w:t>
        </w:r>
      </w:hyperlink>
    </w:p>
    <w:p w14:paraId="372286E9" w14:textId="0623418F" w:rsidR="1B5F835A" w:rsidRDefault="1B5F835A" w:rsidP="0F5B95B2">
      <w:pPr>
        <w:widowControl w:val="0"/>
        <w:pBdr>
          <w:top w:val="nil"/>
          <w:left w:val="nil"/>
          <w:bottom w:val="nil"/>
          <w:right w:val="nil"/>
          <w:between w:val="nil"/>
        </w:pBdr>
        <w:spacing w:line="240" w:lineRule="auto"/>
      </w:pPr>
      <w:hyperlink r:id="rId173">
        <w:r w:rsidRPr="0F5B95B2">
          <w:rPr>
            <w:rStyle w:val="Hyperlink"/>
          </w:rPr>
          <w:t>Managing risk in your setting DfE</w:t>
        </w:r>
      </w:hyperlink>
    </w:p>
    <w:p w14:paraId="545B9FE9" w14:textId="410AE0FB" w:rsidR="0F5B95B2" w:rsidRDefault="0F5B95B2" w:rsidP="0F5B95B2">
      <w:pPr>
        <w:widowControl w:val="0"/>
        <w:pBdr>
          <w:top w:val="nil"/>
          <w:left w:val="nil"/>
          <w:bottom w:val="nil"/>
          <w:right w:val="nil"/>
          <w:between w:val="nil"/>
        </w:pBdr>
        <w:spacing w:line="240" w:lineRule="auto"/>
        <w:rPr>
          <w:sz w:val="24"/>
          <w:szCs w:val="24"/>
        </w:rPr>
      </w:pPr>
    </w:p>
    <w:p w14:paraId="4260D37B" w14:textId="6A45BCCA" w:rsidR="1B5F835A" w:rsidRDefault="1B5F835A" w:rsidP="0F5B95B2">
      <w:pPr>
        <w:widowControl w:val="0"/>
        <w:pBdr>
          <w:top w:val="nil"/>
          <w:left w:val="nil"/>
          <w:bottom w:val="nil"/>
          <w:right w:val="nil"/>
          <w:between w:val="nil"/>
        </w:pBdr>
        <w:spacing w:line="240" w:lineRule="auto"/>
        <w:rPr>
          <w:b/>
          <w:bCs/>
          <w:sz w:val="24"/>
          <w:szCs w:val="24"/>
        </w:rPr>
      </w:pPr>
      <w:r w:rsidRPr="0F5B95B2">
        <w:rPr>
          <w:b/>
          <w:bCs/>
          <w:sz w:val="24"/>
          <w:szCs w:val="24"/>
        </w:rPr>
        <w:t>Serious Violence</w:t>
      </w:r>
    </w:p>
    <w:p w14:paraId="785E59F3" w14:textId="4E12B81D" w:rsidR="1B5F835A" w:rsidRDefault="1B5F835A" w:rsidP="0F5B95B2">
      <w:pPr>
        <w:widowControl w:val="0"/>
        <w:pBdr>
          <w:top w:val="nil"/>
          <w:left w:val="nil"/>
          <w:bottom w:val="nil"/>
          <w:right w:val="nil"/>
          <w:between w:val="nil"/>
        </w:pBdr>
        <w:spacing w:line="240" w:lineRule="auto"/>
      </w:pPr>
      <w:hyperlink r:id="rId174">
        <w:r w:rsidRPr="0F5B95B2">
          <w:rPr>
            <w:rStyle w:val="Hyperlink"/>
          </w:rPr>
          <w:t>Violence against women and girls - national statement for victims</w:t>
        </w:r>
      </w:hyperlink>
      <w:r w:rsidRPr="0F5B95B2">
        <w:t xml:space="preserve"> -Home Office</w:t>
      </w:r>
    </w:p>
    <w:p w14:paraId="2D59713E" w14:textId="06E825C4" w:rsidR="1B5F835A" w:rsidRDefault="1B5F835A" w:rsidP="0F5B95B2">
      <w:pPr>
        <w:widowControl w:val="0"/>
        <w:pBdr>
          <w:top w:val="nil"/>
          <w:left w:val="nil"/>
          <w:bottom w:val="nil"/>
          <w:right w:val="nil"/>
          <w:between w:val="nil"/>
        </w:pBdr>
        <w:spacing w:line="240" w:lineRule="auto"/>
      </w:pPr>
      <w:hyperlink r:id="rId175">
        <w:r w:rsidRPr="0F5B95B2">
          <w:rPr>
            <w:rStyle w:val="Hyperlink"/>
          </w:rPr>
          <w:t>Tackling violence against women and girls strategy - Home Office</w:t>
        </w:r>
      </w:hyperlink>
    </w:p>
    <w:p w14:paraId="1FECC1D6" w14:textId="33B3149B" w:rsidR="1B5F835A" w:rsidRDefault="1B5F835A" w:rsidP="0F5B95B2">
      <w:pPr>
        <w:widowControl w:val="0"/>
        <w:pBdr>
          <w:top w:val="nil"/>
          <w:left w:val="nil"/>
          <w:bottom w:val="nil"/>
          <w:right w:val="nil"/>
          <w:between w:val="nil"/>
        </w:pBdr>
        <w:spacing w:line="240" w:lineRule="auto"/>
      </w:pPr>
      <w:hyperlink r:id="rId176">
        <w:r w:rsidRPr="0F5B95B2">
          <w:rPr>
            <w:rStyle w:val="Hyperlink"/>
          </w:rPr>
          <w:t>Gangs and youth violence - advice for schools and colleges</w:t>
        </w:r>
      </w:hyperlink>
    </w:p>
    <w:p w14:paraId="6570617F" w14:textId="16345F13" w:rsidR="1B5F835A" w:rsidRDefault="1B5F835A" w:rsidP="0F5B95B2">
      <w:pPr>
        <w:widowControl w:val="0"/>
        <w:pBdr>
          <w:top w:val="nil"/>
          <w:left w:val="nil"/>
          <w:bottom w:val="nil"/>
          <w:right w:val="nil"/>
          <w:between w:val="nil"/>
        </w:pBdr>
        <w:spacing w:line="240" w:lineRule="auto"/>
      </w:pPr>
      <w:hyperlink r:id="rId177">
        <w:r w:rsidRPr="0F5B95B2">
          <w:rPr>
            <w:rStyle w:val="Hyperlink"/>
          </w:rPr>
          <w:t>Identifying individuals for intervention - factors linked to violence (HO)</w:t>
        </w:r>
      </w:hyperlink>
    </w:p>
    <w:p w14:paraId="6B02250A" w14:textId="242D3232" w:rsidR="1B5F835A" w:rsidRDefault="1B5F835A" w:rsidP="0F5B95B2">
      <w:pPr>
        <w:widowControl w:val="0"/>
        <w:pBdr>
          <w:top w:val="nil"/>
          <w:left w:val="nil"/>
          <w:bottom w:val="nil"/>
          <w:right w:val="nil"/>
          <w:between w:val="nil"/>
        </w:pBdr>
        <w:spacing w:line="240" w:lineRule="auto"/>
      </w:pPr>
      <w:hyperlink r:id="rId178">
        <w:r w:rsidRPr="0F5B95B2">
          <w:rPr>
            <w:rStyle w:val="Hyperlink"/>
          </w:rPr>
          <w:t>Youth Endowement Fund - Home Office</w:t>
        </w:r>
      </w:hyperlink>
    </w:p>
    <w:p w14:paraId="04ED1DBC" w14:textId="6C47343B" w:rsidR="1B5F835A" w:rsidRDefault="1B5F835A" w:rsidP="516DB3EF">
      <w:pPr>
        <w:widowControl w:val="0"/>
        <w:pBdr>
          <w:top w:val="nil"/>
          <w:left w:val="nil"/>
          <w:bottom w:val="nil"/>
          <w:right w:val="nil"/>
          <w:between w:val="nil"/>
        </w:pBdr>
        <w:spacing w:line="240" w:lineRule="auto"/>
      </w:pPr>
      <w:hyperlink r:id="rId179">
        <w:r w:rsidRPr="516DB3EF">
          <w:rPr>
            <w:rStyle w:val="Hyperlink"/>
          </w:rPr>
          <w:t>Serious Violence Strategy</w:t>
        </w:r>
      </w:hyperlink>
    </w:p>
    <w:p w14:paraId="2C6582AF" w14:textId="139AF3F0" w:rsidR="1B5F835A" w:rsidRDefault="1B5F835A" w:rsidP="516DB3EF">
      <w:pPr>
        <w:widowControl w:val="0"/>
        <w:pBdr>
          <w:top w:val="nil"/>
          <w:left w:val="nil"/>
          <w:bottom w:val="nil"/>
          <w:right w:val="nil"/>
          <w:between w:val="nil"/>
        </w:pBdr>
        <w:spacing w:line="240" w:lineRule="auto"/>
      </w:pPr>
    </w:p>
    <w:p w14:paraId="49B142AE" w14:textId="752B501B" w:rsidR="1B5F835A" w:rsidRDefault="1B5F835A" w:rsidP="516DB3EF">
      <w:pPr>
        <w:widowControl w:val="0"/>
        <w:pBdr>
          <w:top w:val="nil"/>
          <w:left w:val="nil"/>
          <w:bottom w:val="nil"/>
          <w:right w:val="nil"/>
          <w:between w:val="nil"/>
        </w:pBdr>
        <w:spacing w:line="240" w:lineRule="auto"/>
      </w:pPr>
      <w:r w:rsidRPr="516DB3EF">
        <w:rPr>
          <w:b/>
          <w:bCs/>
          <w:sz w:val="24"/>
          <w:szCs w:val="24"/>
        </w:rPr>
        <w:t>Sexual Violence, Sexual Harassment and Harmful Sexual Behaviour</w:t>
      </w:r>
    </w:p>
    <w:p w14:paraId="2CC16ED9" w14:textId="27107255" w:rsidR="6F71378F" w:rsidRPr="00244DBB" w:rsidRDefault="6F71378F" w:rsidP="516DB3EF">
      <w:pPr>
        <w:widowControl w:val="0"/>
        <w:pBdr>
          <w:top w:val="nil"/>
          <w:left w:val="nil"/>
          <w:bottom w:val="nil"/>
          <w:right w:val="nil"/>
          <w:between w:val="nil"/>
        </w:pBdr>
        <w:spacing w:line="240" w:lineRule="auto"/>
      </w:pPr>
      <w:hyperlink r:id="rId180">
        <w:r w:rsidRPr="00244DBB">
          <w:rPr>
            <w:rStyle w:val="Hyperlink"/>
          </w:rPr>
          <w:t>A safe space for teenagers worried about sexual behaviour</w:t>
        </w:r>
        <w:r w:rsidR="603A406E" w:rsidRPr="00244DBB">
          <w:rPr>
            <w:rStyle w:val="Hyperlink"/>
          </w:rPr>
          <w:t xml:space="preserve"> - Shore Space</w:t>
        </w:r>
      </w:hyperlink>
    </w:p>
    <w:p w14:paraId="2050D28E" w14:textId="32FB309A" w:rsidR="1B5F835A" w:rsidRDefault="1B5F835A" w:rsidP="0F5B95B2">
      <w:pPr>
        <w:widowControl w:val="0"/>
        <w:pBdr>
          <w:top w:val="nil"/>
          <w:left w:val="nil"/>
          <w:bottom w:val="nil"/>
          <w:right w:val="nil"/>
          <w:between w:val="nil"/>
        </w:pBdr>
        <w:spacing w:line="240" w:lineRule="auto"/>
      </w:pPr>
      <w:hyperlink r:id="rId181">
        <w:r w:rsidRPr="0F5B95B2">
          <w:rPr>
            <w:rStyle w:val="Hyperlink"/>
          </w:rPr>
          <w:t>Barnardo's - support for vulnerable children and young people</w:t>
        </w:r>
      </w:hyperlink>
    </w:p>
    <w:p w14:paraId="0015F7AF" w14:textId="039C29DF" w:rsidR="1B5F835A" w:rsidRDefault="1B5F835A" w:rsidP="0F5B95B2">
      <w:pPr>
        <w:widowControl w:val="0"/>
        <w:pBdr>
          <w:top w:val="nil"/>
          <w:left w:val="nil"/>
          <w:bottom w:val="nil"/>
          <w:right w:val="nil"/>
          <w:between w:val="nil"/>
        </w:pBdr>
        <w:spacing w:line="240" w:lineRule="auto"/>
      </w:pPr>
      <w:hyperlink r:id="rId182">
        <w:r w:rsidRPr="0F5B95B2">
          <w:rPr>
            <w:rStyle w:val="Hyperlink"/>
          </w:rPr>
          <w:t>The Lucy Faithful Foundation</w:t>
        </w:r>
      </w:hyperlink>
      <w:r w:rsidRPr="0F5B95B2">
        <w:t xml:space="preserve"> - UK-wide child protection charity dedicated to preventing child sexual abuse. They work with families affected by sexual abuse.</w:t>
      </w:r>
    </w:p>
    <w:p w14:paraId="5E2BC34F" w14:textId="2F78A2F5" w:rsidR="1B5F835A" w:rsidRDefault="1B5F835A" w:rsidP="0F5B95B2">
      <w:pPr>
        <w:widowControl w:val="0"/>
        <w:pBdr>
          <w:top w:val="nil"/>
          <w:left w:val="nil"/>
          <w:bottom w:val="nil"/>
          <w:right w:val="nil"/>
          <w:between w:val="nil"/>
        </w:pBdr>
        <w:spacing w:line="240" w:lineRule="auto"/>
      </w:pPr>
      <w:hyperlink r:id="rId183">
        <w:r w:rsidRPr="0F5B95B2">
          <w:rPr>
            <w:rStyle w:val="Hyperlink"/>
          </w:rPr>
          <w:t>Marie Collins Foundation</w:t>
        </w:r>
      </w:hyperlink>
      <w:r w:rsidRPr="0F5B95B2">
        <w:t xml:space="preserve"> - Charity that, amongst other things, works directly with children, young people, and families to enable their recovery following sexual abuse.</w:t>
      </w:r>
    </w:p>
    <w:p w14:paraId="63400AF3" w14:textId="252AF6B6" w:rsidR="1B5F835A" w:rsidRDefault="56813080" w:rsidP="5ABBABD1">
      <w:pPr>
        <w:widowControl w:val="0"/>
        <w:pBdr>
          <w:top w:val="nil"/>
          <w:left w:val="nil"/>
          <w:bottom w:val="nil"/>
          <w:right w:val="nil"/>
          <w:between w:val="nil"/>
        </w:pBdr>
        <w:spacing w:line="240" w:lineRule="auto"/>
      </w:pPr>
      <w:hyperlink r:id="rId184">
        <w:r w:rsidRPr="5ABBABD1">
          <w:rPr>
            <w:rStyle w:val="Hyperlink"/>
          </w:rPr>
          <w:t>NSPCC</w:t>
        </w:r>
      </w:hyperlink>
      <w:r>
        <w:t xml:space="preserve"> - Children's charity specialising in child protection with statutory powers enabling them to take action and safeguard children at risk of abuse.</w:t>
      </w:r>
    </w:p>
    <w:p w14:paraId="42B206AB" w14:textId="386DE525" w:rsidR="1B5F835A" w:rsidRDefault="1B5F835A" w:rsidP="0F5B95B2">
      <w:pPr>
        <w:widowControl w:val="0"/>
        <w:pBdr>
          <w:top w:val="nil"/>
          <w:left w:val="nil"/>
          <w:bottom w:val="nil"/>
          <w:right w:val="nil"/>
          <w:between w:val="nil"/>
        </w:pBdr>
        <w:spacing w:line="240" w:lineRule="auto"/>
      </w:pPr>
      <w:hyperlink r:id="rId185">
        <w:r w:rsidRPr="0F5B95B2">
          <w:rPr>
            <w:rStyle w:val="Hyperlink"/>
          </w:rPr>
          <w:t>Rape Crisis</w:t>
        </w:r>
      </w:hyperlink>
      <w:r w:rsidRPr="0F5B95B2">
        <w:t xml:space="preserve"> - National charity and the umbrella body for their network of independent member Rape Crisis Centres.</w:t>
      </w:r>
    </w:p>
    <w:p w14:paraId="1B9BA5D8" w14:textId="086558C8" w:rsidR="1B5F835A" w:rsidRDefault="1B5F835A" w:rsidP="0F5B95B2">
      <w:pPr>
        <w:widowControl w:val="0"/>
        <w:pBdr>
          <w:top w:val="nil"/>
          <w:left w:val="nil"/>
          <w:bottom w:val="nil"/>
          <w:right w:val="nil"/>
          <w:between w:val="nil"/>
        </w:pBdr>
        <w:spacing w:line="240" w:lineRule="auto"/>
      </w:pPr>
      <w:hyperlink r:id="rId186">
        <w:r w:rsidRPr="0F5B95B2">
          <w:rPr>
            <w:rStyle w:val="Hyperlink"/>
          </w:rPr>
          <w:t>HSB Tool Kit</w:t>
        </w:r>
      </w:hyperlink>
      <w:r w:rsidRPr="0F5B95B2">
        <w:t xml:space="preserve"> - The Lucy Faithfull Foundation - designed for parents, carers, family members and professionals, to help everyone play their part in keeping children safe. It has links to useful information, resources, and support as well as practical tips to prevent harmful sexual behaviour and provide safe environments for families.</w:t>
      </w:r>
    </w:p>
    <w:p w14:paraId="2CEE5CAB" w14:textId="1E7F5528" w:rsidR="1B5F835A" w:rsidRDefault="1B5F835A" w:rsidP="0F5B95B2">
      <w:pPr>
        <w:widowControl w:val="0"/>
        <w:pBdr>
          <w:top w:val="nil"/>
          <w:left w:val="nil"/>
          <w:bottom w:val="nil"/>
          <w:right w:val="nil"/>
          <w:between w:val="nil"/>
        </w:pBdr>
        <w:spacing w:line="240" w:lineRule="auto"/>
      </w:pPr>
      <w:r w:rsidRPr="0F5B95B2">
        <w:t xml:space="preserve">The Lucy Faithful Foundation also run </w:t>
      </w:r>
      <w:hyperlink r:id="rId187">
        <w:r w:rsidRPr="0F5B95B2">
          <w:rPr>
            <w:rStyle w:val="Hyperlink"/>
          </w:rPr>
          <w:t>shorespace.org.uk</w:t>
        </w:r>
      </w:hyperlink>
      <w:r w:rsidRPr="0F5B95B2">
        <w:t xml:space="preserve"> which provides a safe and anonymous place for young people to get help and support to prevent harmful sexual behaviours.</w:t>
      </w:r>
    </w:p>
    <w:p w14:paraId="55D784A4" w14:textId="0EBDA6AC" w:rsidR="1B5F835A" w:rsidRDefault="1B5F835A" w:rsidP="0F5B95B2">
      <w:pPr>
        <w:widowControl w:val="0"/>
        <w:pBdr>
          <w:top w:val="nil"/>
          <w:left w:val="nil"/>
          <w:bottom w:val="nil"/>
          <w:right w:val="nil"/>
          <w:between w:val="nil"/>
        </w:pBdr>
        <w:spacing w:line="240" w:lineRule="auto"/>
      </w:pPr>
      <w:hyperlink r:id="rId188">
        <w:r w:rsidRPr="0F5B95B2">
          <w:rPr>
            <w:rStyle w:val="Hyperlink"/>
          </w:rPr>
          <w:t>UK Safer Internet Centre</w:t>
        </w:r>
      </w:hyperlink>
      <w:r w:rsidRPr="0F5B95B2">
        <w:t xml:space="preserve"> - provide tips, advice, guides, and other resources to help. keep children safe online.</w:t>
      </w:r>
    </w:p>
    <w:p w14:paraId="796F9053" w14:textId="4E906527" w:rsidR="1B5F835A" w:rsidRDefault="1B5F835A" w:rsidP="0F5B95B2">
      <w:pPr>
        <w:widowControl w:val="0"/>
        <w:pBdr>
          <w:top w:val="nil"/>
          <w:left w:val="nil"/>
          <w:bottom w:val="nil"/>
          <w:right w:val="nil"/>
          <w:between w:val="nil"/>
        </w:pBdr>
        <w:spacing w:line="240" w:lineRule="auto"/>
      </w:pPr>
      <w:hyperlink r:id="rId189">
        <w:r w:rsidRPr="0F5B95B2">
          <w:rPr>
            <w:rStyle w:val="Hyperlink"/>
          </w:rPr>
          <w:t>NSPCC - HSB advice and framework</w:t>
        </w:r>
      </w:hyperlink>
      <w:r w:rsidRPr="0F5B95B2">
        <w:t xml:space="preserve"> - free and independent advice about HSB.</w:t>
      </w:r>
    </w:p>
    <w:p w14:paraId="4842D328" w14:textId="6A7F717A" w:rsidR="1B5F835A" w:rsidRDefault="1B5F835A" w:rsidP="0F5B95B2">
      <w:pPr>
        <w:widowControl w:val="0"/>
        <w:pBdr>
          <w:top w:val="nil"/>
          <w:left w:val="nil"/>
          <w:bottom w:val="nil"/>
          <w:right w:val="nil"/>
          <w:between w:val="nil"/>
        </w:pBdr>
        <w:spacing w:line="240" w:lineRule="auto"/>
      </w:pPr>
      <w:hyperlink r:id="rId190">
        <w:r w:rsidRPr="0F5B95B2">
          <w:rPr>
            <w:rStyle w:val="Hyperlink"/>
          </w:rPr>
          <w:t>Contextual Safeguarding Network - Beyond Referrals</w:t>
        </w:r>
      </w:hyperlink>
      <w:r w:rsidRPr="0F5B95B2">
        <w:t xml:space="preserve"> </w:t>
      </w:r>
    </w:p>
    <w:p w14:paraId="741A36A4" w14:textId="1414AC5F" w:rsidR="1B5F835A" w:rsidRDefault="1B5F835A" w:rsidP="0F5B95B2">
      <w:pPr>
        <w:widowControl w:val="0"/>
        <w:pBdr>
          <w:top w:val="nil"/>
          <w:left w:val="nil"/>
          <w:bottom w:val="nil"/>
          <w:right w:val="nil"/>
          <w:between w:val="nil"/>
        </w:pBdr>
        <w:spacing w:line="240" w:lineRule="auto"/>
        <w:rPr>
          <w:sz w:val="24"/>
          <w:szCs w:val="24"/>
        </w:rPr>
      </w:pPr>
      <w:hyperlink r:id="rId191">
        <w:r w:rsidRPr="0F5B95B2">
          <w:rPr>
            <w:rStyle w:val="Hyperlink"/>
          </w:rPr>
          <w:t>Preventing harmful sexual behaviour in children - Stop It Now</w:t>
        </w:r>
      </w:hyperlink>
      <w:r w:rsidRPr="0F5B95B2">
        <w:t xml:space="preserve"> - provides a guide for parents, carers, and professionals to help everyone do their part in keeping children safe, they also run a free confidential helpline</w:t>
      </w:r>
      <w:r w:rsidRPr="0F5B95B2">
        <w:rPr>
          <w:sz w:val="24"/>
          <w:szCs w:val="24"/>
        </w:rPr>
        <w:t>.</w:t>
      </w:r>
    </w:p>
    <w:p w14:paraId="1C070635" w14:textId="1CCB20DD" w:rsidR="0F5B95B2" w:rsidRDefault="0F5B95B2" w:rsidP="0F5B95B2">
      <w:pPr>
        <w:widowControl w:val="0"/>
        <w:pBdr>
          <w:top w:val="nil"/>
          <w:left w:val="nil"/>
          <w:bottom w:val="nil"/>
          <w:right w:val="nil"/>
          <w:between w:val="nil"/>
        </w:pBdr>
        <w:spacing w:line="240" w:lineRule="auto"/>
        <w:rPr>
          <w:sz w:val="24"/>
          <w:szCs w:val="24"/>
        </w:rPr>
      </w:pPr>
    </w:p>
    <w:p w14:paraId="661C90BF" w14:textId="0940E956" w:rsidR="1B5F835A" w:rsidRDefault="1B5F835A" w:rsidP="0F5B95B2">
      <w:pPr>
        <w:widowControl w:val="0"/>
        <w:pBdr>
          <w:top w:val="nil"/>
          <w:left w:val="nil"/>
          <w:bottom w:val="nil"/>
          <w:right w:val="nil"/>
          <w:between w:val="nil"/>
        </w:pBdr>
        <w:spacing w:line="240" w:lineRule="auto"/>
        <w:rPr>
          <w:b/>
          <w:bCs/>
          <w:sz w:val="24"/>
          <w:szCs w:val="24"/>
        </w:rPr>
      </w:pPr>
      <w:r w:rsidRPr="0F5B95B2">
        <w:rPr>
          <w:b/>
          <w:bCs/>
          <w:sz w:val="24"/>
          <w:szCs w:val="24"/>
        </w:rPr>
        <w:t>Sharing nudes and semi-nudes (sexting)</w:t>
      </w:r>
    </w:p>
    <w:p w14:paraId="60787595" w14:textId="439D916D" w:rsidR="1B5F835A" w:rsidRDefault="1B5F835A" w:rsidP="0F5B95B2">
      <w:pPr>
        <w:widowControl w:val="0"/>
        <w:pBdr>
          <w:top w:val="nil"/>
          <w:left w:val="nil"/>
          <w:bottom w:val="nil"/>
          <w:right w:val="nil"/>
          <w:between w:val="nil"/>
        </w:pBdr>
        <w:spacing w:line="240" w:lineRule="auto"/>
      </w:pPr>
      <w:hyperlink r:id="rId192">
        <w:r w:rsidRPr="0F5B95B2">
          <w:rPr>
            <w:rStyle w:val="Hyperlink"/>
          </w:rPr>
          <w:t>London Grid for Learning</w:t>
        </w:r>
      </w:hyperlink>
      <w:r w:rsidRPr="0F5B95B2">
        <w:t xml:space="preserve"> - Various information and resources dealing with the sharing of nudes and semi-nudes.</w:t>
      </w:r>
    </w:p>
    <w:p w14:paraId="74C2BFC8" w14:textId="7306C069" w:rsidR="1B5F835A" w:rsidRDefault="1B5F835A" w:rsidP="0F5B95B2">
      <w:pPr>
        <w:widowControl w:val="0"/>
        <w:pBdr>
          <w:top w:val="nil"/>
          <w:left w:val="nil"/>
          <w:bottom w:val="nil"/>
          <w:right w:val="nil"/>
          <w:between w:val="nil"/>
        </w:pBdr>
        <w:spacing w:line="240" w:lineRule="auto"/>
      </w:pPr>
      <w:hyperlink r:id="rId193">
        <w:r w:rsidRPr="0F5B95B2">
          <w:rPr>
            <w:rStyle w:val="Hyperlink"/>
          </w:rPr>
          <w:t>UKCIS - sharing nudes and semi-nudes. Advice for settings.</w:t>
        </w:r>
      </w:hyperlink>
      <w:r w:rsidRPr="0F5B95B2">
        <w:t xml:space="preserve"> - Advice for schools and colleges on responding to incidents of non-consensual sharing of nudes and semi-nudes.</w:t>
      </w:r>
    </w:p>
    <w:p w14:paraId="7D1D0C0B" w14:textId="308B7E7E" w:rsidR="0F5B95B2" w:rsidRDefault="0F5B95B2" w:rsidP="0F5B95B2">
      <w:pPr>
        <w:widowControl w:val="0"/>
        <w:pBdr>
          <w:top w:val="nil"/>
          <w:left w:val="nil"/>
          <w:bottom w:val="nil"/>
          <w:right w:val="nil"/>
          <w:between w:val="nil"/>
        </w:pBdr>
        <w:spacing w:line="240" w:lineRule="auto"/>
        <w:rPr>
          <w:sz w:val="24"/>
          <w:szCs w:val="24"/>
        </w:rPr>
      </w:pPr>
    </w:p>
    <w:p w14:paraId="7267C06B" w14:textId="5AC6AAD1" w:rsidR="1B5F835A" w:rsidRDefault="1B5F835A" w:rsidP="0F5B95B2">
      <w:pPr>
        <w:widowControl w:val="0"/>
        <w:pBdr>
          <w:top w:val="nil"/>
          <w:left w:val="nil"/>
          <w:bottom w:val="nil"/>
          <w:right w:val="nil"/>
          <w:between w:val="nil"/>
        </w:pBdr>
        <w:spacing w:line="240" w:lineRule="auto"/>
        <w:rPr>
          <w:b/>
          <w:bCs/>
          <w:sz w:val="24"/>
          <w:szCs w:val="24"/>
        </w:rPr>
      </w:pPr>
      <w:r w:rsidRPr="0F5B95B2">
        <w:rPr>
          <w:b/>
          <w:bCs/>
          <w:sz w:val="24"/>
          <w:szCs w:val="24"/>
        </w:rPr>
        <w:t>Support for Victims</w:t>
      </w:r>
    </w:p>
    <w:p w14:paraId="6496F299" w14:textId="7EFD1EB2" w:rsidR="1B5F835A" w:rsidRDefault="1B5F835A" w:rsidP="0F5B95B2">
      <w:pPr>
        <w:widowControl w:val="0"/>
        <w:pBdr>
          <w:top w:val="nil"/>
          <w:left w:val="nil"/>
          <w:bottom w:val="nil"/>
          <w:right w:val="nil"/>
          <w:between w:val="nil"/>
        </w:pBdr>
        <w:spacing w:line="240" w:lineRule="auto"/>
      </w:pPr>
      <w:hyperlink r:id="rId194">
        <w:r w:rsidRPr="0F5B95B2">
          <w:rPr>
            <w:rStyle w:val="Hyperlink"/>
          </w:rPr>
          <w:t>Anti-bullying Alliance</w:t>
        </w:r>
      </w:hyperlink>
      <w:r w:rsidRPr="0F5B95B2">
        <w:t xml:space="preserve"> - Detailed information for anyone being bullied, along with advice for parents and schools. Signposts to various helplines and websites for further support</w:t>
      </w:r>
    </w:p>
    <w:p w14:paraId="5B01F1A5" w14:textId="409258B0" w:rsidR="1B5F835A" w:rsidRDefault="1B5F835A" w:rsidP="0F5B95B2">
      <w:pPr>
        <w:widowControl w:val="0"/>
        <w:pBdr>
          <w:top w:val="nil"/>
          <w:left w:val="nil"/>
          <w:bottom w:val="nil"/>
          <w:right w:val="nil"/>
          <w:between w:val="nil"/>
        </w:pBdr>
        <w:spacing w:line="240" w:lineRule="auto"/>
      </w:pPr>
      <w:hyperlink r:id="rId195">
        <w:r w:rsidRPr="0F5B95B2">
          <w:rPr>
            <w:rStyle w:val="Hyperlink"/>
          </w:rPr>
          <w:t>Rape Crisis</w:t>
        </w:r>
      </w:hyperlink>
      <w:r w:rsidRPr="0F5B95B2">
        <w:t xml:space="preserve"> - National charity and the umbrella body for their network of independent member Rape Crisis Centres.</w:t>
      </w:r>
    </w:p>
    <w:p w14:paraId="64514C9C" w14:textId="09D119FE" w:rsidR="1B5F835A" w:rsidRDefault="1B5F835A" w:rsidP="0F5B95B2">
      <w:pPr>
        <w:widowControl w:val="0"/>
        <w:pBdr>
          <w:top w:val="nil"/>
          <w:left w:val="nil"/>
          <w:bottom w:val="nil"/>
          <w:right w:val="nil"/>
          <w:between w:val="nil"/>
        </w:pBdr>
        <w:spacing w:line="240" w:lineRule="auto"/>
      </w:pPr>
      <w:hyperlink r:id="rId196">
        <w:r w:rsidRPr="0F5B95B2">
          <w:rPr>
            <w:rStyle w:val="Hyperlink"/>
          </w:rPr>
          <w:t>The Survivors Trust</w:t>
        </w:r>
      </w:hyperlink>
      <w:r w:rsidRPr="0F5B95B2">
        <w:t xml:space="preserve"> - UK-wide national umbrella agency with resources and support dedicated to survivors of rape, sexual violence, and child sex abuse</w:t>
      </w:r>
    </w:p>
    <w:p w14:paraId="6132D72E" w14:textId="0A763043" w:rsidR="1B5F835A" w:rsidRDefault="1B5F835A" w:rsidP="0F5B95B2">
      <w:pPr>
        <w:widowControl w:val="0"/>
        <w:pBdr>
          <w:top w:val="nil"/>
          <w:left w:val="nil"/>
          <w:bottom w:val="nil"/>
          <w:right w:val="nil"/>
          <w:between w:val="nil"/>
        </w:pBdr>
        <w:spacing w:line="240" w:lineRule="auto"/>
      </w:pPr>
      <w:hyperlink r:id="rId197">
        <w:r w:rsidRPr="0F5B95B2">
          <w:rPr>
            <w:rStyle w:val="Hyperlink"/>
          </w:rPr>
          <w:t>Victim Support</w:t>
        </w:r>
      </w:hyperlink>
      <w:r w:rsidRPr="0F5B95B2">
        <w:t xml:space="preserve"> - Supporting children and young people who have been affected by crime. Also provides support to parents and professionals who work with children and young people – regardless of whether a crime has been reported or how long ago it was.</w:t>
      </w:r>
    </w:p>
    <w:p w14:paraId="2729D9C5" w14:textId="0A02D43C" w:rsidR="1B5F835A" w:rsidRDefault="1B5F835A" w:rsidP="0F5B95B2">
      <w:pPr>
        <w:widowControl w:val="0"/>
        <w:pBdr>
          <w:top w:val="nil"/>
          <w:left w:val="nil"/>
          <w:bottom w:val="nil"/>
          <w:right w:val="nil"/>
          <w:between w:val="nil"/>
        </w:pBdr>
        <w:spacing w:line="240" w:lineRule="auto"/>
        <w:rPr>
          <w:sz w:val="24"/>
          <w:szCs w:val="24"/>
        </w:rPr>
      </w:pPr>
      <w:hyperlink r:id="rId198">
        <w:r w:rsidRPr="0F5B95B2">
          <w:rPr>
            <w:rStyle w:val="Hyperlink"/>
          </w:rPr>
          <w:t xml:space="preserve">Childline - free </w:t>
        </w:r>
        <w:r w:rsidRPr="0F5B95B2">
          <w:rPr>
            <w:rStyle w:val="Hyperlink"/>
            <w:sz w:val="24"/>
            <w:szCs w:val="24"/>
          </w:rPr>
          <w:t>support for children</w:t>
        </w:r>
      </w:hyperlink>
    </w:p>
    <w:p w14:paraId="47D132B7" w14:textId="08893620" w:rsidR="0F5B95B2" w:rsidRDefault="0F5B95B2" w:rsidP="0F5B95B2">
      <w:pPr>
        <w:widowControl w:val="0"/>
        <w:pBdr>
          <w:top w:val="nil"/>
          <w:left w:val="nil"/>
          <w:bottom w:val="nil"/>
          <w:right w:val="nil"/>
          <w:between w:val="nil"/>
        </w:pBdr>
        <w:spacing w:line="240" w:lineRule="auto"/>
        <w:rPr>
          <w:sz w:val="24"/>
          <w:szCs w:val="24"/>
        </w:rPr>
      </w:pPr>
    </w:p>
    <w:p w14:paraId="0D68DEC5" w14:textId="56AEEEED" w:rsidR="1B5F835A" w:rsidRDefault="1B5F835A" w:rsidP="0F5B95B2">
      <w:pPr>
        <w:widowControl w:val="0"/>
        <w:pBdr>
          <w:top w:val="nil"/>
          <w:left w:val="nil"/>
          <w:bottom w:val="nil"/>
          <w:right w:val="nil"/>
          <w:between w:val="nil"/>
        </w:pBdr>
        <w:spacing w:line="240" w:lineRule="auto"/>
        <w:rPr>
          <w:b/>
          <w:bCs/>
          <w:sz w:val="24"/>
          <w:szCs w:val="24"/>
        </w:rPr>
      </w:pPr>
      <w:r w:rsidRPr="0F5B95B2">
        <w:rPr>
          <w:b/>
          <w:bCs/>
          <w:sz w:val="24"/>
          <w:szCs w:val="24"/>
        </w:rPr>
        <w:t>Tool Kits</w:t>
      </w:r>
    </w:p>
    <w:p w14:paraId="40C6B499" w14:textId="5EDA2F1C" w:rsidR="1B5F835A" w:rsidRDefault="1B5F835A" w:rsidP="0F5B95B2">
      <w:pPr>
        <w:widowControl w:val="0"/>
        <w:pBdr>
          <w:top w:val="nil"/>
          <w:left w:val="nil"/>
          <w:bottom w:val="nil"/>
          <w:right w:val="nil"/>
          <w:between w:val="nil"/>
        </w:pBdr>
        <w:spacing w:line="240" w:lineRule="auto"/>
      </w:pPr>
      <w:hyperlink r:id="rId199">
        <w:r w:rsidRPr="0F5B95B2">
          <w:rPr>
            <w:rStyle w:val="Hyperlink"/>
            <w:sz w:val="24"/>
            <w:szCs w:val="24"/>
          </w:rPr>
          <w:t>N</w:t>
        </w:r>
        <w:r w:rsidRPr="0F5B95B2">
          <w:rPr>
            <w:rStyle w:val="Hyperlink"/>
          </w:rPr>
          <w:t>SPCC</w:t>
        </w:r>
      </w:hyperlink>
      <w:r w:rsidRPr="0F5B95B2">
        <w:t xml:space="preserve"> - Online Self-assessment tool to ensure organisations are doing everything they can to safeguard children and resources which help adults respond to children disclosing abuse. The NSPCC also provides a free independent advice about harmful sexual behaviours.</w:t>
      </w:r>
    </w:p>
    <w:p w14:paraId="176333FD" w14:textId="43D13E72" w:rsidR="1B5F835A" w:rsidRDefault="1B5F835A" w:rsidP="0F5B95B2">
      <w:pPr>
        <w:widowControl w:val="0"/>
        <w:pBdr>
          <w:top w:val="nil"/>
          <w:left w:val="nil"/>
          <w:bottom w:val="nil"/>
          <w:right w:val="nil"/>
          <w:between w:val="nil"/>
        </w:pBdr>
        <w:spacing w:line="240" w:lineRule="auto"/>
      </w:pPr>
      <w:hyperlink r:id="rId200">
        <w:r w:rsidRPr="0F5B95B2">
          <w:rPr>
            <w:rStyle w:val="Hyperlink"/>
          </w:rPr>
          <w:t>Contextual Safeguarding</w:t>
        </w:r>
      </w:hyperlink>
      <w:r w:rsidRPr="0F5B95B2">
        <w:t xml:space="preserve"> - self-assessment toolkit for schools to assess their own response to HSB and levers for addressing HSB in schools.</w:t>
      </w:r>
    </w:p>
    <w:p w14:paraId="172EA240" w14:textId="2EC5D41C" w:rsidR="1B5F835A" w:rsidRDefault="1B5F835A" w:rsidP="0F5B95B2">
      <w:pPr>
        <w:widowControl w:val="0"/>
        <w:pBdr>
          <w:top w:val="nil"/>
          <w:left w:val="nil"/>
          <w:bottom w:val="nil"/>
          <w:right w:val="nil"/>
          <w:between w:val="nil"/>
        </w:pBdr>
        <w:spacing w:line="240" w:lineRule="auto"/>
      </w:pPr>
      <w:hyperlink r:id="rId201">
        <w:r w:rsidRPr="0F5B95B2">
          <w:rPr>
            <w:rStyle w:val="Hyperlink"/>
          </w:rPr>
          <w:t>Childnet - STAR SEND Tool Kit</w:t>
        </w:r>
      </w:hyperlink>
      <w:r w:rsidRPr="0F5B95B2">
        <w:t xml:space="preserve"> - equips, enables, and empowers educators with the knowledge to support young people with special educational needs and disabilities (SEND). ChildNet also provides lesson plans, activities, a quiz, and teaching guide designed to explore problematic online sexual behaviour with 9–12-year-olds and a practical campaign toolkit that addresses the issue of online sexual harassment amongst young people aged 13-17 years old.</w:t>
      </w:r>
    </w:p>
    <w:p w14:paraId="273DF30D" w14:textId="12101728" w:rsidR="1B5F835A" w:rsidRDefault="1B5F835A" w:rsidP="0F5B95B2">
      <w:pPr>
        <w:widowControl w:val="0"/>
        <w:pBdr>
          <w:top w:val="nil"/>
          <w:left w:val="nil"/>
          <w:bottom w:val="nil"/>
          <w:right w:val="nil"/>
          <w:between w:val="nil"/>
        </w:pBdr>
        <w:spacing w:line="240" w:lineRule="auto"/>
      </w:pPr>
      <w:hyperlink r:id="rId202">
        <w:r w:rsidRPr="0F5B95B2">
          <w:rPr>
            <w:rStyle w:val="Hyperlink"/>
          </w:rPr>
          <w:t>NSPCC Harmful sexual Behaviours Framework</w:t>
        </w:r>
      </w:hyperlink>
      <w:r w:rsidRPr="0F5B95B2">
        <w:t xml:space="preserve"> - an evidence-informed framework for children and young people displaying HSB.</w:t>
      </w:r>
    </w:p>
    <w:p w14:paraId="05125805" w14:textId="5A6C5EF0" w:rsidR="0F5B95B2" w:rsidRDefault="0F5B95B2" w:rsidP="0F5B95B2">
      <w:pPr>
        <w:widowControl w:val="0"/>
        <w:pBdr>
          <w:top w:val="nil"/>
          <w:left w:val="nil"/>
          <w:bottom w:val="nil"/>
          <w:right w:val="nil"/>
          <w:between w:val="nil"/>
        </w:pBdr>
        <w:spacing w:line="240" w:lineRule="auto"/>
      </w:pPr>
    </w:p>
    <w:p w14:paraId="6F71CE53" w14:textId="56187773" w:rsidR="0F5B95B2" w:rsidRDefault="0F5B95B2" w:rsidP="0F5B95B2">
      <w:pPr>
        <w:widowControl w:val="0"/>
        <w:pBdr>
          <w:top w:val="nil"/>
          <w:left w:val="nil"/>
          <w:bottom w:val="nil"/>
          <w:right w:val="nil"/>
          <w:between w:val="nil"/>
        </w:pBdr>
        <w:spacing w:line="240" w:lineRule="auto"/>
      </w:pPr>
    </w:p>
    <w:sectPr w:rsidR="0F5B95B2">
      <w:headerReference w:type="default" r:id="rId203"/>
      <w:footerReference w:type="default" r:id="rId204"/>
      <w:type w:val="continuous"/>
      <w:pgSz w:w="11920" w:h="16840"/>
      <w:pgMar w:top="983" w:right="1440" w:bottom="685" w:left="1440" w:header="0" w:footer="720" w:gutter="0"/>
      <w:cols w:space="720" w:equalWidth="0">
        <w:col w:w="904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382332" w14:textId="77777777" w:rsidR="00C7107C" w:rsidRDefault="00C7107C">
      <w:pPr>
        <w:spacing w:line="240" w:lineRule="auto"/>
      </w:pPr>
      <w:r>
        <w:separator/>
      </w:r>
    </w:p>
  </w:endnote>
  <w:endnote w:type="continuationSeparator" w:id="0">
    <w:p w14:paraId="591A6C46" w14:textId="77777777" w:rsidR="00C7107C" w:rsidRDefault="00C710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Nunito">
    <w:panose1 w:val="00000000000000000000"/>
    <w:charset w:val="4D"/>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500"/>
      <w:gridCol w:w="3500"/>
      <w:gridCol w:w="3500"/>
    </w:tblGrid>
    <w:tr w:rsidR="516DB3EF" w14:paraId="28596A87" w14:textId="77777777" w:rsidTr="516DB3EF">
      <w:trPr>
        <w:trHeight w:val="300"/>
      </w:trPr>
      <w:tc>
        <w:tcPr>
          <w:tcW w:w="3500" w:type="dxa"/>
        </w:tcPr>
        <w:p w14:paraId="15EB8D04" w14:textId="126C2860" w:rsidR="516DB3EF" w:rsidRDefault="516DB3EF" w:rsidP="516DB3EF">
          <w:pPr>
            <w:pStyle w:val="Header"/>
            <w:ind w:left="-115"/>
          </w:pPr>
        </w:p>
      </w:tc>
      <w:tc>
        <w:tcPr>
          <w:tcW w:w="3500" w:type="dxa"/>
        </w:tcPr>
        <w:p w14:paraId="1B0BEC36" w14:textId="5091EFB0" w:rsidR="516DB3EF" w:rsidRDefault="516DB3EF" w:rsidP="516DB3EF">
          <w:pPr>
            <w:pStyle w:val="Header"/>
            <w:jc w:val="center"/>
          </w:pPr>
        </w:p>
      </w:tc>
      <w:tc>
        <w:tcPr>
          <w:tcW w:w="3500" w:type="dxa"/>
        </w:tcPr>
        <w:p w14:paraId="7DEFD50A" w14:textId="0AF828BF" w:rsidR="516DB3EF" w:rsidRDefault="516DB3EF" w:rsidP="516DB3EF">
          <w:pPr>
            <w:pStyle w:val="Header"/>
            <w:ind w:right="-115"/>
            <w:jc w:val="right"/>
          </w:pPr>
        </w:p>
      </w:tc>
    </w:tr>
  </w:tbl>
  <w:p w14:paraId="1C1F002F" w14:textId="0BE3592D" w:rsidR="516DB3EF" w:rsidRDefault="516DB3EF" w:rsidP="516DB3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45"/>
      <w:gridCol w:w="3045"/>
      <w:gridCol w:w="3045"/>
    </w:tblGrid>
    <w:tr w:rsidR="516DB3EF" w14:paraId="7622758E" w14:textId="77777777" w:rsidTr="516DB3EF">
      <w:trPr>
        <w:trHeight w:val="300"/>
      </w:trPr>
      <w:tc>
        <w:tcPr>
          <w:tcW w:w="3045" w:type="dxa"/>
        </w:tcPr>
        <w:p w14:paraId="37A99773" w14:textId="6D56EA59" w:rsidR="516DB3EF" w:rsidRDefault="516DB3EF" w:rsidP="516DB3EF">
          <w:pPr>
            <w:pStyle w:val="Header"/>
            <w:ind w:left="-115"/>
          </w:pPr>
        </w:p>
      </w:tc>
      <w:tc>
        <w:tcPr>
          <w:tcW w:w="3045" w:type="dxa"/>
        </w:tcPr>
        <w:p w14:paraId="1FE48F51" w14:textId="35A27BE1" w:rsidR="516DB3EF" w:rsidRDefault="516DB3EF" w:rsidP="516DB3EF">
          <w:pPr>
            <w:pStyle w:val="Header"/>
            <w:jc w:val="center"/>
          </w:pPr>
        </w:p>
      </w:tc>
      <w:tc>
        <w:tcPr>
          <w:tcW w:w="3045" w:type="dxa"/>
        </w:tcPr>
        <w:p w14:paraId="241CAE99" w14:textId="4F05796C" w:rsidR="516DB3EF" w:rsidRDefault="516DB3EF" w:rsidP="516DB3EF">
          <w:pPr>
            <w:pStyle w:val="Header"/>
            <w:ind w:right="-115"/>
            <w:jc w:val="right"/>
          </w:pPr>
        </w:p>
      </w:tc>
    </w:tr>
  </w:tbl>
  <w:p w14:paraId="54916174" w14:textId="23C810AD" w:rsidR="516DB3EF" w:rsidRDefault="516DB3EF" w:rsidP="516DB3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490"/>
      <w:gridCol w:w="3490"/>
      <w:gridCol w:w="3490"/>
    </w:tblGrid>
    <w:tr w:rsidR="516DB3EF" w14:paraId="70923C21" w14:textId="77777777" w:rsidTr="516DB3EF">
      <w:trPr>
        <w:trHeight w:val="300"/>
      </w:trPr>
      <w:tc>
        <w:tcPr>
          <w:tcW w:w="3490" w:type="dxa"/>
        </w:tcPr>
        <w:p w14:paraId="299FF9FD" w14:textId="002962B3" w:rsidR="516DB3EF" w:rsidRDefault="516DB3EF" w:rsidP="516DB3EF">
          <w:pPr>
            <w:pStyle w:val="Header"/>
            <w:ind w:left="-115"/>
          </w:pPr>
        </w:p>
      </w:tc>
      <w:tc>
        <w:tcPr>
          <w:tcW w:w="3490" w:type="dxa"/>
        </w:tcPr>
        <w:p w14:paraId="17AEE849" w14:textId="16814E66" w:rsidR="516DB3EF" w:rsidRDefault="516DB3EF" w:rsidP="516DB3EF">
          <w:pPr>
            <w:pStyle w:val="Header"/>
            <w:jc w:val="center"/>
          </w:pPr>
        </w:p>
      </w:tc>
      <w:tc>
        <w:tcPr>
          <w:tcW w:w="3490" w:type="dxa"/>
        </w:tcPr>
        <w:p w14:paraId="4FEFB016" w14:textId="3A6DC54F" w:rsidR="516DB3EF" w:rsidRDefault="516DB3EF" w:rsidP="516DB3EF">
          <w:pPr>
            <w:pStyle w:val="Header"/>
            <w:ind w:right="-115"/>
            <w:jc w:val="right"/>
          </w:pPr>
        </w:p>
      </w:tc>
    </w:tr>
  </w:tbl>
  <w:p w14:paraId="0B4B25B6" w14:textId="33D0BEA6" w:rsidR="516DB3EF" w:rsidRDefault="516DB3EF" w:rsidP="516DB3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10"/>
      <w:gridCol w:w="3010"/>
      <w:gridCol w:w="3010"/>
    </w:tblGrid>
    <w:tr w:rsidR="516DB3EF" w14:paraId="75C11F8B" w14:textId="77777777" w:rsidTr="516DB3EF">
      <w:trPr>
        <w:trHeight w:val="300"/>
      </w:trPr>
      <w:tc>
        <w:tcPr>
          <w:tcW w:w="3010" w:type="dxa"/>
        </w:tcPr>
        <w:p w14:paraId="710DF33E" w14:textId="275B6D47" w:rsidR="516DB3EF" w:rsidRDefault="516DB3EF" w:rsidP="516DB3EF">
          <w:pPr>
            <w:pStyle w:val="Header"/>
            <w:ind w:left="-115"/>
          </w:pPr>
        </w:p>
      </w:tc>
      <w:tc>
        <w:tcPr>
          <w:tcW w:w="3010" w:type="dxa"/>
        </w:tcPr>
        <w:p w14:paraId="4D50C20D" w14:textId="60489D83" w:rsidR="516DB3EF" w:rsidRDefault="516DB3EF" w:rsidP="516DB3EF">
          <w:pPr>
            <w:pStyle w:val="Header"/>
            <w:jc w:val="center"/>
          </w:pPr>
        </w:p>
      </w:tc>
      <w:tc>
        <w:tcPr>
          <w:tcW w:w="3010" w:type="dxa"/>
        </w:tcPr>
        <w:p w14:paraId="40DA70FC" w14:textId="23B1597C" w:rsidR="516DB3EF" w:rsidRDefault="516DB3EF" w:rsidP="516DB3EF">
          <w:pPr>
            <w:pStyle w:val="Header"/>
            <w:ind w:right="-115"/>
            <w:jc w:val="right"/>
          </w:pPr>
        </w:p>
      </w:tc>
    </w:tr>
  </w:tbl>
  <w:p w14:paraId="0FE4679A" w14:textId="583E9F6F" w:rsidR="516DB3EF" w:rsidRDefault="516DB3EF" w:rsidP="516DB3E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500"/>
      <w:gridCol w:w="3500"/>
      <w:gridCol w:w="3500"/>
    </w:tblGrid>
    <w:tr w:rsidR="516DB3EF" w14:paraId="3D53CDBE" w14:textId="77777777" w:rsidTr="516DB3EF">
      <w:trPr>
        <w:trHeight w:val="300"/>
      </w:trPr>
      <w:tc>
        <w:tcPr>
          <w:tcW w:w="3500" w:type="dxa"/>
        </w:tcPr>
        <w:p w14:paraId="52D77937" w14:textId="3F2BECA1" w:rsidR="516DB3EF" w:rsidRDefault="516DB3EF" w:rsidP="516DB3EF">
          <w:pPr>
            <w:pStyle w:val="Header"/>
            <w:ind w:left="-115"/>
          </w:pPr>
        </w:p>
      </w:tc>
      <w:tc>
        <w:tcPr>
          <w:tcW w:w="3500" w:type="dxa"/>
        </w:tcPr>
        <w:p w14:paraId="78A4D9FB" w14:textId="08F0DE95" w:rsidR="516DB3EF" w:rsidRDefault="516DB3EF" w:rsidP="516DB3EF">
          <w:pPr>
            <w:pStyle w:val="Header"/>
            <w:jc w:val="center"/>
          </w:pPr>
        </w:p>
      </w:tc>
      <w:tc>
        <w:tcPr>
          <w:tcW w:w="3500" w:type="dxa"/>
        </w:tcPr>
        <w:p w14:paraId="3BC8E914" w14:textId="64A27CCC" w:rsidR="516DB3EF" w:rsidRDefault="516DB3EF" w:rsidP="516DB3EF">
          <w:pPr>
            <w:pStyle w:val="Header"/>
            <w:ind w:right="-115"/>
            <w:jc w:val="right"/>
          </w:pPr>
        </w:p>
      </w:tc>
    </w:tr>
  </w:tbl>
  <w:p w14:paraId="10F73D4C" w14:textId="72CA7467" w:rsidR="516DB3EF" w:rsidRDefault="516DB3EF" w:rsidP="516DB3E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10"/>
      <w:gridCol w:w="3010"/>
      <w:gridCol w:w="3010"/>
    </w:tblGrid>
    <w:tr w:rsidR="516DB3EF" w14:paraId="7AFCBF0D" w14:textId="77777777" w:rsidTr="516DB3EF">
      <w:trPr>
        <w:trHeight w:val="300"/>
      </w:trPr>
      <w:tc>
        <w:tcPr>
          <w:tcW w:w="3010" w:type="dxa"/>
        </w:tcPr>
        <w:p w14:paraId="32589D73" w14:textId="058AFA9B" w:rsidR="516DB3EF" w:rsidRDefault="516DB3EF" w:rsidP="516DB3EF">
          <w:pPr>
            <w:pStyle w:val="Header"/>
            <w:ind w:left="-115"/>
          </w:pPr>
        </w:p>
      </w:tc>
      <w:tc>
        <w:tcPr>
          <w:tcW w:w="3010" w:type="dxa"/>
        </w:tcPr>
        <w:p w14:paraId="000598FB" w14:textId="7B0B2507" w:rsidR="516DB3EF" w:rsidRDefault="516DB3EF" w:rsidP="516DB3EF">
          <w:pPr>
            <w:pStyle w:val="Header"/>
            <w:jc w:val="center"/>
          </w:pPr>
        </w:p>
      </w:tc>
      <w:tc>
        <w:tcPr>
          <w:tcW w:w="3010" w:type="dxa"/>
        </w:tcPr>
        <w:p w14:paraId="2AB64AF6" w14:textId="618DAEC1" w:rsidR="516DB3EF" w:rsidRDefault="516DB3EF" w:rsidP="516DB3EF">
          <w:pPr>
            <w:pStyle w:val="Header"/>
            <w:ind w:right="-115"/>
            <w:jc w:val="right"/>
          </w:pPr>
        </w:p>
      </w:tc>
    </w:tr>
  </w:tbl>
  <w:p w14:paraId="4AB5DF92" w14:textId="01CDB953" w:rsidR="516DB3EF" w:rsidRDefault="516DB3EF" w:rsidP="516DB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2B9A8C" w14:textId="77777777" w:rsidR="00C7107C" w:rsidRDefault="00C7107C">
      <w:pPr>
        <w:spacing w:line="240" w:lineRule="auto"/>
      </w:pPr>
      <w:r>
        <w:separator/>
      </w:r>
    </w:p>
  </w:footnote>
  <w:footnote w:type="continuationSeparator" w:id="0">
    <w:p w14:paraId="78315CBA" w14:textId="77777777" w:rsidR="00C7107C" w:rsidRDefault="00C710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500"/>
      <w:gridCol w:w="3500"/>
      <w:gridCol w:w="3500"/>
    </w:tblGrid>
    <w:tr w:rsidR="516DB3EF" w14:paraId="12CFA9C3" w14:textId="77777777" w:rsidTr="516DB3EF">
      <w:trPr>
        <w:trHeight w:val="300"/>
      </w:trPr>
      <w:tc>
        <w:tcPr>
          <w:tcW w:w="3500" w:type="dxa"/>
        </w:tcPr>
        <w:p w14:paraId="6016B6EF" w14:textId="175500CB" w:rsidR="516DB3EF" w:rsidRDefault="516DB3EF" w:rsidP="516DB3EF">
          <w:pPr>
            <w:pStyle w:val="Header"/>
            <w:ind w:left="-115"/>
          </w:pPr>
        </w:p>
      </w:tc>
      <w:tc>
        <w:tcPr>
          <w:tcW w:w="3500" w:type="dxa"/>
        </w:tcPr>
        <w:p w14:paraId="20E0EC6C" w14:textId="1B30E573" w:rsidR="516DB3EF" w:rsidRDefault="516DB3EF" w:rsidP="516DB3EF">
          <w:pPr>
            <w:pStyle w:val="Header"/>
            <w:jc w:val="center"/>
          </w:pPr>
        </w:p>
      </w:tc>
      <w:tc>
        <w:tcPr>
          <w:tcW w:w="3500" w:type="dxa"/>
        </w:tcPr>
        <w:p w14:paraId="0EECE8EE" w14:textId="26FD6B97" w:rsidR="516DB3EF" w:rsidRDefault="516DB3EF" w:rsidP="516DB3EF">
          <w:pPr>
            <w:pStyle w:val="Header"/>
            <w:ind w:right="-115"/>
            <w:jc w:val="right"/>
          </w:pPr>
        </w:p>
      </w:tc>
    </w:tr>
  </w:tbl>
  <w:p w14:paraId="7FC8F841" w14:textId="7A9F1DF9" w:rsidR="516DB3EF" w:rsidRDefault="516DB3EF" w:rsidP="516DB3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45"/>
      <w:gridCol w:w="3045"/>
      <w:gridCol w:w="3045"/>
    </w:tblGrid>
    <w:tr w:rsidR="516DB3EF" w14:paraId="4380893B" w14:textId="77777777" w:rsidTr="516DB3EF">
      <w:trPr>
        <w:trHeight w:val="300"/>
      </w:trPr>
      <w:tc>
        <w:tcPr>
          <w:tcW w:w="3045" w:type="dxa"/>
        </w:tcPr>
        <w:p w14:paraId="62EB06E9" w14:textId="643ADB8A" w:rsidR="516DB3EF" w:rsidRDefault="516DB3EF" w:rsidP="516DB3EF">
          <w:pPr>
            <w:pStyle w:val="Header"/>
            <w:ind w:left="-115"/>
          </w:pPr>
        </w:p>
      </w:tc>
      <w:tc>
        <w:tcPr>
          <w:tcW w:w="3045" w:type="dxa"/>
        </w:tcPr>
        <w:p w14:paraId="0FAC9FB0" w14:textId="2B3D7332" w:rsidR="516DB3EF" w:rsidRDefault="516DB3EF" w:rsidP="516DB3EF">
          <w:pPr>
            <w:pStyle w:val="Header"/>
            <w:jc w:val="center"/>
          </w:pPr>
        </w:p>
      </w:tc>
      <w:tc>
        <w:tcPr>
          <w:tcW w:w="3045" w:type="dxa"/>
        </w:tcPr>
        <w:p w14:paraId="6FBAAE09" w14:textId="792DC5AD" w:rsidR="516DB3EF" w:rsidRDefault="516DB3EF" w:rsidP="516DB3EF">
          <w:pPr>
            <w:pStyle w:val="Header"/>
            <w:ind w:right="-115"/>
            <w:jc w:val="right"/>
          </w:pPr>
        </w:p>
      </w:tc>
    </w:tr>
  </w:tbl>
  <w:p w14:paraId="369B3854" w14:textId="486F9F36" w:rsidR="516DB3EF" w:rsidRDefault="516DB3EF" w:rsidP="516DB3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490"/>
      <w:gridCol w:w="3490"/>
      <w:gridCol w:w="3490"/>
    </w:tblGrid>
    <w:tr w:rsidR="516DB3EF" w14:paraId="31EDC9C8" w14:textId="77777777" w:rsidTr="516DB3EF">
      <w:trPr>
        <w:trHeight w:val="300"/>
      </w:trPr>
      <w:tc>
        <w:tcPr>
          <w:tcW w:w="3490" w:type="dxa"/>
        </w:tcPr>
        <w:p w14:paraId="7E2DE97C" w14:textId="1B8D7BA9" w:rsidR="516DB3EF" w:rsidRDefault="516DB3EF" w:rsidP="516DB3EF">
          <w:pPr>
            <w:pStyle w:val="Header"/>
            <w:ind w:left="-115"/>
          </w:pPr>
        </w:p>
      </w:tc>
      <w:tc>
        <w:tcPr>
          <w:tcW w:w="3490" w:type="dxa"/>
        </w:tcPr>
        <w:p w14:paraId="71195FA3" w14:textId="2FFC4DCC" w:rsidR="516DB3EF" w:rsidRDefault="516DB3EF" w:rsidP="516DB3EF">
          <w:pPr>
            <w:pStyle w:val="Header"/>
            <w:jc w:val="center"/>
          </w:pPr>
        </w:p>
      </w:tc>
      <w:tc>
        <w:tcPr>
          <w:tcW w:w="3490" w:type="dxa"/>
        </w:tcPr>
        <w:p w14:paraId="5A9715A4" w14:textId="0485F2F3" w:rsidR="516DB3EF" w:rsidRDefault="516DB3EF" w:rsidP="516DB3EF">
          <w:pPr>
            <w:pStyle w:val="Header"/>
            <w:ind w:right="-115"/>
            <w:jc w:val="right"/>
          </w:pPr>
        </w:p>
      </w:tc>
    </w:tr>
  </w:tbl>
  <w:p w14:paraId="4DCD4A11" w14:textId="47010298" w:rsidR="516DB3EF" w:rsidRDefault="516DB3EF" w:rsidP="516DB3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10"/>
      <w:gridCol w:w="3010"/>
      <w:gridCol w:w="3010"/>
    </w:tblGrid>
    <w:tr w:rsidR="516DB3EF" w14:paraId="28D7AC8F" w14:textId="77777777" w:rsidTr="516DB3EF">
      <w:trPr>
        <w:trHeight w:val="300"/>
      </w:trPr>
      <w:tc>
        <w:tcPr>
          <w:tcW w:w="3010" w:type="dxa"/>
        </w:tcPr>
        <w:p w14:paraId="6F6793FF" w14:textId="6769A341" w:rsidR="516DB3EF" w:rsidRDefault="516DB3EF" w:rsidP="516DB3EF">
          <w:pPr>
            <w:pStyle w:val="Header"/>
            <w:ind w:left="-115"/>
          </w:pPr>
        </w:p>
      </w:tc>
      <w:tc>
        <w:tcPr>
          <w:tcW w:w="3010" w:type="dxa"/>
        </w:tcPr>
        <w:p w14:paraId="1E5BFE82" w14:textId="75B45DA4" w:rsidR="516DB3EF" w:rsidRDefault="516DB3EF" w:rsidP="516DB3EF">
          <w:pPr>
            <w:pStyle w:val="Header"/>
            <w:jc w:val="center"/>
          </w:pPr>
        </w:p>
      </w:tc>
      <w:tc>
        <w:tcPr>
          <w:tcW w:w="3010" w:type="dxa"/>
        </w:tcPr>
        <w:p w14:paraId="24454DBE" w14:textId="6A00B683" w:rsidR="516DB3EF" w:rsidRDefault="516DB3EF" w:rsidP="516DB3EF">
          <w:pPr>
            <w:pStyle w:val="Header"/>
            <w:ind w:right="-115"/>
            <w:jc w:val="right"/>
          </w:pPr>
        </w:p>
      </w:tc>
    </w:tr>
  </w:tbl>
  <w:p w14:paraId="15BF5FA2" w14:textId="2A6B3221" w:rsidR="516DB3EF" w:rsidRDefault="516DB3EF" w:rsidP="516DB3E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500"/>
      <w:gridCol w:w="3500"/>
      <w:gridCol w:w="3500"/>
    </w:tblGrid>
    <w:tr w:rsidR="516DB3EF" w14:paraId="177864EB" w14:textId="77777777" w:rsidTr="516DB3EF">
      <w:trPr>
        <w:trHeight w:val="300"/>
      </w:trPr>
      <w:tc>
        <w:tcPr>
          <w:tcW w:w="3500" w:type="dxa"/>
        </w:tcPr>
        <w:p w14:paraId="3B99962E" w14:textId="4C4BF6C1" w:rsidR="516DB3EF" w:rsidRDefault="516DB3EF" w:rsidP="516DB3EF">
          <w:pPr>
            <w:pStyle w:val="Header"/>
            <w:ind w:left="-115"/>
          </w:pPr>
        </w:p>
      </w:tc>
      <w:tc>
        <w:tcPr>
          <w:tcW w:w="3500" w:type="dxa"/>
        </w:tcPr>
        <w:p w14:paraId="52E1106B" w14:textId="2242A9B8" w:rsidR="516DB3EF" w:rsidRDefault="516DB3EF" w:rsidP="516DB3EF">
          <w:pPr>
            <w:pStyle w:val="Header"/>
            <w:jc w:val="center"/>
          </w:pPr>
        </w:p>
      </w:tc>
      <w:tc>
        <w:tcPr>
          <w:tcW w:w="3500" w:type="dxa"/>
        </w:tcPr>
        <w:p w14:paraId="2CFC5022" w14:textId="5ADD77D3" w:rsidR="516DB3EF" w:rsidRDefault="516DB3EF" w:rsidP="516DB3EF">
          <w:pPr>
            <w:pStyle w:val="Header"/>
            <w:ind w:right="-115"/>
            <w:jc w:val="right"/>
          </w:pPr>
        </w:p>
      </w:tc>
    </w:tr>
  </w:tbl>
  <w:p w14:paraId="5CCBB91B" w14:textId="17EEDB81" w:rsidR="516DB3EF" w:rsidRDefault="516DB3EF" w:rsidP="516DB3E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10"/>
      <w:gridCol w:w="3010"/>
      <w:gridCol w:w="3010"/>
    </w:tblGrid>
    <w:tr w:rsidR="516DB3EF" w14:paraId="401E2625" w14:textId="77777777" w:rsidTr="516DB3EF">
      <w:trPr>
        <w:trHeight w:val="300"/>
      </w:trPr>
      <w:tc>
        <w:tcPr>
          <w:tcW w:w="3010" w:type="dxa"/>
        </w:tcPr>
        <w:p w14:paraId="7EA31A3D" w14:textId="1890214D" w:rsidR="516DB3EF" w:rsidRDefault="516DB3EF" w:rsidP="516DB3EF">
          <w:pPr>
            <w:pStyle w:val="Header"/>
            <w:ind w:left="-115"/>
          </w:pPr>
        </w:p>
      </w:tc>
      <w:tc>
        <w:tcPr>
          <w:tcW w:w="3010" w:type="dxa"/>
        </w:tcPr>
        <w:p w14:paraId="62072D48" w14:textId="2CBFB820" w:rsidR="516DB3EF" w:rsidRDefault="516DB3EF" w:rsidP="516DB3EF">
          <w:pPr>
            <w:pStyle w:val="Header"/>
            <w:jc w:val="center"/>
          </w:pPr>
        </w:p>
      </w:tc>
      <w:tc>
        <w:tcPr>
          <w:tcW w:w="3010" w:type="dxa"/>
        </w:tcPr>
        <w:p w14:paraId="7C2833E5" w14:textId="14D58A95" w:rsidR="516DB3EF" w:rsidRDefault="516DB3EF" w:rsidP="516DB3EF">
          <w:pPr>
            <w:pStyle w:val="Header"/>
            <w:ind w:right="-115"/>
            <w:jc w:val="right"/>
          </w:pPr>
        </w:p>
      </w:tc>
    </w:tr>
  </w:tbl>
  <w:p w14:paraId="3FB435FE" w14:textId="0DB70193" w:rsidR="516DB3EF" w:rsidRDefault="516DB3EF" w:rsidP="516DB3EF">
    <w:pPr>
      <w:pStyle w:val="Header"/>
    </w:pPr>
  </w:p>
</w:hdr>
</file>

<file path=word/intelligence2.xml><?xml version="1.0" encoding="utf-8"?>
<int2:intelligence xmlns:int2="http://schemas.microsoft.com/office/intelligence/2020/intelligence" xmlns:oel="http://schemas.microsoft.com/office/2019/extlst">
  <int2:observations>
    <int2:textHash int2:hashCode="zqhYDntAHb/qEo" int2:id="FRVLuIEM">
      <int2:state int2:value="Rejected" int2:type="spell"/>
    </int2:textHash>
    <int2:textHash int2:hashCode="0ULwbkDCZF2lCW" int2:id="YEyZ6o4Y">
      <int2:state int2:value="Rejected" int2:type="spell"/>
    </int2:textHash>
    <int2:textHash int2:hashCode="m/C6mGJeQTWOW1" int2:id="1UQn102q">
      <int2:state int2:value="Rejected" int2:type="AugLoop_Text_Critique"/>
    </int2:textHash>
    <int2:textHash int2:hashCode="hN6B5b8f/AaH/i" int2:id="2HLgRURA">
      <int2:state int2:value="Rejected" int2:type="AugLoop_Text_Critique"/>
    </int2:textHash>
    <int2:textHash int2:hashCode="HgBT73/vhKq3sk" int2:id="4OL4eEkj">
      <int2:state int2:value="Rejected" int2:type="AugLoop_Text_Critique"/>
    </int2:textHash>
    <int2:textHash int2:hashCode="PLZtS9B8ew8ND3" int2:id="4oVlzr1X">
      <int2:state int2:value="Rejected" int2:type="AugLoop_Text_Critique"/>
    </int2:textHash>
    <int2:textHash int2:hashCode="MeLK02pnFbb7V9" int2:id="9aTSxdfJ">
      <int2:state int2:value="Rejected" int2:type="AugLoop_Text_Critique"/>
    </int2:textHash>
    <int2:textHash int2:hashCode="QRzTRe2PnPjF0T" int2:id="ASFkoDD2">
      <int2:state int2:value="Rejected" int2:type="AugLoop_Text_Critique"/>
    </int2:textHash>
    <int2:textHash int2:hashCode="SlYFDncvjWIs3o" int2:id="AUcU8rZG">
      <int2:state int2:value="Rejected" int2:type="AugLoop_Text_Critique"/>
    </int2:textHash>
    <int2:textHash int2:hashCode="KGI5+NLi8pwU2I" int2:id="BdJqgtwo">
      <int2:state int2:value="Rejected" int2:type="AugLoop_Text_Critique"/>
    </int2:textHash>
    <int2:textHash int2:hashCode="AOdcVjT6tk60M0" int2:id="C4VnmuFb">
      <int2:state int2:value="Rejected" int2:type="AugLoop_Text_Critique"/>
    </int2:textHash>
    <int2:textHash int2:hashCode="kByidkXaRxGvMx" int2:id="DIeFXMJ3">
      <int2:state int2:value="Rejected" int2:type="AugLoop_Text_Critique"/>
    </int2:textHash>
    <int2:textHash int2:hashCode="XSUiEPxXFZ9tOg" int2:id="FItmCboU">
      <int2:state int2:value="Rejected" int2:type="AugLoop_Text_Critique"/>
    </int2:textHash>
    <int2:textHash int2:hashCode="nRSox3TdiEm2GZ" int2:id="G46iPuZc">
      <int2:state int2:value="Rejected" int2:type="AugLoop_Text_Critique"/>
    </int2:textHash>
    <int2:textHash int2:hashCode="ni8UUdXdlt6RIo" int2:id="JQeNjbMM">
      <int2:state int2:value="Rejected" int2:type="AugLoop_Text_Critique"/>
    </int2:textHash>
    <int2:textHash int2:hashCode="ykQTnGzoIAEjIm" int2:id="JyWbQLkU">
      <int2:state int2:value="Rejected" int2:type="AugLoop_Text_Critique"/>
    </int2:textHash>
    <int2:textHash int2:hashCode="tUxv9L67OEUtGW" int2:id="N0iwjw9W">
      <int2:state int2:value="Rejected" int2:type="AugLoop_Text_Critique"/>
    </int2:textHash>
    <int2:textHash int2:hashCode="FkgG/NMHI3W0Uc" int2:id="NWJE1KTx">
      <int2:state int2:value="Rejected" int2:type="AugLoop_Text_Critique"/>
    </int2:textHash>
    <int2:textHash int2:hashCode="AXmYCf7mcC5a6G" int2:id="OPkRhTaB">
      <int2:state int2:value="Rejected" int2:type="AugLoop_Text_Critique"/>
    </int2:textHash>
    <int2:textHash int2:hashCode="Dji+abMBs/wxDx" int2:id="P5msKiYd">
      <int2:state int2:value="Rejected" int2:type="AugLoop_Text_Critique"/>
    </int2:textHash>
    <int2:textHash int2:hashCode="7jv3N+Mxj1Tqp3" int2:id="PFQCayFn">
      <int2:state int2:value="Rejected" int2:type="AugLoop_Text_Critique"/>
    </int2:textHash>
    <int2:textHash int2:hashCode="zVshbWEGMTY1+A" int2:id="QGFPYYx9">
      <int2:state int2:value="Rejected" int2:type="AugLoop_Text_Critique"/>
    </int2:textHash>
    <int2:textHash int2:hashCode="OrtZNwJC/JiGrS" int2:id="UXjfGi08">
      <int2:state int2:value="Rejected" int2:type="AugLoop_Text_Critique"/>
    </int2:textHash>
    <int2:textHash int2:hashCode="c1yCx4KIRRA9Yy" int2:id="VHZTlfRK">
      <int2:state int2:value="Rejected" int2:type="AugLoop_Text_Critique"/>
    </int2:textHash>
    <int2:textHash int2:hashCode="SKkB12slgSTZF+" int2:id="VTbdbnN7">
      <int2:state int2:value="Rejected" int2:type="AugLoop_Text_Critique"/>
    </int2:textHash>
    <int2:textHash int2:hashCode="aFd9swGr3lt3KJ" int2:id="VazO9lqS">
      <int2:state int2:value="Rejected" int2:type="AugLoop_Text_Critique"/>
    </int2:textHash>
    <int2:textHash int2:hashCode="xQy+KnIliT8rxm" int2:id="cjmX11vG">
      <int2:state int2:value="Rejected" int2:type="AugLoop_Text_Critique"/>
    </int2:textHash>
    <int2:textHash int2:hashCode="P1t9DnuMzsiEcY" int2:id="fwh2bI12">
      <int2:state int2:value="Rejected" int2:type="AugLoop_Text_Critique"/>
    </int2:textHash>
    <int2:textHash int2:hashCode="HPzh8/XGcdr99G" int2:id="g1na2ipj">
      <int2:state int2:value="Rejected" int2:type="AugLoop_Text_Critique"/>
    </int2:textHash>
    <int2:textHash int2:hashCode="bLNw5K/RtBTj6A" int2:id="i3QpV28s">
      <int2:state int2:value="Rejected" int2:type="AugLoop_Text_Critique"/>
    </int2:textHash>
    <int2:textHash int2:hashCode="wgh7ObFVIv9gBz" int2:id="jTqIadkN">
      <int2:state int2:value="Rejected" int2:type="AugLoop_Text_Critique"/>
    </int2:textHash>
    <int2:textHash int2:hashCode="Q2/mo2VLWMFVtQ" int2:id="jnvbNKbb">
      <int2:state int2:value="Rejected" int2:type="AugLoop_Text_Critique"/>
    </int2:textHash>
    <int2:textHash int2:hashCode="QgmNU58P0unWdN" int2:id="sWJ2vVEm">
      <int2:state int2:value="Rejected" int2:type="AugLoop_Text_Critique"/>
    </int2:textHash>
    <int2:textHash int2:hashCode="OGrlkjifG2IPGg" int2:id="vnhkGLXE">
      <int2:state int2:value="Rejected" int2:type="AugLoop_Text_Critique"/>
    </int2:textHash>
    <int2:textHash int2:hashCode="hx6qT5VsljBdjV" int2:id="wRtVbQmI">
      <int2:state int2:value="Rejected" int2:type="AugLoop_Text_Critique"/>
    </int2:textHash>
    <int2:textHash int2:hashCode="v3jXqOAVqWKVSe" int2:id="z5A3nUT2">
      <int2:state int2:value="Rejected" int2:type="AugLoop_Text_Critique"/>
    </int2:textHash>
    <int2:bookmark int2:bookmarkName="_Int_f7o4RaTN" int2:invalidationBookmarkName="" int2:hashCode="mvcqs8GtnNGZci" int2:id="OWs0NB9y">
      <int2:state int2:value="Rejected" int2:type="AugLoop_Text_Critique"/>
    </int2:bookmark>
    <int2:bookmark int2:bookmarkName="_Int_qGe7qK6G" int2:invalidationBookmarkName="" int2:hashCode="mvcqs8GtnNGZci" int2:id="fdFIFtqL">
      <int2:state int2:value="Rejected" int2:type="AugLoop_Text_Critique"/>
    </int2:bookmark>
    <int2:bookmark int2:bookmarkName="_Int_1NycWTEW" int2:invalidationBookmarkName="" int2:hashCode="J+kN+lfDWKz69H" int2:id="re7ILhHR">
      <int2:state int2:value="Rejected" int2:type="AugLoop_Text_Critique"/>
    </int2:bookmark>
    <int2:bookmark int2:bookmarkName="_Int_TqjE8frh" int2:invalidationBookmarkName="" int2:hashCode="4aIQZU+lrygYuy" int2:id="rrC8YHo7">
      <int2:state int2:value="Rejected" int2:type="AugLoop_Text_Critique"/>
    </int2:bookmark>
    <int2:bookmark int2:bookmarkName="_Int_vWq84m7u" int2:invalidationBookmarkName="" int2:hashCode="mY8+oHkiXbhj3k" int2:id="scsq1Jwj">
      <int2:state int2:value="Rejected" int2:type="AugLoop_Text_Critique"/>
    </int2:bookmark>
    <int2:bookmark int2:bookmarkName="_Int_H2ZEBfkk" int2:invalidationBookmarkName="" int2:hashCode="0GYf/LRGEYcRtn" int2:id="wRBhfPYf">
      <int2:state int2:value="Rejected" int2:type="AugLoop_Text_Critique"/>
    </int2:bookmark>
    <int2:bookmark int2:bookmarkName="_Int_7n8le6Bd" int2:invalidationBookmarkName="" int2:hashCode="mvcqs8GtnNGZci" int2:id="zFqOWUx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2" type="#_x0000_t75" style="width:209.3pt;height:332.35pt" o:bullet="t">
        <v:imagedata r:id="rId1" o:title="TK_LOGO_POINTER_RGB_bullet_blue"/>
      </v:shape>
    </w:pict>
  </w:numPicBullet>
  <w:abstractNum w:abstractNumId="0" w15:restartNumberingAfterBreak="0">
    <w:nsid w:val="0070F5A4"/>
    <w:multiLevelType w:val="hybridMultilevel"/>
    <w:tmpl w:val="FFFFFFFF"/>
    <w:lvl w:ilvl="0" w:tplc="2F76123C">
      <w:start w:val="1"/>
      <w:numFmt w:val="bullet"/>
      <w:lvlText w:val=""/>
      <w:lvlJc w:val="left"/>
      <w:pPr>
        <w:ind w:left="360" w:hanging="360"/>
      </w:pPr>
      <w:rPr>
        <w:rFonts w:ascii="Symbol" w:hAnsi="Symbol" w:hint="default"/>
      </w:rPr>
    </w:lvl>
    <w:lvl w:ilvl="1" w:tplc="048A81A8">
      <w:start w:val="1"/>
      <w:numFmt w:val="bullet"/>
      <w:lvlText w:val="o"/>
      <w:lvlJc w:val="left"/>
      <w:pPr>
        <w:ind w:left="1080" w:hanging="360"/>
      </w:pPr>
      <w:rPr>
        <w:rFonts w:ascii="Courier New" w:hAnsi="Courier New" w:hint="default"/>
      </w:rPr>
    </w:lvl>
    <w:lvl w:ilvl="2" w:tplc="869EFA06">
      <w:start w:val="1"/>
      <w:numFmt w:val="bullet"/>
      <w:lvlText w:val=""/>
      <w:lvlJc w:val="left"/>
      <w:pPr>
        <w:ind w:left="1800" w:hanging="360"/>
      </w:pPr>
      <w:rPr>
        <w:rFonts w:ascii="Wingdings" w:hAnsi="Wingdings" w:hint="default"/>
      </w:rPr>
    </w:lvl>
    <w:lvl w:ilvl="3" w:tplc="56882FC0">
      <w:start w:val="1"/>
      <w:numFmt w:val="bullet"/>
      <w:lvlText w:val=""/>
      <w:lvlJc w:val="left"/>
      <w:pPr>
        <w:ind w:left="2520" w:hanging="360"/>
      </w:pPr>
      <w:rPr>
        <w:rFonts w:ascii="Symbol" w:hAnsi="Symbol" w:hint="default"/>
      </w:rPr>
    </w:lvl>
    <w:lvl w:ilvl="4" w:tplc="3746C04C">
      <w:start w:val="1"/>
      <w:numFmt w:val="bullet"/>
      <w:lvlText w:val="o"/>
      <w:lvlJc w:val="left"/>
      <w:pPr>
        <w:ind w:left="3240" w:hanging="360"/>
      </w:pPr>
      <w:rPr>
        <w:rFonts w:ascii="Courier New" w:hAnsi="Courier New" w:hint="default"/>
      </w:rPr>
    </w:lvl>
    <w:lvl w:ilvl="5" w:tplc="A95E0A0E">
      <w:start w:val="1"/>
      <w:numFmt w:val="bullet"/>
      <w:lvlText w:val=""/>
      <w:lvlJc w:val="left"/>
      <w:pPr>
        <w:ind w:left="3960" w:hanging="360"/>
      </w:pPr>
      <w:rPr>
        <w:rFonts w:ascii="Wingdings" w:hAnsi="Wingdings" w:hint="default"/>
      </w:rPr>
    </w:lvl>
    <w:lvl w:ilvl="6" w:tplc="03BE0402">
      <w:start w:val="1"/>
      <w:numFmt w:val="bullet"/>
      <w:lvlText w:val=""/>
      <w:lvlJc w:val="left"/>
      <w:pPr>
        <w:ind w:left="4680" w:hanging="360"/>
      </w:pPr>
      <w:rPr>
        <w:rFonts w:ascii="Symbol" w:hAnsi="Symbol" w:hint="default"/>
      </w:rPr>
    </w:lvl>
    <w:lvl w:ilvl="7" w:tplc="25628CEA">
      <w:start w:val="1"/>
      <w:numFmt w:val="bullet"/>
      <w:lvlText w:val="o"/>
      <w:lvlJc w:val="left"/>
      <w:pPr>
        <w:ind w:left="5400" w:hanging="360"/>
      </w:pPr>
      <w:rPr>
        <w:rFonts w:ascii="Courier New" w:hAnsi="Courier New" w:hint="default"/>
      </w:rPr>
    </w:lvl>
    <w:lvl w:ilvl="8" w:tplc="55226918">
      <w:start w:val="1"/>
      <w:numFmt w:val="bullet"/>
      <w:lvlText w:val=""/>
      <w:lvlJc w:val="left"/>
      <w:pPr>
        <w:ind w:left="6120" w:hanging="360"/>
      </w:pPr>
      <w:rPr>
        <w:rFonts w:ascii="Wingdings" w:hAnsi="Wingdings" w:hint="default"/>
      </w:rPr>
    </w:lvl>
  </w:abstractNum>
  <w:abstractNum w:abstractNumId="1" w15:restartNumberingAfterBreak="0">
    <w:nsid w:val="00B24B20"/>
    <w:multiLevelType w:val="hybridMultilevel"/>
    <w:tmpl w:val="FFFFFFFF"/>
    <w:lvl w:ilvl="0" w:tplc="1654EF30">
      <w:start w:val="1"/>
      <w:numFmt w:val="bullet"/>
      <w:lvlText w:val=""/>
      <w:lvlJc w:val="left"/>
      <w:pPr>
        <w:ind w:left="720" w:hanging="360"/>
      </w:pPr>
      <w:rPr>
        <w:rFonts w:ascii="Symbol" w:hAnsi="Symbol" w:hint="default"/>
      </w:rPr>
    </w:lvl>
    <w:lvl w:ilvl="1" w:tplc="833638A4">
      <w:start w:val="1"/>
      <w:numFmt w:val="bullet"/>
      <w:lvlText w:val="o"/>
      <w:lvlJc w:val="left"/>
      <w:pPr>
        <w:ind w:left="1440" w:hanging="360"/>
      </w:pPr>
      <w:rPr>
        <w:rFonts w:ascii="Courier New" w:hAnsi="Courier New" w:hint="default"/>
      </w:rPr>
    </w:lvl>
    <w:lvl w:ilvl="2" w:tplc="52F03980">
      <w:start w:val="1"/>
      <w:numFmt w:val="bullet"/>
      <w:lvlText w:val=""/>
      <w:lvlJc w:val="left"/>
      <w:pPr>
        <w:ind w:left="2160" w:hanging="360"/>
      </w:pPr>
      <w:rPr>
        <w:rFonts w:ascii="Wingdings" w:hAnsi="Wingdings" w:hint="default"/>
      </w:rPr>
    </w:lvl>
    <w:lvl w:ilvl="3" w:tplc="344A7A06">
      <w:start w:val="1"/>
      <w:numFmt w:val="bullet"/>
      <w:lvlText w:val=""/>
      <w:lvlJc w:val="left"/>
      <w:pPr>
        <w:ind w:left="2880" w:hanging="360"/>
      </w:pPr>
      <w:rPr>
        <w:rFonts w:ascii="Symbol" w:hAnsi="Symbol" w:hint="default"/>
      </w:rPr>
    </w:lvl>
    <w:lvl w:ilvl="4" w:tplc="D570CFF2">
      <w:start w:val="1"/>
      <w:numFmt w:val="bullet"/>
      <w:lvlText w:val="o"/>
      <w:lvlJc w:val="left"/>
      <w:pPr>
        <w:ind w:left="3600" w:hanging="360"/>
      </w:pPr>
      <w:rPr>
        <w:rFonts w:ascii="Courier New" w:hAnsi="Courier New" w:hint="default"/>
      </w:rPr>
    </w:lvl>
    <w:lvl w:ilvl="5" w:tplc="06FAFD76">
      <w:start w:val="1"/>
      <w:numFmt w:val="bullet"/>
      <w:lvlText w:val=""/>
      <w:lvlJc w:val="left"/>
      <w:pPr>
        <w:ind w:left="4320" w:hanging="360"/>
      </w:pPr>
      <w:rPr>
        <w:rFonts w:ascii="Wingdings" w:hAnsi="Wingdings" w:hint="default"/>
      </w:rPr>
    </w:lvl>
    <w:lvl w:ilvl="6" w:tplc="5DCA7E30">
      <w:start w:val="1"/>
      <w:numFmt w:val="bullet"/>
      <w:lvlText w:val=""/>
      <w:lvlJc w:val="left"/>
      <w:pPr>
        <w:ind w:left="5040" w:hanging="360"/>
      </w:pPr>
      <w:rPr>
        <w:rFonts w:ascii="Symbol" w:hAnsi="Symbol" w:hint="default"/>
      </w:rPr>
    </w:lvl>
    <w:lvl w:ilvl="7" w:tplc="815ADE80">
      <w:start w:val="1"/>
      <w:numFmt w:val="bullet"/>
      <w:lvlText w:val="o"/>
      <w:lvlJc w:val="left"/>
      <w:pPr>
        <w:ind w:left="5760" w:hanging="360"/>
      </w:pPr>
      <w:rPr>
        <w:rFonts w:ascii="Courier New" w:hAnsi="Courier New" w:hint="default"/>
      </w:rPr>
    </w:lvl>
    <w:lvl w:ilvl="8" w:tplc="7CE002B0">
      <w:start w:val="1"/>
      <w:numFmt w:val="bullet"/>
      <w:lvlText w:val=""/>
      <w:lvlJc w:val="left"/>
      <w:pPr>
        <w:ind w:left="6480" w:hanging="360"/>
      </w:pPr>
      <w:rPr>
        <w:rFonts w:ascii="Wingdings" w:hAnsi="Wingdings" w:hint="default"/>
      </w:rPr>
    </w:lvl>
  </w:abstractNum>
  <w:abstractNum w:abstractNumId="2" w15:restartNumberingAfterBreak="0">
    <w:nsid w:val="00FB84DD"/>
    <w:multiLevelType w:val="hybridMultilevel"/>
    <w:tmpl w:val="FFFFFFFF"/>
    <w:lvl w:ilvl="0" w:tplc="4A2605A6">
      <w:start w:val="1"/>
      <w:numFmt w:val="bullet"/>
      <w:lvlText w:val=""/>
      <w:lvlJc w:val="left"/>
      <w:pPr>
        <w:ind w:left="360" w:hanging="360"/>
      </w:pPr>
      <w:rPr>
        <w:rFonts w:ascii="Symbol" w:hAnsi="Symbol" w:hint="default"/>
      </w:rPr>
    </w:lvl>
    <w:lvl w:ilvl="1" w:tplc="127ECE8C">
      <w:start w:val="1"/>
      <w:numFmt w:val="bullet"/>
      <w:lvlText w:val="o"/>
      <w:lvlJc w:val="left"/>
      <w:pPr>
        <w:ind w:left="1080" w:hanging="360"/>
      </w:pPr>
      <w:rPr>
        <w:rFonts w:ascii="Courier New" w:hAnsi="Courier New" w:hint="default"/>
      </w:rPr>
    </w:lvl>
    <w:lvl w:ilvl="2" w:tplc="798C8686">
      <w:start w:val="1"/>
      <w:numFmt w:val="bullet"/>
      <w:lvlText w:val=""/>
      <w:lvlJc w:val="left"/>
      <w:pPr>
        <w:ind w:left="1800" w:hanging="360"/>
      </w:pPr>
      <w:rPr>
        <w:rFonts w:ascii="Wingdings" w:hAnsi="Wingdings" w:hint="default"/>
      </w:rPr>
    </w:lvl>
    <w:lvl w:ilvl="3" w:tplc="48020CE8">
      <w:start w:val="1"/>
      <w:numFmt w:val="bullet"/>
      <w:lvlText w:val=""/>
      <w:lvlJc w:val="left"/>
      <w:pPr>
        <w:ind w:left="2520" w:hanging="360"/>
      </w:pPr>
      <w:rPr>
        <w:rFonts w:ascii="Symbol" w:hAnsi="Symbol" w:hint="default"/>
      </w:rPr>
    </w:lvl>
    <w:lvl w:ilvl="4" w:tplc="79E6FC4E">
      <w:start w:val="1"/>
      <w:numFmt w:val="bullet"/>
      <w:lvlText w:val="o"/>
      <w:lvlJc w:val="left"/>
      <w:pPr>
        <w:ind w:left="3240" w:hanging="360"/>
      </w:pPr>
      <w:rPr>
        <w:rFonts w:ascii="Courier New" w:hAnsi="Courier New" w:hint="default"/>
      </w:rPr>
    </w:lvl>
    <w:lvl w:ilvl="5" w:tplc="D9B823AC">
      <w:start w:val="1"/>
      <w:numFmt w:val="bullet"/>
      <w:lvlText w:val=""/>
      <w:lvlJc w:val="left"/>
      <w:pPr>
        <w:ind w:left="3960" w:hanging="360"/>
      </w:pPr>
      <w:rPr>
        <w:rFonts w:ascii="Wingdings" w:hAnsi="Wingdings" w:hint="default"/>
      </w:rPr>
    </w:lvl>
    <w:lvl w:ilvl="6" w:tplc="F29A9A5C">
      <w:start w:val="1"/>
      <w:numFmt w:val="bullet"/>
      <w:lvlText w:val=""/>
      <w:lvlJc w:val="left"/>
      <w:pPr>
        <w:ind w:left="4680" w:hanging="360"/>
      </w:pPr>
      <w:rPr>
        <w:rFonts w:ascii="Symbol" w:hAnsi="Symbol" w:hint="default"/>
      </w:rPr>
    </w:lvl>
    <w:lvl w:ilvl="7" w:tplc="391AF668">
      <w:start w:val="1"/>
      <w:numFmt w:val="bullet"/>
      <w:lvlText w:val="o"/>
      <w:lvlJc w:val="left"/>
      <w:pPr>
        <w:ind w:left="5400" w:hanging="360"/>
      </w:pPr>
      <w:rPr>
        <w:rFonts w:ascii="Courier New" w:hAnsi="Courier New" w:hint="default"/>
      </w:rPr>
    </w:lvl>
    <w:lvl w:ilvl="8" w:tplc="85546AE6">
      <w:start w:val="1"/>
      <w:numFmt w:val="bullet"/>
      <w:lvlText w:val=""/>
      <w:lvlJc w:val="left"/>
      <w:pPr>
        <w:ind w:left="6120" w:hanging="360"/>
      </w:pPr>
      <w:rPr>
        <w:rFonts w:ascii="Wingdings" w:hAnsi="Wingdings" w:hint="default"/>
      </w:rPr>
    </w:lvl>
  </w:abstractNum>
  <w:abstractNum w:abstractNumId="3" w15:restartNumberingAfterBreak="0">
    <w:nsid w:val="01429F10"/>
    <w:multiLevelType w:val="hybridMultilevel"/>
    <w:tmpl w:val="C48E2EF0"/>
    <w:lvl w:ilvl="0" w:tplc="CB7E3094">
      <w:start w:val="1"/>
      <w:numFmt w:val="bullet"/>
      <w:lvlText w:val=""/>
      <w:lvlJc w:val="left"/>
      <w:pPr>
        <w:ind w:left="360" w:hanging="360"/>
      </w:pPr>
      <w:rPr>
        <w:rFonts w:ascii="Symbol" w:hAnsi="Symbol" w:hint="default"/>
      </w:rPr>
    </w:lvl>
    <w:lvl w:ilvl="1" w:tplc="F1AAC80A">
      <w:start w:val="1"/>
      <w:numFmt w:val="bullet"/>
      <w:lvlText w:val="o"/>
      <w:lvlJc w:val="left"/>
      <w:pPr>
        <w:ind w:left="1080" w:hanging="360"/>
      </w:pPr>
      <w:rPr>
        <w:rFonts w:ascii="Courier New" w:hAnsi="Courier New" w:hint="default"/>
      </w:rPr>
    </w:lvl>
    <w:lvl w:ilvl="2" w:tplc="A39AC8C2">
      <w:start w:val="1"/>
      <w:numFmt w:val="bullet"/>
      <w:lvlText w:val=""/>
      <w:lvlJc w:val="left"/>
      <w:pPr>
        <w:ind w:left="1800" w:hanging="360"/>
      </w:pPr>
      <w:rPr>
        <w:rFonts w:ascii="Wingdings" w:hAnsi="Wingdings" w:hint="default"/>
      </w:rPr>
    </w:lvl>
    <w:lvl w:ilvl="3" w:tplc="5DC83A84">
      <w:start w:val="1"/>
      <w:numFmt w:val="bullet"/>
      <w:lvlText w:val=""/>
      <w:lvlJc w:val="left"/>
      <w:pPr>
        <w:ind w:left="2520" w:hanging="360"/>
      </w:pPr>
      <w:rPr>
        <w:rFonts w:ascii="Symbol" w:hAnsi="Symbol" w:hint="default"/>
      </w:rPr>
    </w:lvl>
    <w:lvl w:ilvl="4" w:tplc="54FCBB92">
      <w:start w:val="1"/>
      <w:numFmt w:val="bullet"/>
      <w:lvlText w:val="o"/>
      <w:lvlJc w:val="left"/>
      <w:pPr>
        <w:ind w:left="3240" w:hanging="360"/>
      </w:pPr>
      <w:rPr>
        <w:rFonts w:ascii="Courier New" w:hAnsi="Courier New" w:hint="default"/>
      </w:rPr>
    </w:lvl>
    <w:lvl w:ilvl="5" w:tplc="670A85EE">
      <w:start w:val="1"/>
      <w:numFmt w:val="bullet"/>
      <w:lvlText w:val=""/>
      <w:lvlJc w:val="left"/>
      <w:pPr>
        <w:ind w:left="3960" w:hanging="360"/>
      </w:pPr>
      <w:rPr>
        <w:rFonts w:ascii="Wingdings" w:hAnsi="Wingdings" w:hint="default"/>
      </w:rPr>
    </w:lvl>
    <w:lvl w:ilvl="6" w:tplc="83606FA8">
      <w:start w:val="1"/>
      <w:numFmt w:val="bullet"/>
      <w:lvlText w:val=""/>
      <w:lvlJc w:val="left"/>
      <w:pPr>
        <w:ind w:left="4680" w:hanging="360"/>
      </w:pPr>
      <w:rPr>
        <w:rFonts w:ascii="Symbol" w:hAnsi="Symbol" w:hint="default"/>
      </w:rPr>
    </w:lvl>
    <w:lvl w:ilvl="7" w:tplc="E0E2F5B6">
      <w:start w:val="1"/>
      <w:numFmt w:val="bullet"/>
      <w:lvlText w:val="o"/>
      <w:lvlJc w:val="left"/>
      <w:pPr>
        <w:ind w:left="5400" w:hanging="360"/>
      </w:pPr>
      <w:rPr>
        <w:rFonts w:ascii="Courier New" w:hAnsi="Courier New" w:hint="default"/>
      </w:rPr>
    </w:lvl>
    <w:lvl w:ilvl="8" w:tplc="078CBFEC">
      <w:start w:val="1"/>
      <w:numFmt w:val="bullet"/>
      <w:lvlText w:val=""/>
      <w:lvlJc w:val="left"/>
      <w:pPr>
        <w:ind w:left="6120" w:hanging="360"/>
      </w:pPr>
      <w:rPr>
        <w:rFonts w:ascii="Wingdings" w:hAnsi="Wingdings" w:hint="default"/>
      </w:rPr>
    </w:lvl>
  </w:abstractNum>
  <w:abstractNum w:abstractNumId="4" w15:restartNumberingAfterBreak="0">
    <w:nsid w:val="01F13308"/>
    <w:multiLevelType w:val="hybridMultilevel"/>
    <w:tmpl w:val="A768DCEE"/>
    <w:lvl w:ilvl="0" w:tplc="2AAA1D86">
      <w:start w:val="1"/>
      <w:numFmt w:val="bullet"/>
      <w:lvlText w:val=""/>
      <w:lvlJc w:val="left"/>
      <w:pPr>
        <w:ind w:left="360" w:hanging="360"/>
      </w:pPr>
      <w:rPr>
        <w:rFonts w:ascii="Symbol" w:hAnsi="Symbol" w:hint="default"/>
      </w:rPr>
    </w:lvl>
    <w:lvl w:ilvl="1" w:tplc="F4006434">
      <w:start w:val="1"/>
      <w:numFmt w:val="bullet"/>
      <w:lvlText w:val="o"/>
      <w:lvlJc w:val="left"/>
      <w:pPr>
        <w:ind w:left="1080" w:hanging="360"/>
      </w:pPr>
      <w:rPr>
        <w:rFonts w:ascii="Courier New" w:hAnsi="Courier New" w:hint="default"/>
      </w:rPr>
    </w:lvl>
    <w:lvl w:ilvl="2" w:tplc="850CBC02">
      <w:start w:val="1"/>
      <w:numFmt w:val="bullet"/>
      <w:lvlText w:val=""/>
      <w:lvlJc w:val="left"/>
      <w:pPr>
        <w:ind w:left="1800" w:hanging="360"/>
      </w:pPr>
      <w:rPr>
        <w:rFonts w:ascii="Wingdings" w:hAnsi="Wingdings" w:hint="default"/>
      </w:rPr>
    </w:lvl>
    <w:lvl w:ilvl="3" w:tplc="3B4AD15A">
      <w:start w:val="1"/>
      <w:numFmt w:val="bullet"/>
      <w:lvlText w:val=""/>
      <w:lvlJc w:val="left"/>
      <w:pPr>
        <w:ind w:left="2520" w:hanging="360"/>
      </w:pPr>
      <w:rPr>
        <w:rFonts w:ascii="Symbol" w:hAnsi="Symbol" w:hint="default"/>
      </w:rPr>
    </w:lvl>
    <w:lvl w:ilvl="4" w:tplc="1D8CD1E0">
      <w:start w:val="1"/>
      <w:numFmt w:val="bullet"/>
      <w:lvlText w:val="o"/>
      <w:lvlJc w:val="left"/>
      <w:pPr>
        <w:ind w:left="3240" w:hanging="360"/>
      </w:pPr>
      <w:rPr>
        <w:rFonts w:ascii="Courier New" w:hAnsi="Courier New" w:hint="default"/>
      </w:rPr>
    </w:lvl>
    <w:lvl w:ilvl="5" w:tplc="3738AA8A">
      <w:start w:val="1"/>
      <w:numFmt w:val="bullet"/>
      <w:lvlText w:val=""/>
      <w:lvlJc w:val="left"/>
      <w:pPr>
        <w:ind w:left="3960" w:hanging="360"/>
      </w:pPr>
      <w:rPr>
        <w:rFonts w:ascii="Wingdings" w:hAnsi="Wingdings" w:hint="default"/>
      </w:rPr>
    </w:lvl>
    <w:lvl w:ilvl="6" w:tplc="217E2A2E">
      <w:start w:val="1"/>
      <w:numFmt w:val="bullet"/>
      <w:lvlText w:val=""/>
      <w:lvlJc w:val="left"/>
      <w:pPr>
        <w:ind w:left="4680" w:hanging="360"/>
      </w:pPr>
      <w:rPr>
        <w:rFonts w:ascii="Symbol" w:hAnsi="Symbol" w:hint="default"/>
      </w:rPr>
    </w:lvl>
    <w:lvl w:ilvl="7" w:tplc="9E709C32">
      <w:start w:val="1"/>
      <w:numFmt w:val="bullet"/>
      <w:lvlText w:val="o"/>
      <w:lvlJc w:val="left"/>
      <w:pPr>
        <w:ind w:left="5400" w:hanging="360"/>
      </w:pPr>
      <w:rPr>
        <w:rFonts w:ascii="Courier New" w:hAnsi="Courier New" w:hint="default"/>
      </w:rPr>
    </w:lvl>
    <w:lvl w:ilvl="8" w:tplc="D3C6F2F0">
      <w:start w:val="1"/>
      <w:numFmt w:val="bullet"/>
      <w:lvlText w:val=""/>
      <w:lvlJc w:val="left"/>
      <w:pPr>
        <w:ind w:left="6120" w:hanging="360"/>
      </w:pPr>
      <w:rPr>
        <w:rFonts w:ascii="Wingdings" w:hAnsi="Wingdings" w:hint="default"/>
      </w:rPr>
    </w:lvl>
  </w:abstractNum>
  <w:abstractNum w:abstractNumId="5" w15:restartNumberingAfterBreak="0">
    <w:nsid w:val="0245B367"/>
    <w:multiLevelType w:val="hybridMultilevel"/>
    <w:tmpl w:val="E3245D68"/>
    <w:lvl w:ilvl="0" w:tplc="EDFECBFE">
      <w:start w:val="1"/>
      <w:numFmt w:val="bullet"/>
      <w:lvlText w:val=""/>
      <w:lvlJc w:val="left"/>
      <w:pPr>
        <w:ind w:left="360" w:hanging="360"/>
      </w:pPr>
      <w:rPr>
        <w:rFonts w:ascii="Symbol" w:hAnsi="Symbol" w:hint="default"/>
      </w:rPr>
    </w:lvl>
    <w:lvl w:ilvl="1" w:tplc="79342F1E">
      <w:start w:val="1"/>
      <w:numFmt w:val="bullet"/>
      <w:lvlText w:val="o"/>
      <w:lvlJc w:val="left"/>
      <w:pPr>
        <w:ind w:left="1080" w:hanging="360"/>
      </w:pPr>
      <w:rPr>
        <w:rFonts w:ascii="Courier New" w:hAnsi="Courier New" w:hint="default"/>
      </w:rPr>
    </w:lvl>
    <w:lvl w:ilvl="2" w:tplc="EC24D95C">
      <w:start w:val="1"/>
      <w:numFmt w:val="bullet"/>
      <w:lvlText w:val=""/>
      <w:lvlJc w:val="left"/>
      <w:pPr>
        <w:ind w:left="1800" w:hanging="360"/>
      </w:pPr>
      <w:rPr>
        <w:rFonts w:ascii="Wingdings" w:hAnsi="Wingdings" w:hint="default"/>
      </w:rPr>
    </w:lvl>
    <w:lvl w:ilvl="3" w:tplc="593EFB6E">
      <w:start w:val="1"/>
      <w:numFmt w:val="bullet"/>
      <w:lvlText w:val=""/>
      <w:lvlJc w:val="left"/>
      <w:pPr>
        <w:ind w:left="2520" w:hanging="360"/>
      </w:pPr>
      <w:rPr>
        <w:rFonts w:ascii="Symbol" w:hAnsi="Symbol" w:hint="default"/>
      </w:rPr>
    </w:lvl>
    <w:lvl w:ilvl="4" w:tplc="584AABBC">
      <w:start w:val="1"/>
      <w:numFmt w:val="bullet"/>
      <w:lvlText w:val="o"/>
      <w:lvlJc w:val="left"/>
      <w:pPr>
        <w:ind w:left="3240" w:hanging="360"/>
      </w:pPr>
      <w:rPr>
        <w:rFonts w:ascii="Courier New" w:hAnsi="Courier New" w:hint="default"/>
      </w:rPr>
    </w:lvl>
    <w:lvl w:ilvl="5" w:tplc="CF1047C4">
      <w:start w:val="1"/>
      <w:numFmt w:val="bullet"/>
      <w:lvlText w:val=""/>
      <w:lvlJc w:val="left"/>
      <w:pPr>
        <w:ind w:left="3960" w:hanging="360"/>
      </w:pPr>
      <w:rPr>
        <w:rFonts w:ascii="Wingdings" w:hAnsi="Wingdings" w:hint="default"/>
      </w:rPr>
    </w:lvl>
    <w:lvl w:ilvl="6" w:tplc="7EF88632">
      <w:start w:val="1"/>
      <w:numFmt w:val="bullet"/>
      <w:lvlText w:val=""/>
      <w:lvlJc w:val="left"/>
      <w:pPr>
        <w:ind w:left="4680" w:hanging="360"/>
      </w:pPr>
      <w:rPr>
        <w:rFonts w:ascii="Symbol" w:hAnsi="Symbol" w:hint="default"/>
      </w:rPr>
    </w:lvl>
    <w:lvl w:ilvl="7" w:tplc="C5BC3434">
      <w:start w:val="1"/>
      <w:numFmt w:val="bullet"/>
      <w:lvlText w:val="o"/>
      <w:lvlJc w:val="left"/>
      <w:pPr>
        <w:ind w:left="5400" w:hanging="360"/>
      </w:pPr>
      <w:rPr>
        <w:rFonts w:ascii="Courier New" w:hAnsi="Courier New" w:hint="default"/>
      </w:rPr>
    </w:lvl>
    <w:lvl w:ilvl="8" w:tplc="2A9E7EE6">
      <w:start w:val="1"/>
      <w:numFmt w:val="bullet"/>
      <w:lvlText w:val=""/>
      <w:lvlJc w:val="left"/>
      <w:pPr>
        <w:ind w:left="6120" w:hanging="360"/>
      </w:pPr>
      <w:rPr>
        <w:rFonts w:ascii="Wingdings" w:hAnsi="Wingdings" w:hint="default"/>
      </w:rPr>
    </w:lvl>
  </w:abstractNum>
  <w:abstractNum w:abstractNumId="6" w15:restartNumberingAfterBreak="0">
    <w:nsid w:val="028B679E"/>
    <w:multiLevelType w:val="hybridMultilevel"/>
    <w:tmpl w:val="FFFFFFFF"/>
    <w:lvl w:ilvl="0" w:tplc="A1048EF2">
      <w:start w:val="1"/>
      <w:numFmt w:val="bullet"/>
      <w:lvlText w:val=""/>
      <w:lvlJc w:val="left"/>
      <w:pPr>
        <w:ind w:left="720" w:hanging="360"/>
      </w:pPr>
      <w:rPr>
        <w:rFonts w:ascii="Symbol" w:hAnsi="Symbol" w:hint="default"/>
      </w:rPr>
    </w:lvl>
    <w:lvl w:ilvl="1" w:tplc="7FE883FE">
      <w:start w:val="1"/>
      <w:numFmt w:val="bullet"/>
      <w:lvlText w:val="o"/>
      <w:lvlJc w:val="left"/>
      <w:pPr>
        <w:ind w:left="1440" w:hanging="360"/>
      </w:pPr>
      <w:rPr>
        <w:rFonts w:ascii="Courier New" w:hAnsi="Courier New" w:hint="default"/>
      </w:rPr>
    </w:lvl>
    <w:lvl w:ilvl="2" w:tplc="28267FE2">
      <w:start w:val="1"/>
      <w:numFmt w:val="bullet"/>
      <w:lvlText w:val=""/>
      <w:lvlJc w:val="left"/>
      <w:pPr>
        <w:ind w:left="2160" w:hanging="360"/>
      </w:pPr>
      <w:rPr>
        <w:rFonts w:ascii="Wingdings" w:hAnsi="Wingdings" w:hint="default"/>
      </w:rPr>
    </w:lvl>
    <w:lvl w:ilvl="3" w:tplc="7A80EB6A">
      <w:start w:val="1"/>
      <w:numFmt w:val="bullet"/>
      <w:lvlText w:val=""/>
      <w:lvlJc w:val="left"/>
      <w:pPr>
        <w:ind w:left="2880" w:hanging="360"/>
      </w:pPr>
      <w:rPr>
        <w:rFonts w:ascii="Symbol" w:hAnsi="Symbol" w:hint="default"/>
      </w:rPr>
    </w:lvl>
    <w:lvl w:ilvl="4" w:tplc="F0848766">
      <w:start w:val="1"/>
      <w:numFmt w:val="bullet"/>
      <w:lvlText w:val="o"/>
      <w:lvlJc w:val="left"/>
      <w:pPr>
        <w:ind w:left="3600" w:hanging="360"/>
      </w:pPr>
      <w:rPr>
        <w:rFonts w:ascii="Courier New" w:hAnsi="Courier New" w:hint="default"/>
      </w:rPr>
    </w:lvl>
    <w:lvl w:ilvl="5" w:tplc="C1C668DC">
      <w:start w:val="1"/>
      <w:numFmt w:val="bullet"/>
      <w:lvlText w:val=""/>
      <w:lvlJc w:val="left"/>
      <w:pPr>
        <w:ind w:left="4320" w:hanging="360"/>
      </w:pPr>
      <w:rPr>
        <w:rFonts w:ascii="Wingdings" w:hAnsi="Wingdings" w:hint="default"/>
      </w:rPr>
    </w:lvl>
    <w:lvl w:ilvl="6" w:tplc="38E28AFC">
      <w:start w:val="1"/>
      <w:numFmt w:val="bullet"/>
      <w:lvlText w:val=""/>
      <w:lvlJc w:val="left"/>
      <w:pPr>
        <w:ind w:left="5040" w:hanging="360"/>
      </w:pPr>
      <w:rPr>
        <w:rFonts w:ascii="Symbol" w:hAnsi="Symbol" w:hint="default"/>
      </w:rPr>
    </w:lvl>
    <w:lvl w:ilvl="7" w:tplc="49DE2826">
      <w:start w:val="1"/>
      <w:numFmt w:val="bullet"/>
      <w:lvlText w:val="o"/>
      <w:lvlJc w:val="left"/>
      <w:pPr>
        <w:ind w:left="5760" w:hanging="360"/>
      </w:pPr>
      <w:rPr>
        <w:rFonts w:ascii="Courier New" w:hAnsi="Courier New" w:hint="default"/>
      </w:rPr>
    </w:lvl>
    <w:lvl w:ilvl="8" w:tplc="807477A8">
      <w:start w:val="1"/>
      <w:numFmt w:val="bullet"/>
      <w:lvlText w:val=""/>
      <w:lvlJc w:val="left"/>
      <w:pPr>
        <w:ind w:left="6480" w:hanging="360"/>
      </w:pPr>
      <w:rPr>
        <w:rFonts w:ascii="Wingdings" w:hAnsi="Wingdings" w:hint="default"/>
      </w:rPr>
    </w:lvl>
  </w:abstractNum>
  <w:abstractNum w:abstractNumId="7" w15:restartNumberingAfterBreak="0">
    <w:nsid w:val="02A85165"/>
    <w:multiLevelType w:val="hybridMultilevel"/>
    <w:tmpl w:val="FFFFFFFF"/>
    <w:lvl w:ilvl="0" w:tplc="2C94960E">
      <w:start w:val="1"/>
      <w:numFmt w:val="bullet"/>
      <w:lvlText w:val=""/>
      <w:lvlJc w:val="left"/>
      <w:pPr>
        <w:ind w:left="720" w:hanging="360"/>
      </w:pPr>
      <w:rPr>
        <w:rFonts w:ascii="Symbol" w:hAnsi="Symbol" w:hint="default"/>
      </w:rPr>
    </w:lvl>
    <w:lvl w:ilvl="1" w:tplc="FF563790">
      <w:start w:val="1"/>
      <w:numFmt w:val="bullet"/>
      <w:lvlText w:val="o"/>
      <w:lvlJc w:val="left"/>
      <w:pPr>
        <w:ind w:left="1440" w:hanging="360"/>
      </w:pPr>
      <w:rPr>
        <w:rFonts w:ascii="Courier New" w:hAnsi="Courier New" w:hint="default"/>
      </w:rPr>
    </w:lvl>
    <w:lvl w:ilvl="2" w:tplc="E62A9D80">
      <w:start w:val="1"/>
      <w:numFmt w:val="bullet"/>
      <w:lvlText w:val=""/>
      <w:lvlJc w:val="left"/>
      <w:pPr>
        <w:ind w:left="2160" w:hanging="360"/>
      </w:pPr>
      <w:rPr>
        <w:rFonts w:ascii="Wingdings" w:hAnsi="Wingdings" w:hint="default"/>
      </w:rPr>
    </w:lvl>
    <w:lvl w:ilvl="3" w:tplc="E3F6EF80">
      <w:start w:val="1"/>
      <w:numFmt w:val="bullet"/>
      <w:lvlText w:val=""/>
      <w:lvlJc w:val="left"/>
      <w:pPr>
        <w:ind w:left="2880" w:hanging="360"/>
      </w:pPr>
      <w:rPr>
        <w:rFonts w:ascii="Symbol" w:hAnsi="Symbol" w:hint="default"/>
      </w:rPr>
    </w:lvl>
    <w:lvl w:ilvl="4" w:tplc="AB846E54">
      <w:start w:val="1"/>
      <w:numFmt w:val="bullet"/>
      <w:lvlText w:val="o"/>
      <w:lvlJc w:val="left"/>
      <w:pPr>
        <w:ind w:left="3600" w:hanging="360"/>
      </w:pPr>
      <w:rPr>
        <w:rFonts w:ascii="Courier New" w:hAnsi="Courier New" w:hint="default"/>
      </w:rPr>
    </w:lvl>
    <w:lvl w:ilvl="5" w:tplc="F7B814DC">
      <w:start w:val="1"/>
      <w:numFmt w:val="bullet"/>
      <w:lvlText w:val=""/>
      <w:lvlJc w:val="left"/>
      <w:pPr>
        <w:ind w:left="4320" w:hanging="360"/>
      </w:pPr>
      <w:rPr>
        <w:rFonts w:ascii="Wingdings" w:hAnsi="Wingdings" w:hint="default"/>
      </w:rPr>
    </w:lvl>
    <w:lvl w:ilvl="6" w:tplc="8FC4E4E4">
      <w:start w:val="1"/>
      <w:numFmt w:val="bullet"/>
      <w:lvlText w:val=""/>
      <w:lvlJc w:val="left"/>
      <w:pPr>
        <w:ind w:left="5040" w:hanging="360"/>
      </w:pPr>
      <w:rPr>
        <w:rFonts w:ascii="Symbol" w:hAnsi="Symbol" w:hint="default"/>
      </w:rPr>
    </w:lvl>
    <w:lvl w:ilvl="7" w:tplc="7B306DC0">
      <w:start w:val="1"/>
      <w:numFmt w:val="bullet"/>
      <w:lvlText w:val="o"/>
      <w:lvlJc w:val="left"/>
      <w:pPr>
        <w:ind w:left="5760" w:hanging="360"/>
      </w:pPr>
      <w:rPr>
        <w:rFonts w:ascii="Courier New" w:hAnsi="Courier New" w:hint="default"/>
      </w:rPr>
    </w:lvl>
    <w:lvl w:ilvl="8" w:tplc="D054CEDA">
      <w:start w:val="1"/>
      <w:numFmt w:val="bullet"/>
      <w:lvlText w:val=""/>
      <w:lvlJc w:val="left"/>
      <w:pPr>
        <w:ind w:left="6480" w:hanging="360"/>
      </w:pPr>
      <w:rPr>
        <w:rFonts w:ascii="Wingdings" w:hAnsi="Wingdings" w:hint="default"/>
      </w:rPr>
    </w:lvl>
  </w:abstractNum>
  <w:abstractNum w:abstractNumId="8" w15:restartNumberingAfterBreak="0">
    <w:nsid w:val="036D5429"/>
    <w:multiLevelType w:val="hybridMultilevel"/>
    <w:tmpl w:val="6706CA64"/>
    <w:lvl w:ilvl="0" w:tplc="DD884D56">
      <w:start w:val="1"/>
      <w:numFmt w:val="bullet"/>
      <w:lvlText w:val="o"/>
      <w:lvlJc w:val="left"/>
      <w:pPr>
        <w:ind w:left="360" w:hanging="360"/>
      </w:pPr>
      <w:rPr>
        <w:rFonts w:ascii="Courier New" w:hAnsi="Courier New" w:hint="default"/>
      </w:rPr>
    </w:lvl>
    <w:lvl w:ilvl="1" w:tplc="3126CC54">
      <w:start w:val="1"/>
      <w:numFmt w:val="bullet"/>
      <w:lvlText w:val="o"/>
      <w:lvlJc w:val="left"/>
      <w:pPr>
        <w:ind w:left="1080" w:hanging="360"/>
      </w:pPr>
      <w:rPr>
        <w:rFonts w:ascii="Courier New" w:hAnsi="Courier New" w:hint="default"/>
      </w:rPr>
    </w:lvl>
    <w:lvl w:ilvl="2" w:tplc="5AA4D30A">
      <w:start w:val="1"/>
      <w:numFmt w:val="bullet"/>
      <w:lvlText w:val=""/>
      <w:lvlJc w:val="left"/>
      <w:pPr>
        <w:ind w:left="1800" w:hanging="360"/>
      </w:pPr>
      <w:rPr>
        <w:rFonts w:ascii="Wingdings" w:hAnsi="Wingdings" w:hint="default"/>
      </w:rPr>
    </w:lvl>
    <w:lvl w:ilvl="3" w:tplc="CF7EB0A4">
      <w:start w:val="1"/>
      <w:numFmt w:val="bullet"/>
      <w:lvlText w:val=""/>
      <w:lvlJc w:val="left"/>
      <w:pPr>
        <w:ind w:left="2520" w:hanging="360"/>
      </w:pPr>
      <w:rPr>
        <w:rFonts w:ascii="Symbol" w:hAnsi="Symbol" w:hint="default"/>
      </w:rPr>
    </w:lvl>
    <w:lvl w:ilvl="4" w:tplc="3A6E12D0">
      <w:start w:val="1"/>
      <w:numFmt w:val="bullet"/>
      <w:lvlText w:val="o"/>
      <w:lvlJc w:val="left"/>
      <w:pPr>
        <w:ind w:left="3240" w:hanging="360"/>
      </w:pPr>
      <w:rPr>
        <w:rFonts w:ascii="Courier New" w:hAnsi="Courier New" w:hint="default"/>
      </w:rPr>
    </w:lvl>
    <w:lvl w:ilvl="5" w:tplc="207C7F9E">
      <w:start w:val="1"/>
      <w:numFmt w:val="bullet"/>
      <w:lvlText w:val=""/>
      <w:lvlJc w:val="left"/>
      <w:pPr>
        <w:ind w:left="3960" w:hanging="360"/>
      </w:pPr>
      <w:rPr>
        <w:rFonts w:ascii="Wingdings" w:hAnsi="Wingdings" w:hint="default"/>
      </w:rPr>
    </w:lvl>
    <w:lvl w:ilvl="6" w:tplc="3C0C1576">
      <w:start w:val="1"/>
      <w:numFmt w:val="bullet"/>
      <w:lvlText w:val=""/>
      <w:lvlJc w:val="left"/>
      <w:pPr>
        <w:ind w:left="4680" w:hanging="360"/>
      </w:pPr>
      <w:rPr>
        <w:rFonts w:ascii="Symbol" w:hAnsi="Symbol" w:hint="default"/>
      </w:rPr>
    </w:lvl>
    <w:lvl w:ilvl="7" w:tplc="C2DCE34A">
      <w:start w:val="1"/>
      <w:numFmt w:val="bullet"/>
      <w:lvlText w:val="o"/>
      <w:lvlJc w:val="left"/>
      <w:pPr>
        <w:ind w:left="5400" w:hanging="360"/>
      </w:pPr>
      <w:rPr>
        <w:rFonts w:ascii="Courier New" w:hAnsi="Courier New" w:hint="default"/>
      </w:rPr>
    </w:lvl>
    <w:lvl w:ilvl="8" w:tplc="2D3E2400">
      <w:start w:val="1"/>
      <w:numFmt w:val="bullet"/>
      <w:lvlText w:val=""/>
      <w:lvlJc w:val="left"/>
      <w:pPr>
        <w:ind w:left="6120" w:hanging="360"/>
      </w:pPr>
      <w:rPr>
        <w:rFonts w:ascii="Wingdings" w:hAnsi="Wingdings" w:hint="default"/>
      </w:rPr>
    </w:lvl>
  </w:abstractNum>
  <w:abstractNum w:abstractNumId="9" w15:restartNumberingAfterBreak="0">
    <w:nsid w:val="040C2D42"/>
    <w:multiLevelType w:val="hybridMultilevel"/>
    <w:tmpl w:val="FFFFFFFF"/>
    <w:lvl w:ilvl="0" w:tplc="5770CB2C">
      <w:start w:val="1"/>
      <w:numFmt w:val="bullet"/>
      <w:lvlText w:val=""/>
      <w:lvlJc w:val="left"/>
      <w:pPr>
        <w:ind w:left="360" w:hanging="360"/>
      </w:pPr>
      <w:rPr>
        <w:rFonts w:ascii="Symbol" w:hAnsi="Symbol" w:hint="default"/>
      </w:rPr>
    </w:lvl>
    <w:lvl w:ilvl="1" w:tplc="E166A1C8">
      <w:start w:val="1"/>
      <w:numFmt w:val="bullet"/>
      <w:lvlText w:val="o"/>
      <w:lvlJc w:val="left"/>
      <w:pPr>
        <w:ind w:left="1080" w:hanging="360"/>
      </w:pPr>
      <w:rPr>
        <w:rFonts w:ascii="Courier New" w:hAnsi="Courier New" w:hint="default"/>
      </w:rPr>
    </w:lvl>
    <w:lvl w:ilvl="2" w:tplc="02DAB0E4">
      <w:start w:val="1"/>
      <w:numFmt w:val="bullet"/>
      <w:lvlText w:val=""/>
      <w:lvlJc w:val="left"/>
      <w:pPr>
        <w:ind w:left="1800" w:hanging="360"/>
      </w:pPr>
      <w:rPr>
        <w:rFonts w:ascii="Wingdings" w:hAnsi="Wingdings" w:hint="default"/>
      </w:rPr>
    </w:lvl>
    <w:lvl w:ilvl="3" w:tplc="AF62C280">
      <w:start w:val="1"/>
      <w:numFmt w:val="bullet"/>
      <w:lvlText w:val=""/>
      <w:lvlJc w:val="left"/>
      <w:pPr>
        <w:ind w:left="2520" w:hanging="360"/>
      </w:pPr>
      <w:rPr>
        <w:rFonts w:ascii="Symbol" w:hAnsi="Symbol" w:hint="default"/>
      </w:rPr>
    </w:lvl>
    <w:lvl w:ilvl="4" w:tplc="28909B14">
      <w:start w:val="1"/>
      <w:numFmt w:val="bullet"/>
      <w:lvlText w:val="o"/>
      <w:lvlJc w:val="left"/>
      <w:pPr>
        <w:ind w:left="3240" w:hanging="360"/>
      </w:pPr>
      <w:rPr>
        <w:rFonts w:ascii="Courier New" w:hAnsi="Courier New" w:hint="default"/>
      </w:rPr>
    </w:lvl>
    <w:lvl w:ilvl="5" w:tplc="EC5AD1D8">
      <w:start w:val="1"/>
      <w:numFmt w:val="bullet"/>
      <w:lvlText w:val=""/>
      <w:lvlJc w:val="left"/>
      <w:pPr>
        <w:ind w:left="3960" w:hanging="360"/>
      </w:pPr>
      <w:rPr>
        <w:rFonts w:ascii="Wingdings" w:hAnsi="Wingdings" w:hint="default"/>
      </w:rPr>
    </w:lvl>
    <w:lvl w:ilvl="6" w:tplc="F5901EAA">
      <w:start w:val="1"/>
      <w:numFmt w:val="bullet"/>
      <w:lvlText w:val=""/>
      <w:lvlJc w:val="left"/>
      <w:pPr>
        <w:ind w:left="4680" w:hanging="360"/>
      </w:pPr>
      <w:rPr>
        <w:rFonts w:ascii="Symbol" w:hAnsi="Symbol" w:hint="default"/>
      </w:rPr>
    </w:lvl>
    <w:lvl w:ilvl="7" w:tplc="C6C4044E">
      <w:start w:val="1"/>
      <w:numFmt w:val="bullet"/>
      <w:lvlText w:val="o"/>
      <w:lvlJc w:val="left"/>
      <w:pPr>
        <w:ind w:left="5400" w:hanging="360"/>
      </w:pPr>
      <w:rPr>
        <w:rFonts w:ascii="Courier New" w:hAnsi="Courier New" w:hint="default"/>
      </w:rPr>
    </w:lvl>
    <w:lvl w:ilvl="8" w:tplc="7F46384E">
      <w:start w:val="1"/>
      <w:numFmt w:val="bullet"/>
      <w:lvlText w:val=""/>
      <w:lvlJc w:val="left"/>
      <w:pPr>
        <w:ind w:left="6120" w:hanging="360"/>
      </w:pPr>
      <w:rPr>
        <w:rFonts w:ascii="Wingdings" w:hAnsi="Wingdings" w:hint="default"/>
      </w:rPr>
    </w:lvl>
  </w:abstractNum>
  <w:abstractNum w:abstractNumId="10" w15:restartNumberingAfterBreak="0">
    <w:nsid w:val="06AF5F8C"/>
    <w:multiLevelType w:val="hybridMultilevel"/>
    <w:tmpl w:val="FFFFFFFF"/>
    <w:lvl w:ilvl="0" w:tplc="86B2BE96">
      <w:start w:val="1"/>
      <w:numFmt w:val="bullet"/>
      <w:lvlText w:val=""/>
      <w:lvlJc w:val="left"/>
      <w:pPr>
        <w:ind w:left="360" w:hanging="360"/>
      </w:pPr>
      <w:rPr>
        <w:rFonts w:ascii="Symbol" w:hAnsi="Symbol" w:hint="default"/>
      </w:rPr>
    </w:lvl>
    <w:lvl w:ilvl="1" w:tplc="25463A6E">
      <w:start w:val="1"/>
      <w:numFmt w:val="bullet"/>
      <w:lvlText w:val="o"/>
      <w:lvlJc w:val="left"/>
      <w:pPr>
        <w:ind w:left="1080" w:hanging="360"/>
      </w:pPr>
      <w:rPr>
        <w:rFonts w:ascii="Courier New" w:hAnsi="Courier New" w:hint="default"/>
      </w:rPr>
    </w:lvl>
    <w:lvl w:ilvl="2" w:tplc="1FB495E4">
      <w:start w:val="1"/>
      <w:numFmt w:val="bullet"/>
      <w:lvlText w:val=""/>
      <w:lvlJc w:val="left"/>
      <w:pPr>
        <w:ind w:left="1800" w:hanging="360"/>
      </w:pPr>
      <w:rPr>
        <w:rFonts w:ascii="Wingdings" w:hAnsi="Wingdings" w:hint="default"/>
      </w:rPr>
    </w:lvl>
    <w:lvl w:ilvl="3" w:tplc="C6507E5A">
      <w:start w:val="1"/>
      <w:numFmt w:val="bullet"/>
      <w:lvlText w:val=""/>
      <w:lvlJc w:val="left"/>
      <w:pPr>
        <w:ind w:left="2520" w:hanging="360"/>
      </w:pPr>
      <w:rPr>
        <w:rFonts w:ascii="Symbol" w:hAnsi="Symbol" w:hint="default"/>
      </w:rPr>
    </w:lvl>
    <w:lvl w:ilvl="4" w:tplc="A9164568">
      <w:start w:val="1"/>
      <w:numFmt w:val="bullet"/>
      <w:lvlText w:val="o"/>
      <w:lvlJc w:val="left"/>
      <w:pPr>
        <w:ind w:left="3240" w:hanging="360"/>
      </w:pPr>
      <w:rPr>
        <w:rFonts w:ascii="Courier New" w:hAnsi="Courier New" w:hint="default"/>
      </w:rPr>
    </w:lvl>
    <w:lvl w:ilvl="5" w:tplc="0C00B592">
      <w:start w:val="1"/>
      <w:numFmt w:val="bullet"/>
      <w:lvlText w:val=""/>
      <w:lvlJc w:val="left"/>
      <w:pPr>
        <w:ind w:left="3960" w:hanging="360"/>
      </w:pPr>
      <w:rPr>
        <w:rFonts w:ascii="Wingdings" w:hAnsi="Wingdings" w:hint="default"/>
      </w:rPr>
    </w:lvl>
    <w:lvl w:ilvl="6" w:tplc="51E652AA">
      <w:start w:val="1"/>
      <w:numFmt w:val="bullet"/>
      <w:lvlText w:val=""/>
      <w:lvlJc w:val="left"/>
      <w:pPr>
        <w:ind w:left="4680" w:hanging="360"/>
      </w:pPr>
      <w:rPr>
        <w:rFonts w:ascii="Symbol" w:hAnsi="Symbol" w:hint="default"/>
      </w:rPr>
    </w:lvl>
    <w:lvl w:ilvl="7" w:tplc="B0C638FC">
      <w:start w:val="1"/>
      <w:numFmt w:val="bullet"/>
      <w:lvlText w:val="o"/>
      <w:lvlJc w:val="left"/>
      <w:pPr>
        <w:ind w:left="5400" w:hanging="360"/>
      </w:pPr>
      <w:rPr>
        <w:rFonts w:ascii="Courier New" w:hAnsi="Courier New" w:hint="default"/>
      </w:rPr>
    </w:lvl>
    <w:lvl w:ilvl="8" w:tplc="A0568A00">
      <w:start w:val="1"/>
      <w:numFmt w:val="bullet"/>
      <w:lvlText w:val=""/>
      <w:lvlJc w:val="left"/>
      <w:pPr>
        <w:ind w:left="6120" w:hanging="360"/>
      </w:pPr>
      <w:rPr>
        <w:rFonts w:ascii="Wingdings" w:hAnsi="Wingdings" w:hint="default"/>
      </w:rPr>
    </w:lvl>
  </w:abstractNum>
  <w:abstractNum w:abstractNumId="11" w15:restartNumberingAfterBreak="0">
    <w:nsid w:val="0799BCEE"/>
    <w:multiLevelType w:val="hybridMultilevel"/>
    <w:tmpl w:val="FFFFFFFF"/>
    <w:lvl w:ilvl="0" w:tplc="D72C4098">
      <w:start w:val="1"/>
      <w:numFmt w:val="bullet"/>
      <w:lvlText w:val=""/>
      <w:lvlJc w:val="left"/>
      <w:pPr>
        <w:ind w:left="360" w:hanging="360"/>
      </w:pPr>
      <w:rPr>
        <w:rFonts w:ascii="Symbol" w:hAnsi="Symbol" w:hint="default"/>
      </w:rPr>
    </w:lvl>
    <w:lvl w:ilvl="1" w:tplc="52EC97A6">
      <w:start w:val="1"/>
      <w:numFmt w:val="bullet"/>
      <w:lvlText w:val="o"/>
      <w:lvlJc w:val="left"/>
      <w:pPr>
        <w:ind w:left="1080" w:hanging="360"/>
      </w:pPr>
      <w:rPr>
        <w:rFonts w:ascii="Courier New" w:hAnsi="Courier New" w:hint="default"/>
      </w:rPr>
    </w:lvl>
    <w:lvl w:ilvl="2" w:tplc="3928FD74">
      <w:start w:val="1"/>
      <w:numFmt w:val="bullet"/>
      <w:lvlText w:val=""/>
      <w:lvlJc w:val="left"/>
      <w:pPr>
        <w:ind w:left="1800" w:hanging="360"/>
      </w:pPr>
      <w:rPr>
        <w:rFonts w:ascii="Wingdings" w:hAnsi="Wingdings" w:hint="default"/>
      </w:rPr>
    </w:lvl>
    <w:lvl w:ilvl="3" w:tplc="EACA04C2">
      <w:start w:val="1"/>
      <w:numFmt w:val="bullet"/>
      <w:lvlText w:val=""/>
      <w:lvlJc w:val="left"/>
      <w:pPr>
        <w:ind w:left="2520" w:hanging="360"/>
      </w:pPr>
      <w:rPr>
        <w:rFonts w:ascii="Symbol" w:hAnsi="Symbol" w:hint="default"/>
      </w:rPr>
    </w:lvl>
    <w:lvl w:ilvl="4" w:tplc="FF922CFE">
      <w:start w:val="1"/>
      <w:numFmt w:val="bullet"/>
      <w:lvlText w:val="o"/>
      <w:lvlJc w:val="left"/>
      <w:pPr>
        <w:ind w:left="3240" w:hanging="360"/>
      </w:pPr>
      <w:rPr>
        <w:rFonts w:ascii="Courier New" w:hAnsi="Courier New" w:hint="default"/>
      </w:rPr>
    </w:lvl>
    <w:lvl w:ilvl="5" w:tplc="983E085A">
      <w:start w:val="1"/>
      <w:numFmt w:val="bullet"/>
      <w:lvlText w:val=""/>
      <w:lvlJc w:val="left"/>
      <w:pPr>
        <w:ind w:left="3960" w:hanging="360"/>
      </w:pPr>
      <w:rPr>
        <w:rFonts w:ascii="Wingdings" w:hAnsi="Wingdings" w:hint="default"/>
      </w:rPr>
    </w:lvl>
    <w:lvl w:ilvl="6" w:tplc="A6AC9294">
      <w:start w:val="1"/>
      <w:numFmt w:val="bullet"/>
      <w:lvlText w:val=""/>
      <w:lvlJc w:val="left"/>
      <w:pPr>
        <w:ind w:left="4680" w:hanging="360"/>
      </w:pPr>
      <w:rPr>
        <w:rFonts w:ascii="Symbol" w:hAnsi="Symbol" w:hint="default"/>
      </w:rPr>
    </w:lvl>
    <w:lvl w:ilvl="7" w:tplc="B914B702">
      <w:start w:val="1"/>
      <w:numFmt w:val="bullet"/>
      <w:lvlText w:val="o"/>
      <w:lvlJc w:val="left"/>
      <w:pPr>
        <w:ind w:left="5400" w:hanging="360"/>
      </w:pPr>
      <w:rPr>
        <w:rFonts w:ascii="Courier New" w:hAnsi="Courier New" w:hint="default"/>
      </w:rPr>
    </w:lvl>
    <w:lvl w:ilvl="8" w:tplc="4926A8B2">
      <w:start w:val="1"/>
      <w:numFmt w:val="bullet"/>
      <w:lvlText w:val=""/>
      <w:lvlJc w:val="left"/>
      <w:pPr>
        <w:ind w:left="6120" w:hanging="360"/>
      </w:pPr>
      <w:rPr>
        <w:rFonts w:ascii="Wingdings" w:hAnsi="Wingdings" w:hint="default"/>
      </w:rPr>
    </w:lvl>
  </w:abstractNum>
  <w:abstractNum w:abstractNumId="12" w15:restartNumberingAfterBreak="0">
    <w:nsid w:val="08E512D7"/>
    <w:multiLevelType w:val="hybridMultilevel"/>
    <w:tmpl w:val="FFFFFFFF"/>
    <w:lvl w:ilvl="0" w:tplc="CC5A47DE">
      <w:start w:val="1"/>
      <w:numFmt w:val="bullet"/>
      <w:lvlText w:val=""/>
      <w:lvlJc w:val="left"/>
      <w:pPr>
        <w:ind w:left="720" w:hanging="360"/>
      </w:pPr>
      <w:rPr>
        <w:rFonts w:ascii="Symbol" w:hAnsi="Symbol" w:hint="default"/>
      </w:rPr>
    </w:lvl>
    <w:lvl w:ilvl="1" w:tplc="82CE9AE0">
      <w:start w:val="1"/>
      <w:numFmt w:val="bullet"/>
      <w:lvlText w:val="o"/>
      <w:lvlJc w:val="left"/>
      <w:pPr>
        <w:ind w:left="1440" w:hanging="360"/>
      </w:pPr>
      <w:rPr>
        <w:rFonts w:ascii="Courier New" w:hAnsi="Courier New" w:hint="default"/>
      </w:rPr>
    </w:lvl>
    <w:lvl w:ilvl="2" w:tplc="230CF7DC">
      <w:start w:val="1"/>
      <w:numFmt w:val="bullet"/>
      <w:lvlText w:val=""/>
      <w:lvlJc w:val="left"/>
      <w:pPr>
        <w:ind w:left="2160" w:hanging="360"/>
      </w:pPr>
      <w:rPr>
        <w:rFonts w:ascii="Wingdings" w:hAnsi="Wingdings" w:hint="default"/>
      </w:rPr>
    </w:lvl>
    <w:lvl w:ilvl="3" w:tplc="6C28C7F4">
      <w:start w:val="1"/>
      <w:numFmt w:val="bullet"/>
      <w:lvlText w:val=""/>
      <w:lvlJc w:val="left"/>
      <w:pPr>
        <w:ind w:left="2880" w:hanging="360"/>
      </w:pPr>
      <w:rPr>
        <w:rFonts w:ascii="Symbol" w:hAnsi="Symbol" w:hint="default"/>
      </w:rPr>
    </w:lvl>
    <w:lvl w:ilvl="4" w:tplc="806AF2A2">
      <w:start w:val="1"/>
      <w:numFmt w:val="bullet"/>
      <w:lvlText w:val="o"/>
      <w:lvlJc w:val="left"/>
      <w:pPr>
        <w:ind w:left="3600" w:hanging="360"/>
      </w:pPr>
      <w:rPr>
        <w:rFonts w:ascii="Courier New" w:hAnsi="Courier New" w:hint="default"/>
      </w:rPr>
    </w:lvl>
    <w:lvl w:ilvl="5" w:tplc="C7D82F4A">
      <w:start w:val="1"/>
      <w:numFmt w:val="bullet"/>
      <w:lvlText w:val=""/>
      <w:lvlJc w:val="left"/>
      <w:pPr>
        <w:ind w:left="4320" w:hanging="360"/>
      </w:pPr>
      <w:rPr>
        <w:rFonts w:ascii="Wingdings" w:hAnsi="Wingdings" w:hint="default"/>
      </w:rPr>
    </w:lvl>
    <w:lvl w:ilvl="6" w:tplc="A512268C">
      <w:start w:val="1"/>
      <w:numFmt w:val="bullet"/>
      <w:lvlText w:val=""/>
      <w:lvlJc w:val="left"/>
      <w:pPr>
        <w:ind w:left="5040" w:hanging="360"/>
      </w:pPr>
      <w:rPr>
        <w:rFonts w:ascii="Symbol" w:hAnsi="Symbol" w:hint="default"/>
      </w:rPr>
    </w:lvl>
    <w:lvl w:ilvl="7" w:tplc="27B6E09E">
      <w:start w:val="1"/>
      <w:numFmt w:val="bullet"/>
      <w:lvlText w:val="o"/>
      <w:lvlJc w:val="left"/>
      <w:pPr>
        <w:ind w:left="5760" w:hanging="360"/>
      </w:pPr>
      <w:rPr>
        <w:rFonts w:ascii="Courier New" w:hAnsi="Courier New" w:hint="default"/>
      </w:rPr>
    </w:lvl>
    <w:lvl w:ilvl="8" w:tplc="88EE7B74">
      <w:start w:val="1"/>
      <w:numFmt w:val="bullet"/>
      <w:lvlText w:val=""/>
      <w:lvlJc w:val="left"/>
      <w:pPr>
        <w:ind w:left="6480" w:hanging="360"/>
      </w:pPr>
      <w:rPr>
        <w:rFonts w:ascii="Wingdings" w:hAnsi="Wingdings" w:hint="default"/>
      </w:rPr>
    </w:lvl>
  </w:abstractNum>
  <w:abstractNum w:abstractNumId="13" w15:restartNumberingAfterBreak="0">
    <w:nsid w:val="08EFAB6E"/>
    <w:multiLevelType w:val="hybridMultilevel"/>
    <w:tmpl w:val="FFFFFFFF"/>
    <w:lvl w:ilvl="0" w:tplc="21F2B2BE">
      <w:start w:val="1"/>
      <w:numFmt w:val="bullet"/>
      <w:lvlText w:val=""/>
      <w:lvlJc w:val="left"/>
      <w:pPr>
        <w:ind w:left="360" w:hanging="360"/>
      </w:pPr>
      <w:rPr>
        <w:rFonts w:ascii="Symbol" w:hAnsi="Symbol" w:hint="default"/>
      </w:rPr>
    </w:lvl>
    <w:lvl w:ilvl="1" w:tplc="D1D8E460">
      <w:start w:val="1"/>
      <w:numFmt w:val="bullet"/>
      <w:lvlText w:val="o"/>
      <w:lvlJc w:val="left"/>
      <w:pPr>
        <w:ind w:left="1080" w:hanging="360"/>
      </w:pPr>
      <w:rPr>
        <w:rFonts w:ascii="Courier New" w:hAnsi="Courier New" w:hint="default"/>
      </w:rPr>
    </w:lvl>
    <w:lvl w:ilvl="2" w:tplc="BE54454E">
      <w:start w:val="1"/>
      <w:numFmt w:val="bullet"/>
      <w:lvlText w:val=""/>
      <w:lvlJc w:val="left"/>
      <w:pPr>
        <w:ind w:left="1800" w:hanging="360"/>
      </w:pPr>
      <w:rPr>
        <w:rFonts w:ascii="Wingdings" w:hAnsi="Wingdings" w:hint="default"/>
      </w:rPr>
    </w:lvl>
    <w:lvl w:ilvl="3" w:tplc="30825864">
      <w:start w:val="1"/>
      <w:numFmt w:val="bullet"/>
      <w:lvlText w:val=""/>
      <w:lvlJc w:val="left"/>
      <w:pPr>
        <w:ind w:left="2520" w:hanging="360"/>
      </w:pPr>
      <w:rPr>
        <w:rFonts w:ascii="Symbol" w:hAnsi="Symbol" w:hint="default"/>
      </w:rPr>
    </w:lvl>
    <w:lvl w:ilvl="4" w:tplc="58B8E7CC">
      <w:start w:val="1"/>
      <w:numFmt w:val="bullet"/>
      <w:lvlText w:val="o"/>
      <w:lvlJc w:val="left"/>
      <w:pPr>
        <w:ind w:left="3240" w:hanging="360"/>
      </w:pPr>
      <w:rPr>
        <w:rFonts w:ascii="Courier New" w:hAnsi="Courier New" w:hint="default"/>
      </w:rPr>
    </w:lvl>
    <w:lvl w:ilvl="5" w:tplc="2D4E8B80">
      <w:start w:val="1"/>
      <w:numFmt w:val="bullet"/>
      <w:lvlText w:val=""/>
      <w:lvlJc w:val="left"/>
      <w:pPr>
        <w:ind w:left="3960" w:hanging="360"/>
      </w:pPr>
      <w:rPr>
        <w:rFonts w:ascii="Wingdings" w:hAnsi="Wingdings" w:hint="default"/>
      </w:rPr>
    </w:lvl>
    <w:lvl w:ilvl="6" w:tplc="3D8EBD9C">
      <w:start w:val="1"/>
      <w:numFmt w:val="bullet"/>
      <w:lvlText w:val=""/>
      <w:lvlJc w:val="left"/>
      <w:pPr>
        <w:ind w:left="4680" w:hanging="360"/>
      </w:pPr>
      <w:rPr>
        <w:rFonts w:ascii="Symbol" w:hAnsi="Symbol" w:hint="default"/>
      </w:rPr>
    </w:lvl>
    <w:lvl w:ilvl="7" w:tplc="BB7061AE">
      <w:start w:val="1"/>
      <w:numFmt w:val="bullet"/>
      <w:lvlText w:val="o"/>
      <w:lvlJc w:val="left"/>
      <w:pPr>
        <w:ind w:left="5400" w:hanging="360"/>
      </w:pPr>
      <w:rPr>
        <w:rFonts w:ascii="Courier New" w:hAnsi="Courier New" w:hint="default"/>
      </w:rPr>
    </w:lvl>
    <w:lvl w:ilvl="8" w:tplc="B468AF54">
      <w:start w:val="1"/>
      <w:numFmt w:val="bullet"/>
      <w:lvlText w:val=""/>
      <w:lvlJc w:val="left"/>
      <w:pPr>
        <w:ind w:left="6120" w:hanging="360"/>
      </w:pPr>
      <w:rPr>
        <w:rFonts w:ascii="Wingdings" w:hAnsi="Wingdings" w:hint="default"/>
      </w:rPr>
    </w:lvl>
  </w:abstractNum>
  <w:abstractNum w:abstractNumId="14" w15:restartNumberingAfterBreak="0">
    <w:nsid w:val="09543F48"/>
    <w:multiLevelType w:val="hybridMultilevel"/>
    <w:tmpl w:val="FFFFFFFF"/>
    <w:lvl w:ilvl="0" w:tplc="39889E56">
      <w:start w:val="1"/>
      <w:numFmt w:val="bullet"/>
      <w:lvlText w:val=""/>
      <w:lvlJc w:val="left"/>
      <w:pPr>
        <w:ind w:left="720" w:hanging="360"/>
      </w:pPr>
      <w:rPr>
        <w:rFonts w:ascii="Symbol" w:hAnsi="Symbol" w:hint="default"/>
      </w:rPr>
    </w:lvl>
    <w:lvl w:ilvl="1" w:tplc="E2CAEA66">
      <w:start w:val="1"/>
      <w:numFmt w:val="bullet"/>
      <w:lvlText w:val="o"/>
      <w:lvlJc w:val="left"/>
      <w:pPr>
        <w:ind w:left="1440" w:hanging="360"/>
      </w:pPr>
      <w:rPr>
        <w:rFonts w:ascii="Courier New" w:hAnsi="Courier New" w:hint="default"/>
      </w:rPr>
    </w:lvl>
    <w:lvl w:ilvl="2" w:tplc="11A0AB7C">
      <w:start w:val="1"/>
      <w:numFmt w:val="bullet"/>
      <w:lvlText w:val=""/>
      <w:lvlJc w:val="left"/>
      <w:pPr>
        <w:ind w:left="2160" w:hanging="360"/>
      </w:pPr>
      <w:rPr>
        <w:rFonts w:ascii="Wingdings" w:hAnsi="Wingdings" w:hint="default"/>
      </w:rPr>
    </w:lvl>
    <w:lvl w:ilvl="3" w:tplc="237A5DF0">
      <w:start w:val="1"/>
      <w:numFmt w:val="bullet"/>
      <w:lvlText w:val=""/>
      <w:lvlJc w:val="left"/>
      <w:pPr>
        <w:ind w:left="2880" w:hanging="360"/>
      </w:pPr>
      <w:rPr>
        <w:rFonts w:ascii="Symbol" w:hAnsi="Symbol" w:hint="default"/>
      </w:rPr>
    </w:lvl>
    <w:lvl w:ilvl="4" w:tplc="1A8E3F1C">
      <w:start w:val="1"/>
      <w:numFmt w:val="bullet"/>
      <w:lvlText w:val="o"/>
      <w:lvlJc w:val="left"/>
      <w:pPr>
        <w:ind w:left="3600" w:hanging="360"/>
      </w:pPr>
      <w:rPr>
        <w:rFonts w:ascii="Courier New" w:hAnsi="Courier New" w:hint="default"/>
      </w:rPr>
    </w:lvl>
    <w:lvl w:ilvl="5" w:tplc="7BACFC90">
      <w:start w:val="1"/>
      <w:numFmt w:val="bullet"/>
      <w:lvlText w:val=""/>
      <w:lvlJc w:val="left"/>
      <w:pPr>
        <w:ind w:left="4320" w:hanging="360"/>
      </w:pPr>
      <w:rPr>
        <w:rFonts w:ascii="Wingdings" w:hAnsi="Wingdings" w:hint="default"/>
      </w:rPr>
    </w:lvl>
    <w:lvl w:ilvl="6" w:tplc="E6444FBC">
      <w:start w:val="1"/>
      <w:numFmt w:val="bullet"/>
      <w:lvlText w:val=""/>
      <w:lvlJc w:val="left"/>
      <w:pPr>
        <w:ind w:left="5040" w:hanging="360"/>
      </w:pPr>
      <w:rPr>
        <w:rFonts w:ascii="Symbol" w:hAnsi="Symbol" w:hint="default"/>
      </w:rPr>
    </w:lvl>
    <w:lvl w:ilvl="7" w:tplc="70BA21AA">
      <w:start w:val="1"/>
      <w:numFmt w:val="bullet"/>
      <w:lvlText w:val="o"/>
      <w:lvlJc w:val="left"/>
      <w:pPr>
        <w:ind w:left="5760" w:hanging="360"/>
      </w:pPr>
      <w:rPr>
        <w:rFonts w:ascii="Courier New" w:hAnsi="Courier New" w:hint="default"/>
      </w:rPr>
    </w:lvl>
    <w:lvl w:ilvl="8" w:tplc="DF58DCB2">
      <w:start w:val="1"/>
      <w:numFmt w:val="bullet"/>
      <w:lvlText w:val=""/>
      <w:lvlJc w:val="left"/>
      <w:pPr>
        <w:ind w:left="6480" w:hanging="360"/>
      </w:pPr>
      <w:rPr>
        <w:rFonts w:ascii="Wingdings" w:hAnsi="Wingdings" w:hint="default"/>
      </w:rPr>
    </w:lvl>
  </w:abstractNum>
  <w:abstractNum w:abstractNumId="15" w15:restartNumberingAfterBreak="0">
    <w:nsid w:val="0988B23D"/>
    <w:multiLevelType w:val="hybridMultilevel"/>
    <w:tmpl w:val="FFFFFFFF"/>
    <w:lvl w:ilvl="0" w:tplc="620CECFC">
      <w:start w:val="1"/>
      <w:numFmt w:val="bullet"/>
      <w:lvlText w:val=""/>
      <w:lvlJc w:val="left"/>
      <w:pPr>
        <w:ind w:left="360" w:hanging="360"/>
      </w:pPr>
      <w:rPr>
        <w:rFonts w:ascii="Symbol" w:hAnsi="Symbol" w:hint="default"/>
      </w:rPr>
    </w:lvl>
    <w:lvl w:ilvl="1" w:tplc="1BE44182">
      <w:start w:val="1"/>
      <w:numFmt w:val="bullet"/>
      <w:lvlText w:val="o"/>
      <w:lvlJc w:val="left"/>
      <w:pPr>
        <w:ind w:left="1080" w:hanging="360"/>
      </w:pPr>
      <w:rPr>
        <w:rFonts w:ascii="Courier New" w:hAnsi="Courier New" w:hint="default"/>
      </w:rPr>
    </w:lvl>
    <w:lvl w:ilvl="2" w:tplc="740C61E6">
      <w:start w:val="1"/>
      <w:numFmt w:val="bullet"/>
      <w:lvlText w:val=""/>
      <w:lvlJc w:val="left"/>
      <w:pPr>
        <w:ind w:left="1800" w:hanging="360"/>
      </w:pPr>
      <w:rPr>
        <w:rFonts w:ascii="Wingdings" w:hAnsi="Wingdings" w:hint="default"/>
      </w:rPr>
    </w:lvl>
    <w:lvl w:ilvl="3" w:tplc="4E06D290">
      <w:start w:val="1"/>
      <w:numFmt w:val="bullet"/>
      <w:lvlText w:val=""/>
      <w:lvlJc w:val="left"/>
      <w:pPr>
        <w:ind w:left="2520" w:hanging="360"/>
      </w:pPr>
      <w:rPr>
        <w:rFonts w:ascii="Symbol" w:hAnsi="Symbol" w:hint="default"/>
      </w:rPr>
    </w:lvl>
    <w:lvl w:ilvl="4" w:tplc="7EDAF802">
      <w:start w:val="1"/>
      <w:numFmt w:val="bullet"/>
      <w:lvlText w:val="o"/>
      <w:lvlJc w:val="left"/>
      <w:pPr>
        <w:ind w:left="3240" w:hanging="360"/>
      </w:pPr>
      <w:rPr>
        <w:rFonts w:ascii="Courier New" w:hAnsi="Courier New" w:hint="default"/>
      </w:rPr>
    </w:lvl>
    <w:lvl w:ilvl="5" w:tplc="0AFCC84E">
      <w:start w:val="1"/>
      <w:numFmt w:val="bullet"/>
      <w:lvlText w:val=""/>
      <w:lvlJc w:val="left"/>
      <w:pPr>
        <w:ind w:left="3960" w:hanging="360"/>
      </w:pPr>
      <w:rPr>
        <w:rFonts w:ascii="Wingdings" w:hAnsi="Wingdings" w:hint="default"/>
      </w:rPr>
    </w:lvl>
    <w:lvl w:ilvl="6" w:tplc="08C25C74">
      <w:start w:val="1"/>
      <w:numFmt w:val="bullet"/>
      <w:lvlText w:val=""/>
      <w:lvlJc w:val="left"/>
      <w:pPr>
        <w:ind w:left="4680" w:hanging="360"/>
      </w:pPr>
      <w:rPr>
        <w:rFonts w:ascii="Symbol" w:hAnsi="Symbol" w:hint="default"/>
      </w:rPr>
    </w:lvl>
    <w:lvl w:ilvl="7" w:tplc="44D8A626">
      <w:start w:val="1"/>
      <w:numFmt w:val="bullet"/>
      <w:lvlText w:val="o"/>
      <w:lvlJc w:val="left"/>
      <w:pPr>
        <w:ind w:left="5400" w:hanging="360"/>
      </w:pPr>
      <w:rPr>
        <w:rFonts w:ascii="Courier New" w:hAnsi="Courier New" w:hint="default"/>
      </w:rPr>
    </w:lvl>
    <w:lvl w:ilvl="8" w:tplc="8C66907C">
      <w:start w:val="1"/>
      <w:numFmt w:val="bullet"/>
      <w:lvlText w:val=""/>
      <w:lvlJc w:val="left"/>
      <w:pPr>
        <w:ind w:left="6120" w:hanging="360"/>
      </w:pPr>
      <w:rPr>
        <w:rFonts w:ascii="Wingdings" w:hAnsi="Wingdings" w:hint="default"/>
      </w:rPr>
    </w:lvl>
  </w:abstractNum>
  <w:abstractNum w:abstractNumId="16" w15:restartNumberingAfterBreak="0">
    <w:nsid w:val="09F572F7"/>
    <w:multiLevelType w:val="hybridMultilevel"/>
    <w:tmpl w:val="51FC9816"/>
    <w:lvl w:ilvl="0" w:tplc="0B32E832">
      <w:start w:val="1"/>
      <w:numFmt w:val="bullet"/>
      <w:lvlText w:val=""/>
      <w:lvlJc w:val="left"/>
      <w:pPr>
        <w:ind w:left="720" w:hanging="360"/>
      </w:pPr>
      <w:rPr>
        <w:rFonts w:ascii="Symbol" w:hAnsi="Symbol" w:hint="default"/>
      </w:rPr>
    </w:lvl>
    <w:lvl w:ilvl="1" w:tplc="6E8C8100">
      <w:start w:val="1"/>
      <w:numFmt w:val="bullet"/>
      <w:lvlText w:val="o"/>
      <w:lvlJc w:val="left"/>
      <w:pPr>
        <w:ind w:left="1440" w:hanging="360"/>
      </w:pPr>
      <w:rPr>
        <w:rFonts w:ascii="Courier New" w:hAnsi="Courier New" w:hint="default"/>
      </w:rPr>
    </w:lvl>
    <w:lvl w:ilvl="2" w:tplc="67B4EFEC">
      <w:start w:val="1"/>
      <w:numFmt w:val="bullet"/>
      <w:lvlText w:val=""/>
      <w:lvlJc w:val="left"/>
      <w:pPr>
        <w:ind w:left="2160" w:hanging="360"/>
      </w:pPr>
      <w:rPr>
        <w:rFonts w:ascii="Wingdings" w:hAnsi="Wingdings" w:hint="default"/>
      </w:rPr>
    </w:lvl>
    <w:lvl w:ilvl="3" w:tplc="B48616D6">
      <w:start w:val="1"/>
      <w:numFmt w:val="bullet"/>
      <w:lvlText w:val=""/>
      <w:lvlJc w:val="left"/>
      <w:pPr>
        <w:ind w:left="2880" w:hanging="360"/>
      </w:pPr>
      <w:rPr>
        <w:rFonts w:ascii="Symbol" w:hAnsi="Symbol" w:hint="default"/>
      </w:rPr>
    </w:lvl>
    <w:lvl w:ilvl="4" w:tplc="87065674">
      <w:start w:val="1"/>
      <w:numFmt w:val="bullet"/>
      <w:lvlText w:val="o"/>
      <w:lvlJc w:val="left"/>
      <w:pPr>
        <w:ind w:left="3600" w:hanging="360"/>
      </w:pPr>
      <w:rPr>
        <w:rFonts w:ascii="Courier New" w:hAnsi="Courier New" w:hint="default"/>
      </w:rPr>
    </w:lvl>
    <w:lvl w:ilvl="5" w:tplc="32206432">
      <w:start w:val="1"/>
      <w:numFmt w:val="bullet"/>
      <w:lvlText w:val=""/>
      <w:lvlJc w:val="left"/>
      <w:pPr>
        <w:ind w:left="4320" w:hanging="360"/>
      </w:pPr>
      <w:rPr>
        <w:rFonts w:ascii="Wingdings" w:hAnsi="Wingdings" w:hint="default"/>
      </w:rPr>
    </w:lvl>
    <w:lvl w:ilvl="6" w:tplc="6AF600C0">
      <w:start w:val="1"/>
      <w:numFmt w:val="bullet"/>
      <w:lvlText w:val=""/>
      <w:lvlJc w:val="left"/>
      <w:pPr>
        <w:ind w:left="5040" w:hanging="360"/>
      </w:pPr>
      <w:rPr>
        <w:rFonts w:ascii="Symbol" w:hAnsi="Symbol" w:hint="default"/>
      </w:rPr>
    </w:lvl>
    <w:lvl w:ilvl="7" w:tplc="3B3028A6">
      <w:start w:val="1"/>
      <w:numFmt w:val="bullet"/>
      <w:lvlText w:val="o"/>
      <w:lvlJc w:val="left"/>
      <w:pPr>
        <w:ind w:left="5760" w:hanging="360"/>
      </w:pPr>
      <w:rPr>
        <w:rFonts w:ascii="Courier New" w:hAnsi="Courier New" w:hint="default"/>
      </w:rPr>
    </w:lvl>
    <w:lvl w:ilvl="8" w:tplc="EADCB560">
      <w:start w:val="1"/>
      <w:numFmt w:val="bullet"/>
      <w:lvlText w:val=""/>
      <w:lvlJc w:val="left"/>
      <w:pPr>
        <w:ind w:left="6480" w:hanging="360"/>
      </w:pPr>
      <w:rPr>
        <w:rFonts w:ascii="Wingdings" w:hAnsi="Wingdings" w:hint="default"/>
      </w:rPr>
    </w:lvl>
  </w:abstractNum>
  <w:abstractNum w:abstractNumId="17" w15:restartNumberingAfterBreak="0">
    <w:nsid w:val="0A5DDF5B"/>
    <w:multiLevelType w:val="hybridMultilevel"/>
    <w:tmpl w:val="FFFFFFFF"/>
    <w:lvl w:ilvl="0" w:tplc="4B186F86">
      <w:start w:val="1"/>
      <w:numFmt w:val="bullet"/>
      <w:lvlText w:val=""/>
      <w:lvlJc w:val="left"/>
      <w:pPr>
        <w:ind w:left="360" w:hanging="360"/>
      </w:pPr>
      <w:rPr>
        <w:rFonts w:ascii="Symbol" w:hAnsi="Symbol" w:hint="default"/>
      </w:rPr>
    </w:lvl>
    <w:lvl w:ilvl="1" w:tplc="EF4E2B16">
      <w:start w:val="1"/>
      <w:numFmt w:val="bullet"/>
      <w:lvlText w:val="o"/>
      <w:lvlJc w:val="left"/>
      <w:pPr>
        <w:ind w:left="1080" w:hanging="360"/>
      </w:pPr>
      <w:rPr>
        <w:rFonts w:ascii="Courier New" w:hAnsi="Courier New" w:hint="default"/>
      </w:rPr>
    </w:lvl>
    <w:lvl w:ilvl="2" w:tplc="67AEEBA6">
      <w:start w:val="1"/>
      <w:numFmt w:val="bullet"/>
      <w:lvlText w:val=""/>
      <w:lvlJc w:val="left"/>
      <w:pPr>
        <w:ind w:left="1800" w:hanging="360"/>
      </w:pPr>
      <w:rPr>
        <w:rFonts w:ascii="Wingdings" w:hAnsi="Wingdings" w:hint="default"/>
      </w:rPr>
    </w:lvl>
    <w:lvl w:ilvl="3" w:tplc="D55235B0">
      <w:start w:val="1"/>
      <w:numFmt w:val="bullet"/>
      <w:lvlText w:val=""/>
      <w:lvlJc w:val="left"/>
      <w:pPr>
        <w:ind w:left="2520" w:hanging="360"/>
      </w:pPr>
      <w:rPr>
        <w:rFonts w:ascii="Symbol" w:hAnsi="Symbol" w:hint="default"/>
      </w:rPr>
    </w:lvl>
    <w:lvl w:ilvl="4" w:tplc="09C08F02">
      <w:start w:val="1"/>
      <w:numFmt w:val="bullet"/>
      <w:lvlText w:val="o"/>
      <w:lvlJc w:val="left"/>
      <w:pPr>
        <w:ind w:left="3240" w:hanging="360"/>
      </w:pPr>
      <w:rPr>
        <w:rFonts w:ascii="Courier New" w:hAnsi="Courier New" w:hint="default"/>
      </w:rPr>
    </w:lvl>
    <w:lvl w:ilvl="5" w:tplc="EC46D66A">
      <w:start w:val="1"/>
      <w:numFmt w:val="bullet"/>
      <w:lvlText w:val=""/>
      <w:lvlJc w:val="left"/>
      <w:pPr>
        <w:ind w:left="3960" w:hanging="360"/>
      </w:pPr>
      <w:rPr>
        <w:rFonts w:ascii="Wingdings" w:hAnsi="Wingdings" w:hint="default"/>
      </w:rPr>
    </w:lvl>
    <w:lvl w:ilvl="6" w:tplc="3ED26538">
      <w:start w:val="1"/>
      <w:numFmt w:val="bullet"/>
      <w:lvlText w:val=""/>
      <w:lvlJc w:val="left"/>
      <w:pPr>
        <w:ind w:left="4680" w:hanging="360"/>
      </w:pPr>
      <w:rPr>
        <w:rFonts w:ascii="Symbol" w:hAnsi="Symbol" w:hint="default"/>
      </w:rPr>
    </w:lvl>
    <w:lvl w:ilvl="7" w:tplc="95545F28">
      <w:start w:val="1"/>
      <w:numFmt w:val="bullet"/>
      <w:lvlText w:val="o"/>
      <w:lvlJc w:val="left"/>
      <w:pPr>
        <w:ind w:left="5400" w:hanging="360"/>
      </w:pPr>
      <w:rPr>
        <w:rFonts w:ascii="Courier New" w:hAnsi="Courier New" w:hint="default"/>
      </w:rPr>
    </w:lvl>
    <w:lvl w:ilvl="8" w:tplc="00344176">
      <w:start w:val="1"/>
      <w:numFmt w:val="bullet"/>
      <w:lvlText w:val=""/>
      <w:lvlJc w:val="left"/>
      <w:pPr>
        <w:ind w:left="6120" w:hanging="360"/>
      </w:pPr>
      <w:rPr>
        <w:rFonts w:ascii="Wingdings" w:hAnsi="Wingdings" w:hint="default"/>
      </w:rPr>
    </w:lvl>
  </w:abstractNum>
  <w:abstractNum w:abstractNumId="18" w15:restartNumberingAfterBreak="0">
    <w:nsid w:val="0B3B7BB1"/>
    <w:multiLevelType w:val="hybridMultilevel"/>
    <w:tmpl w:val="E6C6FD6C"/>
    <w:lvl w:ilvl="0" w:tplc="17E4C7CC">
      <w:start w:val="1"/>
      <w:numFmt w:val="bullet"/>
      <w:lvlText w:val=""/>
      <w:lvlJc w:val="left"/>
      <w:pPr>
        <w:ind w:left="360" w:hanging="360"/>
      </w:pPr>
      <w:rPr>
        <w:rFonts w:ascii="Symbol" w:hAnsi="Symbol" w:hint="default"/>
      </w:rPr>
    </w:lvl>
    <w:lvl w:ilvl="1" w:tplc="84CE6A68">
      <w:start w:val="1"/>
      <w:numFmt w:val="bullet"/>
      <w:lvlText w:val="o"/>
      <w:lvlJc w:val="left"/>
      <w:pPr>
        <w:ind w:left="1080" w:hanging="360"/>
      </w:pPr>
      <w:rPr>
        <w:rFonts w:ascii="Courier New" w:hAnsi="Courier New" w:hint="default"/>
      </w:rPr>
    </w:lvl>
    <w:lvl w:ilvl="2" w:tplc="A03806A0">
      <w:start w:val="1"/>
      <w:numFmt w:val="bullet"/>
      <w:lvlText w:val=""/>
      <w:lvlJc w:val="left"/>
      <w:pPr>
        <w:ind w:left="1800" w:hanging="360"/>
      </w:pPr>
      <w:rPr>
        <w:rFonts w:ascii="Wingdings" w:hAnsi="Wingdings" w:hint="default"/>
      </w:rPr>
    </w:lvl>
    <w:lvl w:ilvl="3" w:tplc="ABAA2A30">
      <w:start w:val="1"/>
      <w:numFmt w:val="bullet"/>
      <w:lvlText w:val=""/>
      <w:lvlJc w:val="left"/>
      <w:pPr>
        <w:ind w:left="2520" w:hanging="360"/>
      </w:pPr>
      <w:rPr>
        <w:rFonts w:ascii="Symbol" w:hAnsi="Symbol" w:hint="default"/>
      </w:rPr>
    </w:lvl>
    <w:lvl w:ilvl="4" w:tplc="D8EEA560">
      <w:start w:val="1"/>
      <w:numFmt w:val="bullet"/>
      <w:lvlText w:val="o"/>
      <w:lvlJc w:val="left"/>
      <w:pPr>
        <w:ind w:left="3240" w:hanging="360"/>
      </w:pPr>
      <w:rPr>
        <w:rFonts w:ascii="Courier New" w:hAnsi="Courier New" w:hint="default"/>
      </w:rPr>
    </w:lvl>
    <w:lvl w:ilvl="5" w:tplc="FCD62D7E">
      <w:start w:val="1"/>
      <w:numFmt w:val="bullet"/>
      <w:lvlText w:val=""/>
      <w:lvlJc w:val="left"/>
      <w:pPr>
        <w:ind w:left="3960" w:hanging="360"/>
      </w:pPr>
      <w:rPr>
        <w:rFonts w:ascii="Wingdings" w:hAnsi="Wingdings" w:hint="default"/>
      </w:rPr>
    </w:lvl>
    <w:lvl w:ilvl="6" w:tplc="BE94EBD4">
      <w:start w:val="1"/>
      <w:numFmt w:val="bullet"/>
      <w:lvlText w:val=""/>
      <w:lvlJc w:val="left"/>
      <w:pPr>
        <w:ind w:left="4680" w:hanging="360"/>
      </w:pPr>
      <w:rPr>
        <w:rFonts w:ascii="Symbol" w:hAnsi="Symbol" w:hint="default"/>
      </w:rPr>
    </w:lvl>
    <w:lvl w:ilvl="7" w:tplc="C892247C">
      <w:start w:val="1"/>
      <w:numFmt w:val="bullet"/>
      <w:lvlText w:val="o"/>
      <w:lvlJc w:val="left"/>
      <w:pPr>
        <w:ind w:left="5400" w:hanging="360"/>
      </w:pPr>
      <w:rPr>
        <w:rFonts w:ascii="Courier New" w:hAnsi="Courier New" w:hint="default"/>
      </w:rPr>
    </w:lvl>
    <w:lvl w:ilvl="8" w:tplc="028E80F4">
      <w:start w:val="1"/>
      <w:numFmt w:val="bullet"/>
      <w:lvlText w:val=""/>
      <w:lvlJc w:val="left"/>
      <w:pPr>
        <w:ind w:left="6120" w:hanging="360"/>
      </w:pPr>
      <w:rPr>
        <w:rFonts w:ascii="Wingdings" w:hAnsi="Wingdings" w:hint="default"/>
      </w:rPr>
    </w:lvl>
  </w:abstractNum>
  <w:abstractNum w:abstractNumId="19" w15:restartNumberingAfterBreak="0">
    <w:nsid w:val="0DE685F4"/>
    <w:multiLevelType w:val="hybridMultilevel"/>
    <w:tmpl w:val="E356F86A"/>
    <w:lvl w:ilvl="0" w:tplc="8620F81E">
      <w:start w:val="1"/>
      <w:numFmt w:val="bullet"/>
      <w:lvlText w:val=""/>
      <w:lvlJc w:val="left"/>
      <w:pPr>
        <w:ind w:left="360" w:hanging="360"/>
      </w:pPr>
      <w:rPr>
        <w:rFonts w:ascii="Symbol" w:hAnsi="Symbol" w:hint="default"/>
      </w:rPr>
    </w:lvl>
    <w:lvl w:ilvl="1" w:tplc="544C3A38">
      <w:start w:val="1"/>
      <w:numFmt w:val="bullet"/>
      <w:lvlText w:val="o"/>
      <w:lvlJc w:val="left"/>
      <w:pPr>
        <w:ind w:left="1080" w:hanging="360"/>
      </w:pPr>
      <w:rPr>
        <w:rFonts w:ascii="Courier New" w:hAnsi="Courier New" w:hint="default"/>
      </w:rPr>
    </w:lvl>
    <w:lvl w:ilvl="2" w:tplc="075836F6">
      <w:start w:val="1"/>
      <w:numFmt w:val="bullet"/>
      <w:lvlText w:val=""/>
      <w:lvlJc w:val="left"/>
      <w:pPr>
        <w:ind w:left="1800" w:hanging="360"/>
      </w:pPr>
      <w:rPr>
        <w:rFonts w:ascii="Wingdings" w:hAnsi="Wingdings" w:hint="default"/>
      </w:rPr>
    </w:lvl>
    <w:lvl w:ilvl="3" w:tplc="0E4CFDFE">
      <w:start w:val="1"/>
      <w:numFmt w:val="bullet"/>
      <w:lvlText w:val=""/>
      <w:lvlJc w:val="left"/>
      <w:pPr>
        <w:ind w:left="2520" w:hanging="360"/>
      </w:pPr>
      <w:rPr>
        <w:rFonts w:ascii="Symbol" w:hAnsi="Symbol" w:hint="default"/>
      </w:rPr>
    </w:lvl>
    <w:lvl w:ilvl="4" w:tplc="9EA6AD3E">
      <w:start w:val="1"/>
      <w:numFmt w:val="bullet"/>
      <w:lvlText w:val="o"/>
      <w:lvlJc w:val="left"/>
      <w:pPr>
        <w:ind w:left="3240" w:hanging="360"/>
      </w:pPr>
      <w:rPr>
        <w:rFonts w:ascii="Courier New" w:hAnsi="Courier New" w:hint="default"/>
      </w:rPr>
    </w:lvl>
    <w:lvl w:ilvl="5" w:tplc="961C5D9A">
      <w:start w:val="1"/>
      <w:numFmt w:val="bullet"/>
      <w:lvlText w:val=""/>
      <w:lvlJc w:val="left"/>
      <w:pPr>
        <w:ind w:left="3960" w:hanging="360"/>
      </w:pPr>
      <w:rPr>
        <w:rFonts w:ascii="Wingdings" w:hAnsi="Wingdings" w:hint="default"/>
      </w:rPr>
    </w:lvl>
    <w:lvl w:ilvl="6" w:tplc="3190B042">
      <w:start w:val="1"/>
      <w:numFmt w:val="bullet"/>
      <w:lvlText w:val=""/>
      <w:lvlJc w:val="left"/>
      <w:pPr>
        <w:ind w:left="4680" w:hanging="360"/>
      </w:pPr>
      <w:rPr>
        <w:rFonts w:ascii="Symbol" w:hAnsi="Symbol" w:hint="default"/>
      </w:rPr>
    </w:lvl>
    <w:lvl w:ilvl="7" w:tplc="6576DA64">
      <w:start w:val="1"/>
      <w:numFmt w:val="bullet"/>
      <w:lvlText w:val="o"/>
      <w:lvlJc w:val="left"/>
      <w:pPr>
        <w:ind w:left="5400" w:hanging="360"/>
      </w:pPr>
      <w:rPr>
        <w:rFonts w:ascii="Courier New" w:hAnsi="Courier New" w:hint="default"/>
      </w:rPr>
    </w:lvl>
    <w:lvl w:ilvl="8" w:tplc="E940C758">
      <w:start w:val="1"/>
      <w:numFmt w:val="bullet"/>
      <w:lvlText w:val=""/>
      <w:lvlJc w:val="left"/>
      <w:pPr>
        <w:ind w:left="6120" w:hanging="360"/>
      </w:pPr>
      <w:rPr>
        <w:rFonts w:ascii="Wingdings" w:hAnsi="Wingdings" w:hint="default"/>
      </w:rPr>
    </w:lvl>
  </w:abstractNum>
  <w:abstractNum w:abstractNumId="20" w15:restartNumberingAfterBreak="0">
    <w:nsid w:val="0E908501"/>
    <w:multiLevelType w:val="hybridMultilevel"/>
    <w:tmpl w:val="FFFFFFFF"/>
    <w:lvl w:ilvl="0" w:tplc="495E1D00">
      <w:start w:val="1"/>
      <w:numFmt w:val="bullet"/>
      <w:lvlText w:val=""/>
      <w:lvlJc w:val="left"/>
      <w:pPr>
        <w:ind w:left="360" w:hanging="360"/>
      </w:pPr>
      <w:rPr>
        <w:rFonts w:ascii="Symbol" w:hAnsi="Symbol" w:hint="default"/>
      </w:rPr>
    </w:lvl>
    <w:lvl w:ilvl="1" w:tplc="DEF4BB0A">
      <w:start w:val="1"/>
      <w:numFmt w:val="bullet"/>
      <w:lvlText w:val="o"/>
      <w:lvlJc w:val="left"/>
      <w:pPr>
        <w:ind w:left="1080" w:hanging="360"/>
      </w:pPr>
      <w:rPr>
        <w:rFonts w:ascii="Courier New" w:hAnsi="Courier New" w:hint="default"/>
      </w:rPr>
    </w:lvl>
    <w:lvl w:ilvl="2" w:tplc="1566358E">
      <w:start w:val="1"/>
      <w:numFmt w:val="bullet"/>
      <w:lvlText w:val=""/>
      <w:lvlJc w:val="left"/>
      <w:pPr>
        <w:ind w:left="1800" w:hanging="360"/>
      </w:pPr>
      <w:rPr>
        <w:rFonts w:ascii="Wingdings" w:hAnsi="Wingdings" w:hint="default"/>
      </w:rPr>
    </w:lvl>
    <w:lvl w:ilvl="3" w:tplc="E91A494A">
      <w:start w:val="1"/>
      <w:numFmt w:val="bullet"/>
      <w:lvlText w:val=""/>
      <w:lvlJc w:val="left"/>
      <w:pPr>
        <w:ind w:left="2520" w:hanging="360"/>
      </w:pPr>
      <w:rPr>
        <w:rFonts w:ascii="Symbol" w:hAnsi="Symbol" w:hint="default"/>
      </w:rPr>
    </w:lvl>
    <w:lvl w:ilvl="4" w:tplc="13D2B4E6">
      <w:start w:val="1"/>
      <w:numFmt w:val="bullet"/>
      <w:lvlText w:val="o"/>
      <w:lvlJc w:val="left"/>
      <w:pPr>
        <w:ind w:left="3240" w:hanging="360"/>
      </w:pPr>
      <w:rPr>
        <w:rFonts w:ascii="Courier New" w:hAnsi="Courier New" w:hint="default"/>
      </w:rPr>
    </w:lvl>
    <w:lvl w:ilvl="5" w:tplc="803C187C">
      <w:start w:val="1"/>
      <w:numFmt w:val="bullet"/>
      <w:lvlText w:val=""/>
      <w:lvlJc w:val="left"/>
      <w:pPr>
        <w:ind w:left="3960" w:hanging="360"/>
      </w:pPr>
      <w:rPr>
        <w:rFonts w:ascii="Wingdings" w:hAnsi="Wingdings" w:hint="default"/>
      </w:rPr>
    </w:lvl>
    <w:lvl w:ilvl="6" w:tplc="C54EB590">
      <w:start w:val="1"/>
      <w:numFmt w:val="bullet"/>
      <w:lvlText w:val=""/>
      <w:lvlJc w:val="left"/>
      <w:pPr>
        <w:ind w:left="4680" w:hanging="360"/>
      </w:pPr>
      <w:rPr>
        <w:rFonts w:ascii="Symbol" w:hAnsi="Symbol" w:hint="default"/>
      </w:rPr>
    </w:lvl>
    <w:lvl w:ilvl="7" w:tplc="FD7ADEE0">
      <w:start w:val="1"/>
      <w:numFmt w:val="bullet"/>
      <w:lvlText w:val="o"/>
      <w:lvlJc w:val="left"/>
      <w:pPr>
        <w:ind w:left="5400" w:hanging="360"/>
      </w:pPr>
      <w:rPr>
        <w:rFonts w:ascii="Courier New" w:hAnsi="Courier New" w:hint="default"/>
      </w:rPr>
    </w:lvl>
    <w:lvl w:ilvl="8" w:tplc="C53C3B72">
      <w:start w:val="1"/>
      <w:numFmt w:val="bullet"/>
      <w:lvlText w:val=""/>
      <w:lvlJc w:val="left"/>
      <w:pPr>
        <w:ind w:left="6120" w:hanging="360"/>
      </w:pPr>
      <w:rPr>
        <w:rFonts w:ascii="Wingdings" w:hAnsi="Wingdings" w:hint="default"/>
      </w:rPr>
    </w:lvl>
  </w:abstractNum>
  <w:abstractNum w:abstractNumId="21" w15:restartNumberingAfterBreak="0">
    <w:nsid w:val="10042CEA"/>
    <w:multiLevelType w:val="hybridMultilevel"/>
    <w:tmpl w:val="FFFFFFFF"/>
    <w:lvl w:ilvl="0" w:tplc="660E96AC">
      <w:start w:val="1"/>
      <w:numFmt w:val="bullet"/>
      <w:lvlText w:val=""/>
      <w:lvlJc w:val="left"/>
      <w:pPr>
        <w:ind w:left="360" w:hanging="360"/>
      </w:pPr>
      <w:rPr>
        <w:rFonts w:ascii="Symbol" w:hAnsi="Symbol" w:hint="default"/>
      </w:rPr>
    </w:lvl>
    <w:lvl w:ilvl="1" w:tplc="CA76B59E">
      <w:start w:val="1"/>
      <w:numFmt w:val="bullet"/>
      <w:lvlText w:val="o"/>
      <w:lvlJc w:val="left"/>
      <w:pPr>
        <w:ind w:left="1080" w:hanging="360"/>
      </w:pPr>
      <w:rPr>
        <w:rFonts w:ascii="Courier New" w:hAnsi="Courier New" w:hint="default"/>
      </w:rPr>
    </w:lvl>
    <w:lvl w:ilvl="2" w:tplc="24D0ABB8">
      <w:start w:val="1"/>
      <w:numFmt w:val="bullet"/>
      <w:lvlText w:val=""/>
      <w:lvlJc w:val="left"/>
      <w:pPr>
        <w:ind w:left="1800" w:hanging="360"/>
      </w:pPr>
      <w:rPr>
        <w:rFonts w:ascii="Wingdings" w:hAnsi="Wingdings" w:hint="default"/>
      </w:rPr>
    </w:lvl>
    <w:lvl w:ilvl="3" w:tplc="5CEAF202">
      <w:start w:val="1"/>
      <w:numFmt w:val="bullet"/>
      <w:lvlText w:val=""/>
      <w:lvlJc w:val="left"/>
      <w:pPr>
        <w:ind w:left="2520" w:hanging="360"/>
      </w:pPr>
      <w:rPr>
        <w:rFonts w:ascii="Symbol" w:hAnsi="Symbol" w:hint="default"/>
      </w:rPr>
    </w:lvl>
    <w:lvl w:ilvl="4" w:tplc="CA7EDB1A">
      <w:start w:val="1"/>
      <w:numFmt w:val="bullet"/>
      <w:lvlText w:val="o"/>
      <w:lvlJc w:val="left"/>
      <w:pPr>
        <w:ind w:left="3240" w:hanging="360"/>
      </w:pPr>
      <w:rPr>
        <w:rFonts w:ascii="Courier New" w:hAnsi="Courier New" w:hint="default"/>
      </w:rPr>
    </w:lvl>
    <w:lvl w:ilvl="5" w:tplc="37EA88C2">
      <w:start w:val="1"/>
      <w:numFmt w:val="bullet"/>
      <w:lvlText w:val=""/>
      <w:lvlJc w:val="left"/>
      <w:pPr>
        <w:ind w:left="3960" w:hanging="360"/>
      </w:pPr>
      <w:rPr>
        <w:rFonts w:ascii="Wingdings" w:hAnsi="Wingdings" w:hint="default"/>
      </w:rPr>
    </w:lvl>
    <w:lvl w:ilvl="6" w:tplc="118A24E0">
      <w:start w:val="1"/>
      <w:numFmt w:val="bullet"/>
      <w:lvlText w:val=""/>
      <w:lvlJc w:val="left"/>
      <w:pPr>
        <w:ind w:left="4680" w:hanging="360"/>
      </w:pPr>
      <w:rPr>
        <w:rFonts w:ascii="Symbol" w:hAnsi="Symbol" w:hint="default"/>
      </w:rPr>
    </w:lvl>
    <w:lvl w:ilvl="7" w:tplc="FF62F450">
      <w:start w:val="1"/>
      <w:numFmt w:val="bullet"/>
      <w:lvlText w:val="o"/>
      <w:lvlJc w:val="left"/>
      <w:pPr>
        <w:ind w:left="5400" w:hanging="360"/>
      </w:pPr>
      <w:rPr>
        <w:rFonts w:ascii="Courier New" w:hAnsi="Courier New" w:hint="default"/>
      </w:rPr>
    </w:lvl>
    <w:lvl w:ilvl="8" w:tplc="685AC68E">
      <w:start w:val="1"/>
      <w:numFmt w:val="bullet"/>
      <w:lvlText w:val=""/>
      <w:lvlJc w:val="left"/>
      <w:pPr>
        <w:ind w:left="6120" w:hanging="360"/>
      </w:pPr>
      <w:rPr>
        <w:rFonts w:ascii="Wingdings" w:hAnsi="Wingdings" w:hint="default"/>
      </w:rPr>
    </w:lvl>
  </w:abstractNum>
  <w:abstractNum w:abstractNumId="22" w15:restartNumberingAfterBreak="0">
    <w:nsid w:val="11430868"/>
    <w:multiLevelType w:val="hybridMultilevel"/>
    <w:tmpl w:val="FFFFFFFF"/>
    <w:lvl w:ilvl="0" w:tplc="50C02A78">
      <w:start w:val="1"/>
      <w:numFmt w:val="bullet"/>
      <w:lvlText w:val=""/>
      <w:lvlJc w:val="left"/>
      <w:pPr>
        <w:ind w:left="720" w:hanging="360"/>
      </w:pPr>
      <w:rPr>
        <w:rFonts w:ascii="Symbol" w:hAnsi="Symbol" w:hint="default"/>
      </w:rPr>
    </w:lvl>
    <w:lvl w:ilvl="1" w:tplc="A4C46E06">
      <w:start w:val="1"/>
      <w:numFmt w:val="bullet"/>
      <w:lvlText w:val="o"/>
      <w:lvlJc w:val="left"/>
      <w:pPr>
        <w:ind w:left="1440" w:hanging="360"/>
      </w:pPr>
      <w:rPr>
        <w:rFonts w:ascii="Courier New" w:hAnsi="Courier New" w:hint="default"/>
      </w:rPr>
    </w:lvl>
    <w:lvl w:ilvl="2" w:tplc="6122C894">
      <w:start w:val="1"/>
      <w:numFmt w:val="bullet"/>
      <w:lvlText w:val=""/>
      <w:lvlJc w:val="left"/>
      <w:pPr>
        <w:ind w:left="2160" w:hanging="360"/>
      </w:pPr>
      <w:rPr>
        <w:rFonts w:ascii="Wingdings" w:hAnsi="Wingdings" w:hint="default"/>
      </w:rPr>
    </w:lvl>
    <w:lvl w:ilvl="3" w:tplc="76A87C72">
      <w:start w:val="1"/>
      <w:numFmt w:val="bullet"/>
      <w:lvlText w:val=""/>
      <w:lvlJc w:val="left"/>
      <w:pPr>
        <w:ind w:left="2880" w:hanging="360"/>
      </w:pPr>
      <w:rPr>
        <w:rFonts w:ascii="Symbol" w:hAnsi="Symbol" w:hint="default"/>
      </w:rPr>
    </w:lvl>
    <w:lvl w:ilvl="4" w:tplc="A60830FE">
      <w:start w:val="1"/>
      <w:numFmt w:val="bullet"/>
      <w:lvlText w:val="o"/>
      <w:lvlJc w:val="left"/>
      <w:pPr>
        <w:ind w:left="3600" w:hanging="360"/>
      </w:pPr>
      <w:rPr>
        <w:rFonts w:ascii="Courier New" w:hAnsi="Courier New" w:hint="default"/>
      </w:rPr>
    </w:lvl>
    <w:lvl w:ilvl="5" w:tplc="EF32188A">
      <w:start w:val="1"/>
      <w:numFmt w:val="bullet"/>
      <w:lvlText w:val=""/>
      <w:lvlJc w:val="left"/>
      <w:pPr>
        <w:ind w:left="4320" w:hanging="360"/>
      </w:pPr>
      <w:rPr>
        <w:rFonts w:ascii="Wingdings" w:hAnsi="Wingdings" w:hint="default"/>
      </w:rPr>
    </w:lvl>
    <w:lvl w:ilvl="6" w:tplc="ED3A928E">
      <w:start w:val="1"/>
      <w:numFmt w:val="bullet"/>
      <w:lvlText w:val=""/>
      <w:lvlJc w:val="left"/>
      <w:pPr>
        <w:ind w:left="5040" w:hanging="360"/>
      </w:pPr>
      <w:rPr>
        <w:rFonts w:ascii="Symbol" w:hAnsi="Symbol" w:hint="default"/>
      </w:rPr>
    </w:lvl>
    <w:lvl w:ilvl="7" w:tplc="F51CCD34">
      <w:start w:val="1"/>
      <w:numFmt w:val="bullet"/>
      <w:lvlText w:val="o"/>
      <w:lvlJc w:val="left"/>
      <w:pPr>
        <w:ind w:left="5760" w:hanging="360"/>
      </w:pPr>
      <w:rPr>
        <w:rFonts w:ascii="Courier New" w:hAnsi="Courier New" w:hint="default"/>
      </w:rPr>
    </w:lvl>
    <w:lvl w:ilvl="8" w:tplc="CC6A8EFE">
      <w:start w:val="1"/>
      <w:numFmt w:val="bullet"/>
      <w:lvlText w:val=""/>
      <w:lvlJc w:val="left"/>
      <w:pPr>
        <w:ind w:left="6480" w:hanging="360"/>
      </w:pPr>
      <w:rPr>
        <w:rFonts w:ascii="Wingdings" w:hAnsi="Wingdings" w:hint="default"/>
      </w:rPr>
    </w:lvl>
  </w:abstractNum>
  <w:abstractNum w:abstractNumId="23" w15:restartNumberingAfterBreak="0">
    <w:nsid w:val="13B38550"/>
    <w:multiLevelType w:val="hybridMultilevel"/>
    <w:tmpl w:val="94367362"/>
    <w:lvl w:ilvl="0" w:tplc="68A4B7C8">
      <w:start w:val="1"/>
      <w:numFmt w:val="bullet"/>
      <w:lvlText w:val=""/>
      <w:lvlJc w:val="left"/>
      <w:pPr>
        <w:ind w:left="360" w:hanging="360"/>
      </w:pPr>
      <w:rPr>
        <w:rFonts w:ascii="Symbol" w:hAnsi="Symbol" w:hint="default"/>
      </w:rPr>
    </w:lvl>
    <w:lvl w:ilvl="1" w:tplc="010A36CE">
      <w:start w:val="1"/>
      <w:numFmt w:val="bullet"/>
      <w:lvlText w:val="o"/>
      <w:lvlJc w:val="left"/>
      <w:pPr>
        <w:ind w:left="1080" w:hanging="360"/>
      </w:pPr>
      <w:rPr>
        <w:rFonts w:ascii="Courier New" w:hAnsi="Courier New" w:hint="default"/>
      </w:rPr>
    </w:lvl>
    <w:lvl w:ilvl="2" w:tplc="07D82210">
      <w:start w:val="1"/>
      <w:numFmt w:val="bullet"/>
      <w:lvlText w:val=""/>
      <w:lvlJc w:val="left"/>
      <w:pPr>
        <w:ind w:left="1800" w:hanging="360"/>
      </w:pPr>
      <w:rPr>
        <w:rFonts w:ascii="Wingdings" w:hAnsi="Wingdings" w:hint="default"/>
      </w:rPr>
    </w:lvl>
    <w:lvl w:ilvl="3" w:tplc="1180C83C">
      <w:start w:val="1"/>
      <w:numFmt w:val="bullet"/>
      <w:lvlText w:val=""/>
      <w:lvlJc w:val="left"/>
      <w:pPr>
        <w:ind w:left="2520" w:hanging="360"/>
      </w:pPr>
      <w:rPr>
        <w:rFonts w:ascii="Symbol" w:hAnsi="Symbol" w:hint="default"/>
      </w:rPr>
    </w:lvl>
    <w:lvl w:ilvl="4" w:tplc="5540D952">
      <w:start w:val="1"/>
      <w:numFmt w:val="bullet"/>
      <w:lvlText w:val="o"/>
      <w:lvlJc w:val="left"/>
      <w:pPr>
        <w:ind w:left="3240" w:hanging="360"/>
      </w:pPr>
      <w:rPr>
        <w:rFonts w:ascii="Courier New" w:hAnsi="Courier New" w:hint="default"/>
      </w:rPr>
    </w:lvl>
    <w:lvl w:ilvl="5" w:tplc="D72C3C28">
      <w:start w:val="1"/>
      <w:numFmt w:val="bullet"/>
      <w:lvlText w:val=""/>
      <w:lvlJc w:val="left"/>
      <w:pPr>
        <w:ind w:left="3960" w:hanging="360"/>
      </w:pPr>
      <w:rPr>
        <w:rFonts w:ascii="Wingdings" w:hAnsi="Wingdings" w:hint="default"/>
      </w:rPr>
    </w:lvl>
    <w:lvl w:ilvl="6" w:tplc="2A8E18D2">
      <w:start w:val="1"/>
      <w:numFmt w:val="bullet"/>
      <w:lvlText w:val=""/>
      <w:lvlJc w:val="left"/>
      <w:pPr>
        <w:ind w:left="4680" w:hanging="360"/>
      </w:pPr>
      <w:rPr>
        <w:rFonts w:ascii="Symbol" w:hAnsi="Symbol" w:hint="default"/>
      </w:rPr>
    </w:lvl>
    <w:lvl w:ilvl="7" w:tplc="865E518C">
      <w:start w:val="1"/>
      <w:numFmt w:val="bullet"/>
      <w:lvlText w:val="o"/>
      <w:lvlJc w:val="left"/>
      <w:pPr>
        <w:ind w:left="5400" w:hanging="360"/>
      </w:pPr>
      <w:rPr>
        <w:rFonts w:ascii="Courier New" w:hAnsi="Courier New" w:hint="default"/>
      </w:rPr>
    </w:lvl>
    <w:lvl w:ilvl="8" w:tplc="BCA8242C">
      <w:start w:val="1"/>
      <w:numFmt w:val="bullet"/>
      <w:lvlText w:val=""/>
      <w:lvlJc w:val="left"/>
      <w:pPr>
        <w:ind w:left="6120" w:hanging="360"/>
      </w:pPr>
      <w:rPr>
        <w:rFonts w:ascii="Wingdings" w:hAnsi="Wingdings" w:hint="default"/>
      </w:rPr>
    </w:lvl>
  </w:abstractNum>
  <w:abstractNum w:abstractNumId="24" w15:restartNumberingAfterBreak="0">
    <w:nsid w:val="142ABF0D"/>
    <w:multiLevelType w:val="hybridMultilevel"/>
    <w:tmpl w:val="FFFFFFFF"/>
    <w:lvl w:ilvl="0" w:tplc="4A82B604">
      <w:start w:val="1"/>
      <w:numFmt w:val="bullet"/>
      <w:lvlText w:val=""/>
      <w:lvlJc w:val="left"/>
      <w:pPr>
        <w:ind w:left="360" w:hanging="360"/>
      </w:pPr>
      <w:rPr>
        <w:rFonts w:ascii="Symbol" w:hAnsi="Symbol" w:hint="default"/>
      </w:rPr>
    </w:lvl>
    <w:lvl w:ilvl="1" w:tplc="3656E206">
      <w:start w:val="1"/>
      <w:numFmt w:val="bullet"/>
      <w:lvlText w:val="o"/>
      <w:lvlJc w:val="left"/>
      <w:pPr>
        <w:ind w:left="1080" w:hanging="360"/>
      </w:pPr>
      <w:rPr>
        <w:rFonts w:ascii="Courier New" w:hAnsi="Courier New" w:hint="default"/>
      </w:rPr>
    </w:lvl>
    <w:lvl w:ilvl="2" w:tplc="7BBC462E">
      <w:start w:val="1"/>
      <w:numFmt w:val="bullet"/>
      <w:lvlText w:val=""/>
      <w:lvlJc w:val="left"/>
      <w:pPr>
        <w:ind w:left="1800" w:hanging="360"/>
      </w:pPr>
      <w:rPr>
        <w:rFonts w:ascii="Wingdings" w:hAnsi="Wingdings" w:hint="default"/>
      </w:rPr>
    </w:lvl>
    <w:lvl w:ilvl="3" w:tplc="BEAC5532">
      <w:start w:val="1"/>
      <w:numFmt w:val="bullet"/>
      <w:lvlText w:val=""/>
      <w:lvlJc w:val="left"/>
      <w:pPr>
        <w:ind w:left="2520" w:hanging="360"/>
      </w:pPr>
      <w:rPr>
        <w:rFonts w:ascii="Symbol" w:hAnsi="Symbol" w:hint="default"/>
      </w:rPr>
    </w:lvl>
    <w:lvl w:ilvl="4" w:tplc="D7D497D6">
      <w:start w:val="1"/>
      <w:numFmt w:val="bullet"/>
      <w:lvlText w:val="o"/>
      <w:lvlJc w:val="left"/>
      <w:pPr>
        <w:ind w:left="3240" w:hanging="360"/>
      </w:pPr>
      <w:rPr>
        <w:rFonts w:ascii="Courier New" w:hAnsi="Courier New" w:hint="default"/>
      </w:rPr>
    </w:lvl>
    <w:lvl w:ilvl="5" w:tplc="766EF44A">
      <w:start w:val="1"/>
      <w:numFmt w:val="bullet"/>
      <w:lvlText w:val=""/>
      <w:lvlJc w:val="left"/>
      <w:pPr>
        <w:ind w:left="3960" w:hanging="360"/>
      </w:pPr>
      <w:rPr>
        <w:rFonts w:ascii="Wingdings" w:hAnsi="Wingdings" w:hint="default"/>
      </w:rPr>
    </w:lvl>
    <w:lvl w:ilvl="6" w:tplc="5F047682">
      <w:start w:val="1"/>
      <w:numFmt w:val="bullet"/>
      <w:lvlText w:val=""/>
      <w:lvlJc w:val="left"/>
      <w:pPr>
        <w:ind w:left="4680" w:hanging="360"/>
      </w:pPr>
      <w:rPr>
        <w:rFonts w:ascii="Symbol" w:hAnsi="Symbol" w:hint="default"/>
      </w:rPr>
    </w:lvl>
    <w:lvl w:ilvl="7" w:tplc="E67E0F18">
      <w:start w:val="1"/>
      <w:numFmt w:val="bullet"/>
      <w:lvlText w:val="o"/>
      <w:lvlJc w:val="left"/>
      <w:pPr>
        <w:ind w:left="5400" w:hanging="360"/>
      </w:pPr>
      <w:rPr>
        <w:rFonts w:ascii="Courier New" w:hAnsi="Courier New" w:hint="default"/>
      </w:rPr>
    </w:lvl>
    <w:lvl w:ilvl="8" w:tplc="76D68318">
      <w:start w:val="1"/>
      <w:numFmt w:val="bullet"/>
      <w:lvlText w:val=""/>
      <w:lvlJc w:val="left"/>
      <w:pPr>
        <w:ind w:left="6120" w:hanging="360"/>
      </w:pPr>
      <w:rPr>
        <w:rFonts w:ascii="Wingdings" w:hAnsi="Wingdings" w:hint="default"/>
      </w:rPr>
    </w:lvl>
  </w:abstractNum>
  <w:abstractNum w:abstractNumId="25" w15:restartNumberingAfterBreak="0">
    <w:nsid w:val="152CF5EB"/>
    <w:multiLevelType w:val="hybridMultilevel"/>
    <w:tmpl w:val="FFFFFFFF"/>
    <w:lvl w:ilvl="0" w:tplc="7254A318">
      <w:start w:val="1"/>
      <w:numFmt w:val="bullet"/>
      <w:lvlText w:val=""/>
      <w:lvlJc w:val="left"/>
      <w:pPr>
        <w:ind w:left="720" w:hanging="360"/>
      </w:pPr>
      <w:rPr>
        <w:rFonts w:ascii="Symbol" w:hAnsi="Symbol" w:hint="default"/>
      </w:rPr>
    </w:lvl>
    <w:lvl w:ilvl="1" w:tplc="5A2261F8">
      <w:start w:val="1"/>
      <w:numFmt w:val="bullet"/>
      <w:lvlText w:val="o"/>
      <w:lvlJc w:val="left"/>
      <w:pPr>
        <w:ind w:left="1440" w:hanging="360"/>
      </w:pPr>
      <w:rPr>
        <w:rFonts w:ascii="Courier New" w:hAnsi="Courier New" w:hint="default"/>
      </w:rPr>
    </w:lvl>
    <w:lvl w:ilvl="2" w:tplc="F1C83576">
      <w:start w:val="1"/>
      <w:numFmt w:val="bullet"/>
      <w:lvlText w:val=""/>
      <w:lvlJc w:val="left"/>
      <w:pPr>
        <w:ind w:left="2160" w:hanging="360"/>
      </w:pPr>
      <w:rPr>
        <w:rFonts w:ascii="Wingdings" w:hAnsi="Wingdings" w:hint="default"/>
      </w:rPr>
    </w:lvl>
    <w:lvl w:ilvl="3" w:tplc="6AEA165E">
      <w:start w:val="1"/>
      <w:numFmt w:val="bullet"/>
      <w:lvlText w:val=""/>
      <w:lvlJc w:val="left"/>
      <w:pPr>
        <w:ind w:left="2880" w:hanging="360"/>
      </w:pPr>
      <w:rPr>
        <w:rFonts w:ascii="Symbol" w:hAnsi="Symbol" w:hint="default"/>
      </w:rPr>
    </w:lvl>
    <w:lvl w:ilvl="4" w:tplc="945E6C86">
      <w:start w:val="1"/>
      <w:numFmt w:val="bullet"/>
      <w:lvlText w:val="o"/>
      <w:lvlJc w:val="left"/>
      <w:pPr>
        <w:ind w:left="3600" w:hanging="360"/>
      </w:pPr>
      <w:rPr>
        <w:rFonts w:ascii="Courier New" w:hAnsi="Courier New" w:hint="default"/>
      </w:rPr>
    </w:lvl>
    <w:lvl w:ilvl="5" w:tplc="C1D0C5F2">
      <w:start w:val="1"/>
      <w:numFmt w:val="bullet"/>
      <w:lvlText w:val=""/>
      <w:lvlJc w:val="left"/>
      <w:pPr>
        <w:ind w:left="4320" w:hanging="360"/>
      </w:pPr>
      <w:rPr>
        <w:rFonts w:ascii="Wingdings" w:hAnsi="Wingdings" w:hint="default"/>
      </w:rPr>
    </w:lvl>
    <w:lvl w:ilvl="6" w:tplc="4F30785C">
      <w:start w:val="1"/>
      <w:numFmt w:val="bullet"/>
      <w:lvlText w:val=""/>
      <w:lvlJc w:val="left"/>
      <w:pPr>
        <w:ind w:left="5040" w:hanging="360"/>
      </w:pPr>
      <w:rPr>
        <w:rFonts w:ascii="Symbol" w:hAnsi="Symbol" w:hint="default"/>
      </w:rPr>
    </w:lvl>
    <w:lvl w:ilvl="7" w:tplc="CE88F57C">
      <w:start w:val="1"/>
      <w:numFmt w:val="bullet"/>
      <w:lvlText w:val="o"/>
      <w:lvlJc w:val="left"/>
      <w:pPr>
        <w:ind w:left="5760" w:hanging="360"/>
      </w:pPr>
      <w:rPr>
        <w:rFonts w:ascii="Courier New" w:hAnsi="Courier New" w:hint="default"/>
      </w:rPr>
    </w:lvl>
    <w:lvl w:ilvl="8" w:tplc="57D63AD6">
      <w:start w:val="1"/>
      <w:numFmt w:val="bullet"/>
      <w:lvlText w:val=""/>
      <w:lvlJc w:val="left"/>
      <w:pPr>
        <w:ind w:left="6480" w:hanging="360"/>
      </w:pPr>
      <w:rPr>
        <w:rFonts w:ascii="Wingdings" w:hAnsi="Wingdings" w:hint="default"/>
      </w:rPr>
    </w:lvl>
  </w:abstractNum>
  <w:abstractNum w:abstractNumId="26" w15:restartNumberingAfterBreak="0">
    <w:nsid w:val="15F5B713"/>
    <w:multiLevelType w:val="hybridMultilevel"/>
    <w:tmpl w:val="EFA2A438"/>
    <w:lvl w:ilvl="0" w:tplc="2806BCD6">
      <w:start w:val="1"/>
      <w:numFmt w:val="bullet"/>
      <w:lvlText w:val=""/>
      <w:lvlJc w:val="left"/>
      <w:pPr>
        <w:ind w:left="360" w:hanging="360"/>
      </w:pPr>
      <w:rPr>
        <w:rFonts w:ascii="Symbol" w:hAnsi="Symbol" w:hint="default"/>
      </w:rPr>
    </w:lvl>
    <w:lvl w:ilvl="1" w:tplc="0588ABCA">
      <w:start w:val="1"/>
      <w:numFmt w:val="bullet"/>
      <w:lvlText w:val="o"/>
      <w:lvlJc w:val="left"/>
      <w:pPr>
        <w:ind w:left="1080" w:hanging="360"/>
      </w:pPr>
      <w:rPr>
        <w:rFonts w:ascii="Courier New" w:hAnsi="Courier New" w:hint="default"/>
      </w:rPr>
    </w:lvl>
    <w:lvl w:ilvl="2" w:tplc="F3E2DE00">
      <w:start w:val="1"/>
      <w:numFmt w:val="bullet"/>
      <w:lvlText w:val=""/>
      <w:lvlJc w:val="left"/>
      <w:pPr>
        <w:ind w:left="1800" w:hanging="360"/>
      </w:pPr>
      <w:rPr>
        <w:rFonts w:ascii="Wingdings" w:hAnsi="Wingdings" w:hint="default"/>
      </w:rPr>
    </w:lvl>
    <w:lvl w:ilvl="3" w:tplc="5E34661E">
      <w:start w:val="1"/>
      <w:numFmt w:val="bullet"/>
      <w:lvlText w:val=""/>
      <w:lvlJc w:val="left"/>
      <w:pPr>
        <w:ind w:left="2520" w:hanging="360"/>
      </w:pPr>
      <w:rPr>
        <w:rFonts w:ascii="Symbol" w:hAnsi="Symbol" w:hint="default"/>
      </w:rPr>
    </w:lvl>
    <w:lvl w:ilvl="4" w:tplc="E4FC4506">
      <w:start w:val="1"/>
      <w:numFmt w:val="bullet"/>
      <w:lvlText w:val="o"/>
      <w:lvlJc w:val="left"/>
      <w:pPr>
        <w:ind w:left="3240" w:hanging="360"/>
      </w:pPr>
      <w:rPr>
        <w:rFonts w:ascii="Courier New" w:hAnsi="Courier New" w:hint="default"/>
      </w:rPr>
    </w:lvl>
    <w:lvl w:ilvl="5" w:tplc="8B163E0A">
      <w:start w:val="1"/>
      <w:numFmt w:val="bullet"/>
      <w:lvlText w:val=""/>
      <w:lvlJc w:val="left"/>
      <w:pPr>
        <w:ind w:left="3960" w:hanging="360"/>
      </w:pPr>
      <w:rPr>
        <w:rFonts w:ascii="Wingdings" w:hAnsi="Wingdings" w:hint="default"/>
      </w:rPr>
    </w:lvl>
    <w:lvl w:ilvl="6" w:tplc="9906E320">
      <w:start w:val="1"/>
      <w:numFmt w:val="bullet"/>
      <w:lvlText w:val=""/>
      <w:lvlJc w:val="left"/>
      <w:pPr>
        <w:ind w:left="4680" w:hanging="360"/>
      </w:pPr>
      <w:rPr>
        <w:rFonts w:ascii="Symbol" w:hAnsi="Symbol" w:hint="default"/>
      </w:rPr>
    </w:lvl>
    <w:lvl w:ilvl="7" w:tplc="CF86D8B2">
      <w:start w:val="1"/>
      <w:numFmt w:val="bullet"/>
      <w:lvlText w:val="o"/>
      <w:lvlJc w:val="left"/>
      <w:pPr>
        <w:ind w:left="5400" w:hanging="360"/>
      </w:pPr>
      <w:rPr>
        <w:rFonts w:ascii="Courier New" w:hAnsi="Courier New" w:hint="default"/>
      </w:rPr>
    </w:lvl>
    <w:lvl w:ilvl="8" w:tplc="BB6CA36C">
      <w:start w:val="1"/>
      <w:numFmt w:val="bullet"/>
      <w:lvlText w:val=""/>
      <w:lvlJc w:val="left"/>
      <w:pPr>
        <w:ind w:left="6120" w:hanging="360"/>
      </w:pPr>
      <w:rPr>
        <w:rFonts w:ascii="Wingdings" w:hAnsi="Wingdings" w:hint="default"/>
      </w:rPr>
    </w:lvl>
  </w:abstractNum>
  <w:abstractNum w:abstractNumId="27" w15:restartNumberingAfterBreak="0">
    <w:nsid w:val="160B7FB1"/>
    <w:multiLevelType w:val="hybridMultilevel"/>
    <w:tmpl w:val="FFFFFFFF"/>
    <w:lvl w:ilvl="0" w:tplc="7996EA2E">
      <w:start w:val="1"/>
      <w:numFmt w:val="bullet"/>
      <w:lvlText w:val=""/>
      <w:lvlJc w:val="left"/>
      <w:pPr>
        <w:ind w:left="360" w:hanging="360"/>
      </w:pPr>
      <w:rPr>
        <w:rFonts w:ascii="Symbol" w:hAnsi="Symbol" w:hint="default"/>
      </w:rPr>
    </w:lvl>
    <w:lvl w:ilvl="1" w:tplc="9476F58C">
      <w:start w:val="1"/>
      <w:numFmt w:val="bullet"/>
      <w:lvlText w:val="o"/>
      <w:lvlJc w:val="left"/>
      <w:pPr>
        <w:ind w:left="1080" w:hanging="360"/>
      </w:pPr>
      <w:rPr>
        <w:rFonts w:ascii="Courier New" w:hAnsi="Courier New" w:hint="default"/>
      </w:rPr>
    </w:lvl>
    <w:lvl w:ilvl="2" w:tplc="80605D76">
      <w:start w:val="1"/>
      <w:numFmt w:val="bullet"/>
      <w:lvlText w:val=""/>
      <w:lvlJc w:val="left"/>
      <w:pPr>
        <w:ind w:left="1800" w:hanging="360"/>
      </w:pPr>
      <w:rPr>
        <w:rFonts w:ascii="Wingdings" w:hAnsi="Wingdings" w:hint="default"/>
      </w:rPr>
    </w:lvl>
    <w:lvl w:ilvl="3" w:tplc="04D49BEA">
      <w:start w:val="1"/>
      <w:numFmt w:val="bullet"/>
      <w:lvlText w:val=""/>
      <w:lvlJc w:val="left"/>
      <w:pPr>
        <w:ind w:left="2520" w:hanging="360"/>
      </w:pPr>
      <w:rPr>
        <w:rFonts w:ascii="Symbol" w:hAnsi="Symbol" w:hint="default"/>
      </w:rPr>
    </w:lvl>
    <w:lvl w:ilvl="4" w:tplc="C5389A5E">
      <w:start w:val="1"/>
      <w:numFmt w:val="bullet"/>
      <w:lvlText w:val="o"/>
      <w:lvlJc w:val="left"/>
      <w:pPr>
        <w:ind w:left="3240" w:hanging="360"/>
      </w:pPr>
      <w:rPr>
        <w:rFonts w:ascii="Courier New" w:hAnsi="Courier New" w:hint="default"/>
      </w:rPr>
    </w:lvl>
    <w:lvl w:ilvl="5" w:tplc="7DFA45B2">
      <w:start w:val="1"/>
      <w:numFmt w:val="bullet"/>
      <w:lvlText w:val=""/>
      <w:lvlJc w:val="left"/>
      <w:pPr>
        <w:ind w:left="3960" w:hanging="360"/>
      </w:pPr>
      <w:rPr>
        <w:rFonts w:ascii="Wingdings" w:hAnsi="Wingdings" w:hint="default"/>
      </w:rPr>
    </w:lvl>
    <w:lvl w:ilvl="6" w:tplc="348AF3E8">
      <w:start w:val="1"/>
      <w:numFmt w:val="bullet"/>
      <w:lvlText w:val=""/>
      <w:lvlJc w:val="left"/>
      <w:pPr>
        <w:ind w:left="4680" w:hanging="360"/>
      </w:pPr>
      <w:rPr>
        <w:rFonts w:ascii="Symbol" w:hAnsi="Symbol" w:hint="default"/>
      </w:rPr>
    </w:lvl>
    <w:lvl w:ilvl="7" w:tplc="AD06688C">
      <w:start w:val="1"/>
      <w:numFmt w:val="bullet"/>
      <w:lvlText w:val="o"/>
      <w:lvlJc w:val="left"/>
      <w:pPr>
        <w:ind w:left="5400" w:hanging="360"/>
      </w:pPr>
      <w:rPr>
        <w:rFonts w:ascii="Courier New" w:hAnsi="Courier New" w:hint="default"/>
      </w:rPr>
    </w:lvl>
    <w:lvl w:ilvl="8" w:tplc="46301232">
      <w:start w:val="1"/>
      <w:numFmt w:val="bullet"/>
      <w:lvlText w:val=""/>
      <w:lvlJc w:val="left"/>
      <w:pPr>
        <w:ind w:left="6120" w:hanging="360"/>
      </w:pPr>
      <w:rPr>
        <w:rFonts w:ascii="Wingdings" w:hAnsi="Wingdings" w:hint="default"/>
      </w:rPr>
    </w:lvl>
  </w:abstractNum>
  <w:abstractNum w:abstractNumId="28" w15:restartNumberingAfterBreak="0">
    <w:nsid w:val="17B773E4"/>
    <w:multiLevelType w:val="hybridMultilevel"/>
    <w:tmpl w:val="FFFFFFFF"/>
    <w:lvl w:ilvl="0" w:tplc="CEA88EAA">
      <w:start w:val="1"/>
      <w:numFmt w:val="bullet"/>
      <w:lvlText w:val=""/>
      <w:lvlJc w:val="left"/>
      <w:pPr>
        <w:ind w:left="360" w:hanging="360"/>
      </w:pPr>
      <w:rPr>
        <w:rFonts w:ascii="Symbol" w:hAnsi="Symbol" w:hint="default"/>
      </w:rPr>
    </w:lvl>
    <w:lvl w:ilvl="1" w:tplc="7FEE3258">
      <w:start w:val="1"/>
      <w:numFmt w:val="bullet"/>
      <w:lvlText w:val="o"/>
      <w:lvlJc w:val="left"/>
      <w:pPr>
        <w:ind w:left="1080" w:hanging="360"/>
      </w:pPr>
      <w:rPr>
        <w:rFonts w:ascii="Courier New" w:hAnsi="Courier New" w:hint="default"/>
      </w:rPr>
    </w:lvl>
    <w:lvl w:ilvl="2" w:tplc="ABDC9806">
      <w:start w:val="1"/>
      <w:numFmt w:val="bullet"/>
      <w:lvlText w:val=""/>
      <w:lvlJc w:val="left"/>
      <w:pPr>
        <w:ind w:left="1800" w:hanging="360"/>
      </w:pPr>
      <w:rPr>
        <w:rFonts w:ascii="Wingdings" w:hAnsi="Wingdings" w:hint="default"/>
      </w:rPr>
    </w:lvl>
    <w:lvl w:ilvl="3" w:tplc="C262D8FC">
      <w:start w:val="1"/>
      <w:numFmt w:val="bullet"/>
      <w:lvlText w:val=""/>
      <w:lvlJc w:val="left"/>
      <w:pPr>
        <w:ind w:left="2520" w:hanging="360"/>
      </w:pPr>
      <w:rPr>
        <w:rFonts w:ascii="Symbol" w:hAnsi="Symbol" w:hint="default"/>
      </w:rPr>
    </w:lvl>
    <w:lvl w:ilvl="4" w:tplc="C2C6B70E">
      <w:start w:val="1"/>
      <w:numFmt w:val="bullet"/>
      <w:lvlText w:val="o"/>
      <w:lvlJc w:val="left"/>
      <w:pPr>
        <w:ind w:left="3240" w:hanging="360"/>
      </w:pPr>
      <w:rPr>
        <w:rFonts w:ascii="Courier New" w:hAnsi="Courier New" w:hint="default"/>
      </w:rPr>
    </w:lvl>
    <w:lvl w:ilvl="5" w:tplc="269ED4F2">
      <w:start w:val="1"/>
      <w:numFmt w:val="bullet"/>
      <w:lvlText w:val=""/>
      <w:lvlJc w:val="left"/>
      <w:pPr>
        <w:ind w:left="3960" w:hanging="360"/>
      </w:pPr>
      <w:rPr>
        <w:rFonts w:ascii="Wingdings" w:hAnsi="Wingdings" w:hint="default"/>
      </w:rPr>
    </w:lvl>
    <w:lvl w:ilvl="6" w:tplc="FFA60E40">
      <w:start w:val="1"/>
      <w:numFmt w:val="bullet"/>
      <w:lvlText w:val=""/>
      <w:lvlJc w:val="left"/>
      <w:pPr>
        <w:ind w:left="4680" w:hanging="360"/>
      </w:pPr>
      <w:rPr>
        <w:rFonts w:ascii="Symbol" w:hAnsi="Symbol" w:hint="default"/>
      </w:rPr>
    </w:lvl>
    <w:lvl w:ilvl="7" w:tplc="EE024A78">
      <w:start w:val="1"/>
      <w:numFmt w:val="bullet"/>
      <w:lvlText w:val="o"/>
      <w:lvlJc w:val="left"/>
      <w:pPr>
        <w:ind w:left="5400" w:hanging="360"/>
      </w:pPr>
      <w:rPr>
        <w:rFonts w:ascii="Courier New" w:hAnsi="Courier New" w:hint="default"/>
      </w:rPr>
    </w:lvl>
    <w:lvl w:ilvl="8" w:tplc="61D6EAD4">
      <w:start w:val="1"/>
      <w:numFmt w:val="bullet"/>
      <w:lvlText w:val=""/>
      <w:lvlJc w:val="left"/>
      <w:pPr>
        <w:ind w:left="6120" w:hanging="360"/>
      </w:pPr>
      <w:rPr>
        <w:rFonts w:ascii="Wingdings" w:hAnsi="Wingdings" w:hint="default"/>
      </w:rPr>
    </w:lvl>
  </w:abstractNum>
  <w:abstractNum w:abstractNumId="29" w15:restartNumberingAfterBreak="0">
    <w:nsid w:val="1984F679"/>
    <w:multiLevelType w:val="hybridMultilevel"/>
    <w:tmpl w:val="FFFFFFFF"/>
    <w:lvl w:ilvl="0" w:tplc="081A2A38">
      <w:start w:val="1"/>
      <w:numFmt w:val="bullet"/>
      <w:lvlText w:val="o"/>
      <w:lvlJc w:val="left"/>
      <w:pPr>
        <w:ind w:left="1080" w:hanging="360"/>
      </w:pPr>
      <w:rPr>
        <w:rFonts w:ascii="Courier New" w:hAnsi="Courier New" w:hint="default"/>
      </w:rPr>
    </w:lvl>
    <w:lvl w:ilvl="1" w:tplc="F214AB52">
      <w:start w:val="1"/>
      <w:numFmt w:val="bullet"/>
      <w:lvlText w:val="o"/>
      <w:lvlJc w:val="left"/>
      <w:pPr>
        <w:ind w:left="1800" w:hanging="360"/>
      </w:pPr>
      <w:rPr>
        <w:rFonts w:ascii="Courier New" w:hAnsi="Courier New" w:hint="default"/>
      </w:rPr>
    </w:lvl>
    <w:lvl w:ilvl="2" w:tplc="D35279A8">
      <w:start w:val="1"/>
      <w:numFmt w:val="bullet"/>
      <w:lvlText w:val=""/>
      <w:lvlJc w:val="left"/>
      <w:pPr>
        <w:ind w:left="2520" w:hanging="360"/>
      </w:pPr>
      <w:rPr>
        <w:rFonts w:ascii="Wingdings" w:hAnsi="Wingdings" w:hint="default"/>
      </w:rPr>
    </w:lvl>
    <w:lvl w:ilvl="3" w:tplc="85E2B302">
      <w:start w:val="1"/>
      <w:numFmt w:val="bullet"/>
      <w:lvlText w:val=""/>
      <w:lvlJc w:val="left"/>
      <w:pPr>
        <w:ind w:left="3240" w:hanging="360"/>
      </w:pPr>
      <w:rPr>
        <w:rFonts w:ascii="Symbol" w:hAnsi="Symbol" w:hint="default"/>
      </w:rPr>
    </w:lvl>
    <w:lvl w:ilvl="4" w:tplc="E4A67138">
      <w:start w:val="1"/>
      <w:numFmt w:val="bullet"/>
      <w:lvlText w:val="o"/>
      <w:lvlJc w:val="left"/>
      <w:pPr>
        <w:ind w:left="3960" w:hanging="360"/>
      </w:pPr>
      <w:rPr>
        <w:rFonts w:ascii="Courier New" w:hAnsi="Courier New" w:hint="default"/>
      </w:rPr>
    </w:lvl>
    <w:lvl w:ilvl="5" w:tplc="11AA08E0">
      <w:start w:val="1"/>
      <w:numFmt w:val="bullet"/>
      <w:lvlText w:val=""/>
      <w:lvlJc w:val="left"/>
      <w:pPr>
        <w:ind w:left="4680" w:hanging="360"/>
      </w:pPr>
      <w:rPr>
        <w:rFonts w:ascii="Wingdings" w:hAnsi="Wingdings" w:hint="default"/>
      </w:rPr>
    </w:lvl>
    <w:lvl w:ilvl="6" w:tplc="FB72DC08">
      <w:start w:val="1"/>
      <w:numFmt w:val="bullet"/>
      <w:lvlText w:val=""/>
      <w:lvlJc w:val="left"/>
      <w:pPr>
        <w:ind w:left="5400" w:hanging="360"/>
      </w:pPr>
      <w:rPr>
        <w:rFonts w:ascii="Symbol" w:hAnsi="Symbol" w:hint="default"/>
      </w:rPr>
    </w:lvl>
    <w:lvl w:ilvl="7" w:tplc="CF08050E">
      <w:start w:val="1"/>
      <w:numFmt w:val="bullet"/>
      <w:lvlText w:val="o"/>
      <w:lvlJc w:val="left"/>
      <w:pPr>
        <w:ind w:left="6120" w:hanging="360"/>
      </w:pPr>
      <w:rPr>
        <w:rFonts w:ascii="Courier New" w:hAnsi="Courier New" w:hint="default"/>
      </w:rPr>
    </w:lvl>
    <w:lvl w:ilvl="8" w:tplc="411C5CAA">
      <w:start w:val="1"/>
      <w:numFmt w:val="bullet"/>
      <w:lvlText w:val=""/>
      <w:lvlJc w:val="left"/>
      <w:pPr>
        <w:ind w:left="6840" w:hanging="360"/>
      </w:pPr>
      <w:rPr>
        <w:rFonts w:ascii="Wingdings" w:hAnsi="Wingdings" w:hint="default"/>
      </w:rPr>
    </w:lvl>
  </w:abstractNum>
  <w:abstractNum w:abstractNumId="30" w15:restartNumberingAfterBreak="0">
    <w:nsid w:val="1B93BA63"/>
    <w:multiLevelType w:val="hybridMultilevel"/>
    <w:tmpl w:val="FFFFFFFF"/>
    <w:lvl w:ilvl="0" w:tplc="0F3A89CA">
      <w:start w:val="1"/>
      <w:numFmt w:val="bullet"/>
      <w:lvlText w:val=""/>
      <w:lvlJc w:val="left"/>
      <w:pPr>
        <w:ind w:left="360" w:hanging="360"/>
      </w:pPr>
      <w:rPr>
        <w:rFonts w:ascii="Symbol" w:hAnsi="Symbol" w:hint="default"/>
      </w:rPr>
    </w:lvl>
    <w:lvl w:ilvl="1" w:tplc="81E243B0">
      <w:start w:val="1"/>
      <w:numFmt w:val="bullet"/>
      <w:lvlText w:val="o"/>
      <w:lvlJc w:val="left"/>
      <w:pPr>
        <w:ind w:left="1080" w:hanging="360"/>
      </w:pPr>
      <w:rPr>
        <w:rFonts w:ascii="Courier New" w:hAnsi="Courier New" w:hint="default"/>
      </w:rPr>
    </w:lvl>
    <w:lvl w:ilvl="2" w:tplc="0F9ADBDE">
      <w:start w:val="1"/>
      <w:numFmt w:val="bullet"/>
      <w:lvlText w:val=""/>
      <w:lvlJc w:val="left"/>
      <w:pPr>
        <w:ind w:left="1800" w:hanging="360"/>
      </w:pPr>
      <w:rPr>
        <w:rFonts w:ascii="Wingdings" w:hAnsi="Wingdings" w:hint="default"/>
      </w:rPr>
    </w:lvl>
    <w:lvl w:ilvl="3" w:tplc="4C34BEDA">
      <w:start w:val="1"/>
      <w:numFmt w:val="bullet"/>
      <w:lvlText w:val=""/>
      <w:lvlJc w:val="left"/>
      <w:pPr>
        <w:ind w:left="2520" w:hanging="360"/>
      </w:pPr>
      <w:rPr>
        <w:rFonts w:ascii="Symbol" w:hAnsi="Symbol" w:hint="default"/>
      </w:rPr>
    </w:lvl>
    <w:lvl w:ilvl="4" w:tplc="36B882C0">
      <w:start w:val="1"/>
      <w:numFmt w:val="bullet"/>
      <w:lvlText w:val="o"/>
      <w:lvlJc w:val="left"/>
      <w:pPr>
        <w:ind w:left="3240" w:hanging="360"/>
      </w:pPr>
      <w:rPr>
        <w:rFonts w:ascii="Courier New" w:hAnsi="Courier New" w:hint="default"/>
      </w:rPr>
    </w:lvl>
    <w:lvl w:ilvl="5" w:tplc="8D9CFB98">
      <w:start w:val="1"/>
      <w:numFmt w:val="bullet"/>
      <w:lvlText w:val=""/>
      <w:lvlJc w:val="left"/>
      <w:pPr>
        <w:ind w:left="3960" w:hanging="360"/>
      </w:pPr>
      <w:rPr>
        <w:rFonts w:ascii="Wingdings" w:hAnsi="Wingdings" w:hint="default"/>
      </w:rPr>
    </w:lvl>
    <w:lvl w:ilvl="6" w:tplc="BDD08F8A">
      <w:start w:val="1"/>
      <w:numFmt w:val="bullet"/>
      <w:lvlText w:val=""/>
      <w:lvlJc w:val="left"/>
      <w:pPr>
        <w:ind w:left="4680" w:hanging="360"/>
      </w:pPr>
      <w:rPr>
        <w:rFonts w:ascii="Symbol" w:hAnsi="Symbol" w:hint="default"/>
      </w:rPr>
    </w:lvl>
    <w:lvl w:ilvl="7" w:tplc="4D427166">
      <w:start w:val="1"/>
      <w:numFmt w:val="bullet"/>
      <w:lvlText w:val="o"/>
      <w:lvlJc w:val="left"/>
      <w:pPr>
        <w:ind w:left="5400" w:hanging="360"/>
      </w:pPr>
      <w:rPr>
        <w:rFonts w:ascii="Courier New" w:hAnsi="Courier New" w:hint="default"/>
      </w:rPr>
    </w:lvl>
    <w:lvl w:ilvl="8" w:tplc="B2E0E868">
      <w:start w:val="1"/>
      <w:numFmt w:val="bullet"/>
      <w:lvlText w:val=""/>
      <w:lvlJc w:val="left"/>
      <w:pPr>
        <w:ind w:left="6120" w:hanging="360"/>
      </w:pPr>
      <w:rPr>
        <w:rFonts w:ascii="Wingdings" w:hAnsi="Wingdings" w:hint="default"/>
      </w:rPr>
    </w:lvl>
  </w:abstractNum>
  <w:abstractNum w:abstractNumId="31" w15:restartNumberingAfterBreak="0">
    <w:nsid w:val="1C4B57CA"/>
    <w:multiLevelType w:val="hybridMultilevel"/>
    <w:tmpl w:val="FFFFFFFF"/>
    <w:lvl w:ilvl="0" w:tplc="32D2FF52">
      <w:start w:val="1"/>
      <w:numFmt w:val="bullet"/>
      <w:lvlText w:val=""/>
      <w:lvlJc w:val="left"/>
      <w:pPr>
        <w:ind w:left="360" w:hanging="360"/>
      </w:pPr>
      <w:rPr>
        <w:rFonts w:ascii="Symbol" w:hAnsi="Symbol" w:hint="default"/>
      </w:rPr>
    </w:lvl>
    <w:lvl w:ilvl="1" w:tplc="AB5097EA">
      <w:start w:val="1"/>
      <w:numFmt w:val="bullet"/>
      <w:lvlText w:val="o"/>
      <w:lvlJc w:val="left"/>
      <w:pPr>
        <w:ind w:left="1080" w:hanging="360"/>
      </w:pPr>
      <w:rPr>
        <w:rFonts w:ascii="Courier New" w:hAnsi="Courier New" w:hint="default"/>
      </w:rPr>
    </w:lvl>
    <w:lvl w:ilvl="2" w:tplc="88D60570">
      <w:start w:val="1"/>
      <w:numFmt w:val="bullet"/>
      <w:lvlText w:val=""/>
      <w:lvlJc w:val="left"/>
      <w:pPr>
        <w:ind w:left="1800" w:hanging="360"/>
      </w:pPr>
      <w:rPr>
        <w:rFonts w:ascii="Wingdings" w:hAnsi="Wingdings" w:hint="default"/>
      </w:rPr>
    </w:lvl>
    <w:lvl w:ilvl="3" w:tplc="057CCE06">
      <w:start w:val="1"/>
      <w:numFmt w:val="bullet"/>
      <w:lvlText w:val=""/>
      <w:lvlJc w:val="left"/>
      <w:pPr>
        <w:ind w:left="2520" w:hanging="360"/>
      </w:pPr>
      <w:rPr>
        <w:rFonts w:ascii="Symbol" w:hAnsi="Symbol" w:hint="default"/>
      </w:rPr>
    </w:lvl>
    <w:lvl w:ilvl="4" w:tplc="6D061060">
      <w:start w:val="1"/>
      <w:numFmt w:val="bullet"/>
      <w:lvlText w:val="o"/>
      <w:lvlJc w:val="left"/>
      <w:pPr>
        <w:ind w:left="3240" w:hanging="360"/>
      </w:pPr>
      <w:rPr>
        <w:rFonts w:ascii="Courier New" w:hAnsi="Courier New" w:hint="default"/>
      </w:rPr>
    </w:lvl>
    <w:lvl w:ilvl="5" w:tplc="90FA5B7A">
      <w:start w:val="1"/>
      <w:numFmt w:val="bullet"/>
      <w:lvlText w:val=""/>
      <w:lvlJc w:val="left"/>
      <w:pPr>
        <w:ind w:left="3960" w:hanging="360"/>
      </w:pPr>
      <w:rPr>
        <w:rFonts w:ascii="Wingdings" w:hAnsi="Wingdings" w:hint="default"/>
      </w:rPr>
    </w:lvl>
    <w:lvl w:ilvl="6" w:tplc="E4DA1902">
      <w:start w:val="1"/>
      <w:numFmt w:val="bullet"/>
      <w:lvlText w:val=""/>
      <w:lvlJc w:val="left"/>
      <w:pPr>
        <w:ind w:left="4680" w:hanging="360"/>
      </w:pPr>
      <w:rPr>
        <w:rFonts w:ascii="Symbol" w:hAnsi="Symbol" w:hint="default"/>
      </w:rPr>
    </w:lvl>
    <w:lvl w:ilvl="7" w:tplc="AB7A0A38">
      <w:start w:val="1"/>
      <w:numFmt w:val="bullet"/>
      <w:lvlText w:val="o"/>
      <w:lvlJc w:val="left"/>
      <w:pPr>
        <w:ind w:left="5400" w:hanging="360"/>
      </w:pPr>
      <w:rPr>
        <w:rFonts w:ascii="Courier New" w:hAnsi="Courier New" w:hint="default"/>
      </w:rPr>
    </w:lvl>
    <w:lvl w:ilvl="8" w:tplc="527A7130">
      <w:start w:val="1"/>
      <w:numFmt w:val="bullet"/>
      <w:lvlText w:val=""/>
      <w:lvlJc w:val="left"/>
      <w:pPr>
        <w:ind w:left="6120" w:hanging="360"/>
      </w:pPr>
      <w:rPr>
        <w:rFonts w:ascii="Wingdings" w:hAnsi="Wingdings" w:hint="default"/>
      </w:rPr>
    </w:lvl>
  </w:abstractNum>
  <w:abstractNum w:abstractNumId="32" w15:restartNumberingAfterBreak="0">
    <w:nsid w:val="1CAE7435"/>
    <w:multiLevelType w:val="hybridMultilevel"/>
    <w:tmpl w:val="7E5E4B84"/>
    <w:lvl w:ilvl="0" w:tplc="9080E5DC">
      <w:start w:val="1"/>
      <w:numFmt w:val="bullet"/>
      <w:lvlText w:val=""/>
      <w:lvlJc w:val="left"/>
      <w:pPr>
        <w:ind w:left="360" w:hanging="360"/>
      </w:pPr>
      <w:rPr>
        <w:rFonts w:ascii="Symbol" w:hAnsi="Symbol" w:hint="default"/>
      </w:rPr>
    </w:lvl>
    <w:lvl w:ilvl="1" w:tplc="B9FA31CE">
      <w:start w:val="1"/>
      <w:numFmt w:val="bullet"/>
      <w:lvlText w:val="o"/>
      <w:lvlJc w:val="left"/>
      <w:pPr>
        <w:ind w:left="1080" w:hanging="360"/>
      </w:pPr>
      <w:rPr>
        <w:rFonts w:ascii="Courier New" w:hAnsi="Courier New" w:hint="default"/>
      </w:rPr>
    </w:lvl>
    <w:lvl w:ilvl="2" w:tplc="1DACA968">
      <w:start w:val="1"/>
      <w:numFmt w:val="bullet"/>
      <w:lvlText w:val=""/>
      <w:lvlJc w:val="left"/>
      <w:pPr>
        <w:ind w:left="1800" w:hanging="360"/>
      </w:pPr>
      <w:rPr>
        <w:rFonts w:ascii="Wingdings" w:hAnsi="Wingdings" w:hint="default"/>
      </w:rPr>
    </w:lvl>
    <w:lvl w:ilvl="3" w:tplc="7B70D3EC">
      <w:start w:val="1"/>
      <w:numFmt w:val="bullet"/>
      <w:lvlText w:val=""/>
      <w:lvlJc w:val="left"/>
      <w:pPr>
        <w:ind w:left="2520" w:hanging="360"/>
      </w:pPr>
      <w:rPr>
        <w:rFonts w:ascii="Symbol" w:hAnsi="Symbol" w:hint="default"/>
      </w:rPr>
    </w:lvl>
    <w:lvl w:ilvl="4" w:tplc="AA949A2A">
      <w:start w:val="1"/>
      <w:numFmt w:val="bullet"/>
      <w:lvlText w:val="o"/>
      <w:lvlJc w:val="left"/>
      <w:pPr>
        <w:ind w:left="3240" w:hanging="360"/>
      </w:pPr>
      <w:rPr>
        <w:rFonts w:ascii="Courier New" w:hAnsi="Courier New" w:hint="default"/>
      </w:rPr>
    </w:lvl>
    <w:lvl w:ilvl="5" w:tplc="A9E076E6">
      <w:start w:val="1"/>
      <w:numFmt w:val="bullet"/>
      <w:lvlText w:val=""/>
      <w:lvlJc w:val="left"/>
      <w:pPr>
        <w:ind w:left="3960" w:hanging="360"/>
      </w:pPr>
      <w:rPr>
        <w:rFonts w:ascii="Wingdings" w:hAnsi="Wingdings" w:hint="default"/>
      </w:rPr>
    </w:lvl>
    <w:lvl w:ilvl="6" w:tplc="F0CAF8B0">
      <w:start w:val="1"/>
      <w:numFmt w:val="bullet"/>
      <w:lvlText w:val=""/>
      <w:lvlJc w:val="left"/>
      <w:pPr>
        <w:ind w:left="4680" w:hanging="360"/>
      </w:pPr>
      <w:rPr>
        <w:rFonts w:ascii="Symbol" w:hAnsi="Symbol" w:hint="default"/>
      </w:rPr>
    </w:lvl>
    <w:lvl w:ilvl="7" w:tplc="FA1CC96E">
      <w:start w:val="1"/>
      <w:numFmt w:val="bullet"/>
      <w:lvlText w:val="o"/>
      <w:lvlJc w:val="left"/>
      <w:pPr>
        <w:ind w:left="5400" w:hanging="360"/>
      </w:pPr>
      <w:rPr>
        <w:rFonts w:ascii="Courier New" w:hAnsi="Courier New" w:hint="default"/>
      </w:rPr>
    </w:lvl>
    <w:lvl w:ilvl="8" w:tplc="0D7826A0">
      <w:start w:val="1"/>
      <w:numFmt w:val="bullet"/>
      <w:lvlText w:val=""/>
      <w:lvlJc w:val="left"/>
      <w:pPr>
        <w:ind w:left="6120" w:hanging="360"/>
      </w:pPr>
      <w:rPr>
        <w:rFonts w:ascii="Wingdings" w:hAnsi="Wingdings" w:hint="default"/>
      </w:rPr>
    </w:lvl>
  </w:abstractNum>
  <w:abstractNum w:abstractNumId="33" w15:restartNumberingAfterBreak="0">
    <w:nsid w:val="1D02DB08"/>
    <w:multiLevelType w:val="hybridMultilevel"/>
    <w:tmpl w:val="FFFFFFFF"/>
    <w:lvl w:ilvl="0" w:tplc="87347400">
      <w:start w:val="1"/>
      <w:numFmt w:val="bullet"/>
      <w:lvlText w:val=""/>
      <w:lvlJc w:val="left"/>
      <w:pPr>
        <w:ind w:left="360" w:hanging="360"/>
      </w:pPr>
      <w:rPr>
        <w:rFonts w:ascii="Symbol" w:hAnsi="Symbol" w:hint="default"/>
      </w:rPr>
    </w:lvl>
    <w:lvl w:ilvl="1" w:tplc="7F8E07D8">
      <w:start w:val="1"/>
      <w:numFmt w:val="bullet"/>
      <w:lvlText w:val="o"/>
      <w:lvlJc w:val="left"/>
      <w:pPr>
        <w:ind w:left="1080" w:hanging="360"/>
      </w:pPr>
      <w:rPr>
        <w:rFonts w:ascii="Courier New" w:hAnsi="Courier New" w:hint="default"/>
      </w:rPr>
    </w:lvl>
    <w:lvl w:ilvl="2" w:tplc="326CC0F0">
      <w:start w:val="1"/>
      <w:numFmt w:val="bullet"/>
      <w:lvlText w:val=""/>
      <w:lvlJc w:val="left"/>
      <w:pPr>
        <w:ind w:left="1800" w:hanging="360"/>
      </w:pPr>
      <w:rPr>
        <w:rFonts w:ascii="Wingdings" w:hAnsi="Wingdings" w:hint="default"/>
      </w:rPr>
    </w:lvl>
    <w:lvl w:ilvl="3" w:tplc="2A4C33A4">
      <w:start w:val="1"/>
      <w:numFmt w:val="bullet"/>
      <w:lvlText w:val=""/>
      <w:lvlJc w:val="left"/>
      <w:pPr>
        <w:ind w:left="2520" w:hanging="360"/>
      </w:pPr>
      <w:rPr>
        <w:rFonts w:ascii="Symbol" w:hAnsi="Symbol" w:hint="default"/>
      </w:rPr>
    </w:lvl>
    <w:lvl w:ilvl="4" w:tplc="60F899E0">
      <w:start w:val="1"/>
      <w:numFmt w:val="bullet"/>
      <w:lvlText w:val="o"/>
      <w:lvlJc w:val="left"/>
      <w:pPr>
        <w:ind w:left="3240" w:hanging="360"/>
      </w:pPr>
      <w:rPr>
        <w:rFonts w:ascii="Courier New" w:hAnsi="Courier New" w:hint="default"/>
      </w:rPr>
    </w:lvl>
    <w:lvl w:ilvl="5" w:tplc="D1180B8C">
      <w:start w:val="1"/>
      <w:numFmt w:val="bullet"/>
      <w:lvlText w:val=""/>
      <w:lvlJc w:val="left"/>
      <w:pPr>
        <w:ind w:left="3960" w:hanging="360"/>
      </w:pPr>
      <w:rPr>
        <w:rFonts w:ascii="Wingdings" w:hAnsi="Wingdings" w:hint="default"/>
      </w:rPr>
    </w:lvl>
    <w:lvl w:ilvl="6" w:tplc="44142CBA">
      <w:start w:val="1"/>
      <w:numFmt w:val="bullet"/>
      <w:lvlText w:val=""/>
      <w:lvlJc w:val="left"/>
      <w:pPr>
        <w:ind w:left="4680" w:hanging="360"/>
      </w:pPr>
      <w:rPr>
        <w:rFonts w:ascii="Symbol" w:hAnsi="Symbol" w:hint="default"/>
      </w:rPr>
    </w:lvl>
    <w:lvl w:ilvl="7" w:tplc="4DDC71FE">
      <w:start w:val="1"/>
      <w:numFmt w:val="bullet"/>
      <w:lvlText w:val="o"/>
      <w:lvlJc w:val="left"/>
      <w:pPr>
        <w:ind w:left="5400" w:hanging="360"/>
      </w:pPr>
      <w:rPr>
        <w:rFonts w:ascii="Courier New" w:hAnsi="Courier New" w:hint="default"/>
      </w:rPr>
    </w:lvl>
    <w:lvl w:ilvl="8" w:tplc="8BA47E12">
      <w:start w:val="1"/>
      <w:numFmt w:val="bullet"/>
      <w:lvlText w:val=""/>
      <w:lvlJc w:val="left"/>
      <w:pPr>
        <w:ind w:left="6120" w:hanging="360"/>
      </w:pPr>
      <w:rPr>
        <w:rFonts w:ascii="Wingdings" w:hAnsi="Wingdings" w:hint="default"/>
      </w:rPr>
    </w:lvl>
  </w:abstractNum>
  <w:abstractNum w:abstractNumId="34" w15:restartNumberingAfterBreak="0">
    <w:nsid w:val="1F1BC1A4"/>
    <w:multiLevelType w:val="hybridMultilevel"/>
    <w:tmpl w:val="FFFFFFFF"/>
    <w:lvl w:ilvl="0" w:tplc="6B90DEEA">
      <w:start w:val="1"/>
      <w:numFmt w:val="bullet"/>
      <w:lvlText w:val=""/>
      <w:lvlJc w:val="left"/>
      <w:pPr>
        <w:ind w:left="360" w:hanging="360"/>
      </w:pPr>
      <w:rPr>
        <w:rFonts w:ascii="Symbol" w:hAnsi="Symbol" w:hint="default"/>
      </w:rPr>
    </w:lvl>
    <w:lvl w:ilvl="1" w:tplc="49489C26">
      <w:start w:val="1"/>
      <w:numFmt w:val="bullet"/>
      <w:lvlText w:val="o"/>
      <w:lvlJc w:val="left"/>
      <w:pPr>
        <w:ind w:left="1080" w:hanging="360"/>
      </w:pPr>
      <w:rPr>
        <w:rFonts w:ascii="Courier New" w:hAnsi="Courier New" w:hint="default"/>
      </w:rPr>
    </w:lvl>
    <w:lvl w:ilvl="2" w:tplc="F80C760A">
      <w:start w:val="1"/>
      <w:numFmt w:val="bullet"/>
      <w:lvlText w:val=""/>
      <w:lvlJc w:val="left"/>
      <w:pPr>
        <w:ind w:left="1800" w:hanging="360"/>
      </w:pPr>
      <w:rPr>
        <w:rFonts w:ascii="Wingdings" w:hAnsi="Wingdings" w:hint="default"/>
      </w:rPr>
    </w:lvl>
    <w:lvl w:ilvl="3" w:tplc="FCCE3158">
      <w:start w:val="1"/>
      <w:numFmt w:val="bullet"/>
      <w:lvlText w:val=""/>
      <w:lvlJc w:val="left"/>
      <w:pPr>
        <w:ind w:left="2520" w:hanging="360"/>
      </w:pPr>
      <w:rPr>
        <w:rFonts w:ascii="Symbol" w:hAnsi="Symbol" w:hint="default"/>
      </w:rPr>
    </w:lvl>
    <w:lvl w:ilvl="4" w:tplc="69068C34">
      <w:start w:val="1"/>
      <w:numFmt w:val="bullet"/>
      <w:lvlText w:val="o"/>
      <w:lvlJc w:val="left"/>
      <w:pPr>
        <w:ind w:left="3240" w:hanging="360"/>
      </w:pPr>
      <w:rPr>
        <w:rFonts w:ascii="Courier New" w:hAnsi="Courier New" w:hint="default"/>
      </w:rPr>
    </w:lvl>
    <w:lvl w:ilvl="5" w:tplc="395610BC">
      <w:start w:val="1"/>
      <w:numFmt w:val="bullet"/>
      <w:lvlText w:val=""/>
      <w:lvlJc w:val="left"/>
      <w:pPr>
        <w:ind w:left="3960" w:hanging="360"/>
      </w:pPr>
      <w:rPr>
        <w:rFonts w:ascii="Wingdings" w:hAnsi="Wingdings" w:hint="default"/>
      </w:rPr>
    </w:lvl>
    <w:lvl w:ilvl="6" w:tplc="60CA7CEE">
      <w:start w:val="1"/>
      <w:numFmt w:val="bullet"/>
      <w:lvlText w:val=""/>
      <w:lvlJc w:val="left"/>
      <w:pPr>
        <w:ind w:left="4680" w:hanging="360"/>
      </w:pPr>
      <w:rPr>
        <w:rFonts w:ascii="Symbol" w:hAnsi="Symbol" w:hint="default"/>
      </w:rPr>
    </w:lvl>
    <w:lvl w:ilvl="7" w:tplc="57FAAE60">
      <w:start w:val="1"/>
      <w:numFmt w:val="bullet"/>
      <w:lvlText w:val="o"/>
      <w:lvlJc w:val="left"/>
      <w:pPr>
        <w:ind w:left="5400" w:hanging="360"/>
      </w:pPr>
      <w:rPr>
        <w:rFonts w:ascii="Courier New" w:hAnsi="Courier New" w:hint="default"/>
      </w:rPr>
    </w:lvl>
    <w:lvl w:ilvl="8" w:tplc="1012D142">
      <w:start w:val="1"/>
      <w:numFmt w:val="bullet"/>
      <w:lvlText w:val=""/>
      <w:lvlJc w:val="left"/>
      <w:pPr>
        <w:ind w:left="6120" w:hanging="360"/>
      </w:pPr>
      <w:rPr>
        <w:rFonts w:ascii="Wingdings" w:hAnsi="Wingdings" w:hint="default"/>
      </w:rPr>
    </w:lvl>
  </w:abstractNum>
  <w:abstractNum w:abstractNumId="35" w15:restartNumberingAfterBreak="0">
    <w:nsid w:val="1F332E15"/>
    <w:multiLevelType w:val="hybridMultilevel"/>
    <w:tmpl w:val="FFFFFFFF"/>
    <w:lvl w:ilvl="0" w:tplc="4B32304E">
      <w:start w:val="1"/>
      <w:numFmt w:val="bullet"/>
      <w:lvlText w:val=""/>
      <w:lvlJc w:val="left"/>
      <w:pPr>
        <w:ind w:left="720" w:hanging="360"/>
      </w:pPr>
      <w:rPr>
        <w:rFonts w:ascii="Symbol" w:hAnsi="Symbol" w:hint="default"/>
      </w:rPr>
    </w:lvl>
    <w:lvl w:ilvl="1" w:tplc="AD96EF4E">
      <w:start w:val="1"/>
      <w:numFmt w:val="bullet"/>
      <w:lvlText w:val="o"/>
      <w:lvlJc w:val="left"/>
      <w:pPr>
        <w:ind w:left="1440" w:hanging="360"/>
      </w:pPr>
      <w:rPr>
        <w:rFonts w:ascii="Courier New" w:hAnsi="Courier New" w:hint="default"/>
      </w:rPr>
    </w:lvl>
    <w:lvl w:ilvl="2" w:tplc="472231CC">
      <w:start w:val="1"/>
      <w:numFmt w:val="bullet"/>
      <w:lvlText w:val=""/>
      <w:lvlJc w:val="left"/>
      <w:pPr>
        <w:ind w:left="2160" w:hanging="360"/>
      </w:pPr>
      <w:rPr>
        <w:rFonts w:ascii="Wingdings" w:hAnsi="Wingdings" w:hint="default"/>
      </w:rPr>
    </w:lvl>
    <w:lvl w:ilvl="3" w:tplc="B6D8F7FA">
      <w:start w:val="1"/>
      <w:numFmt w:val="bullet"/>
      <w:lvlText w:val=""/>
      <w:lvlJc w:val="left"/>
      <w:pPr>
        <w:ind w:left="2880" w:hanging="360"/>
      </w:pPr>
      <w:rPr>
        <w:rFonts w:ascii="Symbol" w:hAnsi="Symbol" w:hint="default"/>
      </w:rPr>
    </w:lvl>
    <w:lvl w:ilvl="4" w:tplc="DC44B2F0">
      <w:start w:val="1"/>
      <w:numFmt w:val="bullet"/>
      <w:lvlText w:val="o"/>
      <w:lvlJc w:val="left"/>
      <w:pPr>
        <w:ind w:left="3600" w:hanging="360"/>
      </w:pPr>
      <w:rPr>
        <w:rFonts w:ascii="Courier New" w:hAnsi="Courier New" w:hint="default"/>
      </w:rPr>
    </w:lvl>
    <w:lvl w:ilvl="5" w:tplc="4E78D8FC">
      <w:start w:val="1"/>
      <w:numFmt w:val="bullet"/>
      <w:lvlText w:val=""/>
      <w:lvlJc w:val="left"/>
      <w:pPr>
        <w:ind w:left="4320" w:hanging="360"/>
      </w:pPr>
      <w:rPr>
        <w:rFonts w:ascii="Wingdings" w:hAnsi="Wingdings" w:hint="default"/>
      </w:rPr>
    </w:lvl>
    <w:lvl w:ilvl="6" w:tplc="F606DC60">
      <w:start w:val="1"/>
      <w:numFmt w:val="bullet"/>
      <w:lvlText w:val=""/>
      <w:lvlJc w:val="left"/>
      <w:pPr>
        <w:ind w:left="5040" w:hanging="360"/>
      </w:pPr>
      <w:rPr>
        <w:rFonts w:ascii="Symbol" w:hAnsi="Symbol" w:hint="default"/>
      </w:rPr>
    </w:lvl>
    <w:lvl w:ilvl="7" w:tplc="C9626F32">
      <w:start w:val="1"/>
      <w:numFmt w:val="bullet"/>
      <w:lvlText w:val="o"/>
      <w:lvlJc w:val="left"/>
      <w:pPr>
        <w:ind w:left="5760" w:hanging="360"/>
      </w:pPr>
      <w:rPr>
        <w:rFonts w:ascii="Courier New" w:hAnsi="Courier New" w:hint="default"/>
      </w:rPr>
    </w:lvl>
    <w:lvl w:ilvl="8" w:tplc="32D0C38E">
      <w:start w:val="1"/>
      <w:numFmt w:val="bullet"/>
      <w:lvlText w:val=""/>
      <w:lvlJc w:val="left"/>
      <w:pPr>
        <w:ind w:left="6480" w:hanging="360"/>
      </w:pPr>
      <w:rPr>
        <w:rFonts w:ascii="Wingdings" w:hAnsi="Wingdings" w:hint="default"/>
      </w:rPr>
    </w:lvl>
  </w:abstractNum>
  <w:abstractNum w:abstractNumId="36" w15:restartNumberingAfterBreak="0">
    <w:nsid w:val="1F4EDBC2"/>
    <w:multiLevelType w:val="hybridMultilevel"/>
    <w:tmpl w:val="FFFFFFFF"/>
    <w:lvl w:ilvl="0" w:tplc="E25A516C">
      <w:start w:val="1"/>
      <w:numFmt w:val="bullet"/>
      <w:lvlText w:val=""/>
      <w:lvlJc w:val="left"/>
      <w:pPr>
        <w:ind w:left="360" w:hanging="360"/>
      </w:pPr>
      <w:rPr>
        <w:rFonts w:ascii="Symbol" w:hAnsi="Symbol" w:hint="default"/>
      </w:rPr>
    </w:lvl>
    <w:lvl w:ilvl="1" w:tplc="1E04DEF0">
      <w:start w:val="1"/>
      <w:numFmt w:val="bullet"/>
      <w:lvlText w:val="o"/>
      <w:lvlJc w:val="left"/>
      <w:pPr>
        <w:ind w:left="1080" w:hanging="360"/>
      </w:pPr>
      <w:rPr>
        <w:rFonts w:ascii="Courier New" w:hAnsi="Courier New" w:hint="default"/>
      </w:rPr>
    </w:lvl>
    <w:lvl w:ilvl="2" w:tplc="1D56ED20">
      <w:start w:val="1"/>
      <w:numFmt w:val="bullet"/>
      <w:lvlText w:val=""/>
      <w:lvlJc w:val="left"/>
      <w:pPr>
        <w:ind w:left="1800" w:hanging="360"/>
      </w:pPr>
      <w:rPr>
        <w:rFonts w:ascii="Wingdings" w:hAnsi="Wingdings" w:hint="default"/>
      </w:rPr>
    </w:lvl>
    <w:lvl w:ilvl="3" w:tplc="9CEEC2C6">
      <w:start w:val="1"/>
      <w:numFmt w:val="bullet"/>
      <w:lvlText w:val=""/>
      <w:lvlJc w:val="left"/>
      <w:pPr>
        <w:ind w:left="2520" w:hanging="360"/>
      </w:pPr>
      <w:rPr>
        <w:rFonts w:ascii="Symbol" w:hAnsi="Symbol" w:hint="default"/>
      </w:rPr>
    </w:lvl>
    <w:lvl w:ilvl="4" w:tplc="9BBAD79E">
      <w:start w:val="1"/>
      <w:numFmt w:val="bullet"/>
      <w:lvlText w:val="o"/>
      <w:lvlJc w:val="left"/>
      <w:pPr>
        <w:ind w:left="3240" w:hanging="360"/>
      </w:pPr>
      <w:rPr>
        <w:rFonts w:ascii="Courier New" w:hAnsi="Courier New" w:hint="default"/>
      </w:rPr>
    </w:lvl>
    <w:lvl w:ilvl="5" w:tplc="7A2EBA68">
      <w:start w:val="1"/>
      <w:numFmt w:val="bullet"/>
      <w:lvlText w:val=""/>
      <w:lvlJc w:val="left"/>
      <w:pPr>
        <w:ind w:left="3960" w:hanging="360"/>
      </w:pPr>
      <w:rPr>
        <w:rFonts w:ascii="Wingdings" w:hAnsi="Wingdings" w:hint="default"/>
      </w:rPr>
    </w:lvl>
    <w:lvl w:ilvl="6" w:tplc="AB66DA44">
      <w:start w:val="1"/>
      <w:numFmt w:val="bullet"/>
      <w:lvlText w:val=""/>
      <w:lvlJc w:val="left"/>
      <w:pPr>
        <w:ind w:left="4680" w:hanging="360"/>
      </w:pPr>
      <w:rPr>
        <w:rFonts w:ascii="Symbol" w:hAnsi="Symbol" w:hint="default"/>
      </w:rPr>
    </w:lvl>
    <w:lvl w:ilvl="7" w:tplc="EA2061BE">
      <w:start w:val="1"/>
      <w:numFmt w:val="bullet"/>
      <w:lvlText w:val="o"/>
      <w:lvlJc w:val="left"/>
      <w:pPr>
        <w:ind w:left="5400" w:hanging="360"/>
      </w:pPr>
      <w:rPr>
        <w:rFonts w:ascii="Courier New" w:hAnsi="Courier New" w:hint="default"/>
      </w:rPr>
    </w:lvl>
    <w:lvl w:ilvl="8" w:tplc="118A1C44">
      <w:start w:val="1"/>
      <w:numFmt w:val="bullet"/>
      <w:lvlText w:val=""/>
      <w:lvlJc w:val="left"/>
      <w:pPr>
        <w:ind w:left="6120" w:hanging="360"/>
      </w:pPr>
      <w:rPr>
        <w:rFonts w:ascii="Wingdings" w:hAnsi="Wingdings" w:hint="default"/>
      </w:rPr>
    </w:lvl>
  </w:abstractNum>
  <w:abstractNum w:abstractNumId="37" w15:restartNumberingAfterBreak="0">
    <w:nsid w:val="1FF2F3C1"/>
    <w:multiLevelType w:val="hybridMultilevel"/>
    <w:tmpl w:val="FFFFFFFF"/>
    <w:lvl w:ilvl="0" w:tplc="EAC89C46">
      <w:start w:val="1"/>
      <w:numFmt w:val="bullet"/>
      <w:lvlText w:val=""/>
      <w:lvlJc w:val="left"/>
      <w:pPr>
        <w:ind w:left="720" w:hanging="360"/>
      </w:pPr>
      <w:rPr>
        <w:rFonts w:ascii="Symbol" w:hAnsi="Symbol" w:hint="default"/>
      </w:rPr>
    </w:lvl>
    <w:lvl w:ilvl="1" w:tplc="C2D859DC">
      <w:start w:val="1"/>
      <w:numFmt w:val="bullet"/>
      <w:lvlText w:val="o"/>
      <w:lvlJc w:val="left"/>
      <w:pPr>
        <w:ind w:left="1440" w:hanging="360"/>
      </w:pPr>
      <w:rPr>
        <w:rFonts w:ascii="Courier New" w:hAnsi="Courier New" w:hint="default"/>
      </w:rPr>
    </w:lvl>
    <w:lvl w:ilvl="2" w:tplc="E806EE46">
      <w:start w:val="1"/>
      <w:numFmt w:val="bullet"/>
      <w:lvlText w:val=""/>
      <w:lvlJc w:val="left"/>
      <w:pPr>
        <w:ind w:left="2160" w:hanging="360"/>
      </w:pPr>
      <w:rPr>
        <w:rFonts w:ascii="Wingdings" w:hAnsi="Wingdings" w:hint="default"/>
      </w:rPr>
    </w:lvl>
    <w:lvl w:ilvl="3" w:tplc="B6C63DDA">
      <w:start w:val="1"/>
      <w:numFmt w:val="bullet"/>
      <w:lvlText w:val=""/>
      <w:lvlJc w:val="left"/>
      <w:pPr>
        <w:ind w:left="2880" w:hanging="360"/>
      </w:pPr>
      <w:rPr>
        <w:rFonts w:ascii="Symbol" w:hAnsi="Symbol" w:hint="default"/>
      </w:rPr>
    </w:lvl>
    <w:lvl w:ilvl="4" w:tplc="2D0EF732">
      <w:start w:val="1"/>
      <w:numFmt w:val="bullet"/>
      <w:lvlText w:val="o"/>
      <w:lvlJc w:val="left"/>
      <w:pPr>
        <w:ind w:left="3600" w:hanging="360"/>
      </w:pPr>
      <w:rPr>
        <w:rFonts w:ascii="Courier New" w:hAnsi="Courier New" w:hint="default"/>
      </w:rPr>
    </w:lvl>
    <w:lvl w:ilvl="5" w:tplc="E2E402CE">
      <w:start w:val="1"/>
      <w:numFmt w:val="bullet"/>
      <w:lvlText w:val=""/>
      <w:lvlJc w:val="left"/>
      <w:pPr>
        <w:ind w:left="4320" w:hanging="360"/>
      </w:pPr>
      <w:rPr>
        <w:rFonts w:ascii="Wingdings" w:hAnsi="Wingdings" w:hint="default"/>
      </w:rPr>
    </w:lvl>
    <w:lvl w:ilvl="6" w:tplc="DE528648">
      <w:start w:val="1"/>
      <w:numFmt w:val="bullet"/>
      <w:lvlText w:val=""/>
      <w:lvlJc w:val="left"/>
      <w:pPr>
        <w:ind w:left="5040" w:hanging="360"/>
      </w:pPr>
      <w:rPr>
        <w:rFonts w:ascii="Symbol" w:hAnsi="Symbol" w:hint="default"/>
      </w:rPr>
    </w:lvl>
    <w:lvl w:ilvl="7" w:tplc="F7E0E5F0">
      <w:start w:val="1"/>
      <w:numFmt w:val="bullet"/>
      <w:lvlText w:val="o"/>
      <w:lvlJc w:val="left"/>
      <w:pPr>
        <w:ind w:left="5760" w:hanging="360"/>
      </w:pPr>
      <w:rPr>
        <w:rFonts w:ascii="Courier New" w:hAnsi="Courier New" w:hint="default"/>
      </w:rPr>
    </w:lvl>
    <w:lvl w:ilvl="8" w:tplc="EA06670E">
      <w:start w:val="1"/>
      <w:numFmt w:val="bullet"/>
      <w:lvlText w:val=""/>
      <w:lvlJc w:val="left"/>
      <w:pPr>
        <w:ind w:left="6480" w:hanging="360"/>
      </w:pPr>
      <w:rPr>
        <w:rFonts w:ascii="Wingdings" w:hAnsi="Wingdings" w:hint="default"/>
      </w:rPr>
    </w:lvl>
  </w:abstractNum>
  <w:abstractNum w:abstractNumId="38" w15:restartNumberingAfterBreak="0">
    <w:nsid w:val="206408B2"/>
    <w:multiLevelType w:val="hybridMultilevel"/>
    <w:tmpl w:val="FFFFFFFF"/>
    <w:lvl w:ilvl="0" w:tplc="D8DE52F0">
      <w:start w:val="1"/>
      <w:numFmt w:val="bullet"/>
      <w:lvlText w:val=""/>
      <w:lvlJc w:val="left"/>
      <w:pPr>
        <w:ind w:left="720" w:hanging="360"/>
      </w:pPr>
      <w:rPr>
        <w:rFonts w:ascii="Symbol" w:hAnsi="Symbol" w:hint="default"/>
      </w:rPr>
    </w:lvl>
    <w:lvl w:ilvl="1" w:tplc="1CD0CC28">
      <w:start w:val="1"/>
      <w:numFmt w:val="bullet"/>
      <w:lvlText w:val="o"/>
      <w:lvlJc w:val="left"/>
      <w:pPr>
        <w:ind w:left="1440" w:hanging="360"/>
      </w:pPr>
      <w:rPr>
        <w:rFonts w:ascii="Courier New" w:hAnsi="Courier New" w:hint="default"/>
      </w:rPr>
    </w:lvl>
    <w:lvl w:ilvl="2" w:tplc="B0A4FA3C">
      <w:start w:val="1"/>
      <w:numFmt w:val="bullet"/>
      <w:lvlText w:val=""/>
      <w:lvlJc w:val="left"/>
      <w:pPr>
        <w:ind w:left="2160" w:hanging="360"/>
      </w:pPr>
      <w:rPr>
        <w:rFonts w:ascii="Wingdings" w:hAnsi="Wingdings" w:hint="default"/>
      </w:rPr>
    </w:lvl>
    <w:lvl w:ilvl="3" w:tplc="5E7078EE">
      <w:start w:val="1"/>
      <w:numFmt w:val="bullet"/>
      <w:lvlText w:val=""/>
      <w:lvlJc w:val="left"/>
      <w:pPr>
        <w:ind w:left="2880" w:hanging="360"/>
      </w:pPr>
      <w:rPr>
        <w:rFonts w:ascii="Symbol" w:hAnsi="Symbol" w:hint="default"/>
      </w:rPr>
    </w:lvl>
    <w:lvl w:ilvl="4" w:tplc="A01A7560">
      <w:start w:val="1"/>
      <w:numFmt w:val="bullet"/>
      <w:lvlText w:val="o"/>
      <w:lvlJc w:val="left"/>
      <w:pPr>
        <w:ind w:left="3600" w:hanging="360"/>
      </w:pPr>
      <w:rPr>
        <w:rFonts w:ascii="Courier New" w:hAnsi="Courier New" w:hint="default"/>
      </w:rPr>
    </w:lvl>
    <w:lvl w:ilvl="5" w:tplc="4DBC78A4">
      <w:start w:val="1"/>
      <w:numFmt w:val="bullet"/>
      <w:lvlText w:val=""/>
      <w:lvlJc w:val="left"/>
      <w:pPr>
        <w:ind w:left="4320" w:hanging="360"/>
      </w:pPr>
      <w:rPr>
        <w:rFonts w:ascii="Wingdings" w:hAnsi="Wingdings" w:hint="default"/>
      </w:rPr>
    </w:lvl>
    <w:lvl w:ilvl="6" w:tplc="908E0028">
      <w:start w:val="1"/>
      <w:numFmt w:val="bullet"/>
      <w:lvlText w:val=""/>
      <w:lvlJc w:val="left"/>
      <w:pPr>
        <w:ind w:left="5040" w:hanging="360"/>
      </w:pPr>
      <w:rPr>
        <w:rFonts w:ascii="Symbol" w:hAnsi="Symbol" w:hint="default"/>
      </w:rPr>
    </w:lvl>
    <w:lvl w:ilvl="7" w:tplc="650274A4">
      <w:start w:val="1"/>
      <w:numFmt w:val="bullet"/>
      <w:lvlText w:val="o"/>
      <w:lvlJc w:val="left"/>
      <w:pPr>
        <w:ind w:left="5760" w:hanging="360"/>
      </w:pPr>
      <w:rPr>
        <w:rFonts w:ascii="Courier New" w:hAnsi="Courier New" w:hint="default"/>
      </w:rPr>
    </w:lvl>
    <w:lvl w:ilvl="8" w:tplc="20D61A56">
      <w:start w:val="1"/>
      <w:numFmt w:val="bullet"/>
      <w:lvlText w:val=""/>
      <w:lvlJc w:val="left"/>
      <w:pPr>
        <w:ind w:left="6480" w:hanging="360"/>
      </w:pPr>
      <w:rPr>
        <w:rFonts w:ascii="Wingdings" w:hAnsi="Wingdings" w:hint="default"/>
      </w:rPr>
    </w:lvl>
  </w:abstractNum>
  <w:abstractNum w:abstractNumId="39" w15:restartNumberingAfterBreak="0">
    <w:nsid w:val="21003D98"/>
    <w:multiLevelType w:val="hybridMultilevel"/>
    <w:tmpl w:val="FFFFFFFF"/>
    <w:lvl w:ilvl="0" w:tplc="C2B41E24">
      <w:start w:val="1"/>
      <w:numFmt w:val="bullet"/>
      <w:lvlText w:val=""/>
      <w:lvlJc w:val="left"/>
      <w:pPr>
        <w:ind w:left="360" w:hanging="360"/>
      </w:pPr>
      <w:rPr>
        <w:rFonts w:ascii="Symbol" w:hAnsi="Symbol" w:hint="default"/>
      </w:rPr>
    </w:lvl>
    <w:lvl w:ilvl="1" w:tplc="A32A35F6">
      <w:start w:val="1"/>
      <w:numFmt w:val="bullet"/>
      <w:lvlText w:val="o"/>
      <w:lvlJc w:val="left"/>
      <w:pPr>
        <w:ind w:left="1080" w:hanging="360"/>
      </w:pPr>
      <w:rPr>
        <w:rFonts w:ascii="Courier New" w:hAnsi="Courier New" w:hint="default"/>
      </w:rPr>
    </w:lvl>
    <w:lvl w:ilvl="2" w:tplc="77940812">
      <w:start w:val="1"/>
      <w:numFmt w:val="bullet"/>
      <w:lvlText w:val=""/>
      <w:lvlJc w:val="left"/>
      <w:pPr>
        <w:ind w:left="1800" w:hanging="360"/>
      </w:pPr>
      <w:rPr>
        <w:rFonts w:ascii="Wingdings" w:hAnsi="Wingdings" w:hint="default"/>
      </w:rPr>
    </w:lvl>
    <w:lvl w:ilvl="3" w:tplc="DA18626A">
      <w:start w:val="1"/>
      <w:numFmt w:val="bullet"/>
      <w:lvlText w:val=""/>
      <w:lvlJc w:val="left"/>
      <w:pPr>
        <w:ind w:left="2520" w:hanging="360"/>
      </w:pPr>
      <w:rPr>
        <w:rFonts w:ascii="Symbol" w:hAnsi="Symbol" w:hint="default"/>
      </w:rPr>
    </w:lvl>
    <w:lvl w:ilvl="4" w:tplc="0FAC8398">
      <w:start w:val="1"/>
      <w:numFmt w:val="bullet"/>
      <w:lvlText w:val="o"/>
      <w:lvlJc w:val="left"/>
      <w:pPr>
        <w:ind w:left="3240" w:hanging="360"/>
      </w:pPr>
      <w:rPr>
        <w:rFonts w:ascii="Courier New" w:hAnsi="Courier New" w:hint="default"/>
      </w:rPr>
    </w:lvl>
    <w:lvl w:ilvl="5" w:tplc="E934F6DE">
      <w:start w:val="1"/>
      <w:numFmt w:val="bullet"/>
      <w:lvlText w:val=""/>
      <w:lvlJc w:val="left"/>
      <w:pPr>
        <w:ind w:left="3960" w:hanging="360"/>
      </w:pPr>
      <w:rPr>
        <w:rFonts w:ascii="Wingdings" w:hAnsi="Wingdings" w:hint="default"/>
      </w:rPr>
    </w:lvl>
    <w:lvl w:ilvl="6" w:tplc="53D45904">
      <w:start w:val="1"/>
      <w:numFmt w:val="bullet"/>
      <w:lvlText w:val=""/>
      <w:lvlJc w:val="left"/>
      <w:pPr>
        <w:ind w:left="4680" w:hanging="360"/>
      </w:pPr>
      <w:rPr>
        <w:rFonts w:ascii="Symbol" w:hAnsi="Symbol" w:hint="default"/>
      </w:rPr>
    </w:lvl>
    <w:lvl w:ilvl="7" w:tplc="4E965AD8">
      <w:start w:val="1"/>
      <w:numFmt w:val="bullet"/>
      <w:lvlText w:val="o"/>
      <w:lvlJc w:val="left"/>
      <w:pPr>
        <w:ind w:left="5400" w:hanging="360"/>
      </w:pPr>
      <w:rPr>
        <w:rFonts w:ascii="Courier New" w:hAnsi="Courier New" w:hint="default"/>
      </w:rPr>
    </w:lvl>
    <w:lvl w:ilvl="8" w:tplc="6BFC431A">
      <w:start w:val="1"/>
      <w:numFmt w:val="bullet"/>
      <w:lvlText w:val=""/>
      <w:lvlJc w:val="left"/>
      <w:pPr>
        <w:ind w:left="6120" w:hanging="360"/>
      </w:pPr>
      <w:rPr>
        <w:rFonts w:ascii="Wingdings" w:hAnsi="Wingdings" w:hint="default"/>
      </w:rPr>
    </w:lvl>
  </w:abstractNum>
  <w:abstractNum w:abstractNumId="40" w15:restartNumberingAfterBreak="0">
    <w:nsid w:val="21040DFA"/>
    <w:multiLevelType w:val="hybridMultilevel"/>
    <w:tmpl w:val="FFFFFFFF"/>
    <w:lvl w:ilvl="0" w:tplc="7EF4E446">
      <w:start w:val="1"/>
      <w:numFmt w:val="bullet"/>
      <w:lvlText w:val=""/>
      <w:lvlJc w:val="left"/>
      <w:pPr>
        <w:ind w:left="360" w:hanging="360"/>
      </w:pPr>
      <w:rPr>
        <w:rFonts w:ascii="Symbol" w:hAnsi="Symbol" w:hint="default"/>
      </w:rPr>
    </w:lvl>
    <w:lvl w:ilvl="1" w:tplc="CF207DAA">
      <w:start w:val="1"/>
      <w:numFmt w:val="bullet"/>
      <w:lvlText w:val="o"/>
      <w:lvlJc w:val="left"/>
      <w:pPr>
        <w:ind w:left="1080" w:hanging="360"/>
      </w:pPr>
      <w:rPr>
        <w:rFonts w:ascii="Courier New" w:hAnsi="Courier New" w:hint="default"/>
      </w:rPr>
    </w:lvl>
    <w:lvl w:ilvl="2" w:tplc="4516F11C">
      <w:start w:val="1"/>
      <w:numFmt w:val="bullet"/>
      <w:lvlText w:val=""/>
      <w:lvlJc w:val="left"/>
      <w:pPr>
        <w:ind w:left="1800" w:hanging="360"/>
      </w:pPr>
      <w:rPr>
        <w:rFonts w:ascii="Wingdings" w:hAnsi="Wingdings" w:hint="default"/>
      </w:rPr>
    </w:lvl>
    <w:lvl w:ilvl="3" w:tplc="7C8C986A">
      <w:start w:val="1"/>
      <w:numFmt w:val="bullet"/>
      <w:lvlText w:val=""/>
      <w:lvlJc w:val="left"/>
      <w:pPr>
        <w:ind w:left="2520" w:hanging="360"/>
      </w:pPr>
      <w:rPr>
        <w:rFonts w:ascii="Symbol" w:hAnsi="Symbol" w:hint="default"/>
      </w:rPr>
    </w:lvl>
    <w:lvl w:ilvl="4" w:tplc="8FA4F1E4">
      <w:start w:val="1"/>
      <w:numFmt w:val="bullet"/>
      <w:lvlText w:val="o"/>
      <w:lvlJc w:val="left"/>
      <w:pPr>
        <w:ind w:left="3240" w:hanging="360"/>
      </w:pPr>
      <w:rPr>
        <w:rFonts w:ascii="Courier New" w:hAnsi="Courier New" w:hint="default"/>
      </w:rPr>
    </w:lvl>
    <w:lvl w:ilvl="5" w:tplc="71287402">
      <w:start w:val="1"/>
      <w:numFmt w:val="bullet"/>
      <w:lvlText w:val=""/>
      <w:lvlJc w:val="left"/>
      <w:pPr>
        <w:ind w:left="3960" w:hanging="360"/>
      </w:pPr>
      <w:rPr>
        <w:rFonts w:ascii="Wingdings" w:hAnsi="Wingdings" w:hint="default"/>
      </w:rPr>
    </w:lvl>
    <w:lvl w:ilvl="6" w:tplc="0B6C94D4">
      <w:start w:val="1"/>
      <w:numFmt w:val="bullet"/>
      <w:lvlText w:val=""/>
      <w:lvlJc w:val="left"/>
      <w:pPr>
        <w:ind w:left="4680" w:hanging="360"/>
      </w:pPr>
      <w:rPr>
        <w:rFonts w:ascii="Symbol" w:hAnsi="Symbol" w:hint="default"/>
      </w:rPr>
    </w:lvl>
    <w:lvl w:ilvl="7" w:tplc="F7367022">
      <w:start w:val="1"/>
      <w:numFmt w:val="bullet"/>
      <w:lvlText w:val="o"/>
      <w:lvlJc w:val="left"/>
      <w:pPr>
        <w:ind w:left="5400" w:hanging="360"/>
      </w:pPr>
      <w:rPr>
        <w:rFonts w:ascii="Courier New" w:hAnsi="Courier New" w:hint="default"/>
      </w:rPr>
    </w:lvl>
    <w:lvl w:ilvl="8" w:tplc="25F808C0">
      <w:start w:val="1"/>
      <w:numFmt w:val="bullet"/>
      <w:lvlText w:val=""/>
      <w:lvlJc w:val="left"/>
      <w:pPr>
        <w:ind w:left="6120" w:hanging="360"/>
      </w:pPr>
      <w:rPr>
        <w:rFonts w:ascii="Wingdings" w:hAnsi="Wingdings" w:hint="default"/>
      </w:rPr>
    </w:lvl>
  </w:abstractNum>
  <w:abstractNum w:abstractNumId="41" w15:restartNumberingAfterBreak="0">
    <w:nsid w:val="21F864CA"/>
    <w:multiLevelType w:val="hybridMultilevel"/>
    <w:tmpl w:val="9246F800"/>
    <w:lvl w:ilvl="0" w:tplc="98E8A6A4">
      <w:start w:val="1"/>
      <w:numFmt w:val="bullet"/>
      <w:lvlText w:val=""/>
      <w:lvlJc w:val="left"/>
      <w:pPr>
        <w:ind w:left="360" w:hanging="360"/>
      </w:pPr>
      <w:rPr>
        <w:rFonts w:ascii="Symbol" w:hAnsi="Symbol" w:hint="default"/>
      </w:rPr>
    </w:lvl>
    <w:lvl w:ilvl="1" w:tplc="803ACEB4">
      <w:start w:val="1"/>
      <w:numFmt w:val="bullet"/>
      <w:lvlText w:val="o"/>
      <w:lvlJc w:val="left"/>
      <w:pPr>
        <w:ind w:left="1080" w:hanging="360"/>
      </w:pPr>
      <w:rPr>
        <w:rFonts w:ascii="Courier New" w:hAnsi="Courier New" w:hint="default"/>
      </w:rPr>
    </w:lvl>
    <w:lvl w:ilvl="2" w:tplc="8CDA0E12">
      <w:start w:val="1"/>
      <w:numFmt w:val="bullet"/>
      <w:lvlText w:val=""/>
      <w:lvlJc w:val="left"/>
      <w:pPr>
        <w:ind w:left="1800" w:hanging="360"/>
      </w:pPr>
      <w:rPr>
        <w:rFonts w:ascii="Wingdings" w:hAnsi="Wingdings" w:hint="default"/>
      </w:rPr>
    </w:lvl>
    <w:lvl w:ilvl="3" w:tplc="346A2018">
      <w:start w:val="1"/>
      <w:numFmt w:val="bullet"/>
      <w:lvlText w:val=""/>
      <w:lvlJc w:val="left"/>
      <w:pPr>
        <w:ind w:left="2520" w:hanging="360"/>
      </w:pPr>
      <w:rPr>
        <w:rFonts w:ascii="Symbol" w:hAnsi="Symbol" w:hint="default"/>
      </w:rPr>
    </w:lvl>
    <w:lvl w:ilvl="4" w:tplc="BE821544">
      <w:start w:val="1"/>
      <w:numFmt w:val="bullet"/>
      <w:lvlText w:val="o"/>
      <w:lvlJc w:val="left"/>
      <w:pPr>
        <w:ind w:left="3240" w:hanging="360"/>
      </w:pPr>
      <w:rPr>
        <w:rFonts w:ascii="Courier New" w:hAnsi="Courier New" w:hint="default"/>
      </w:rPr>
    </w:lvl>
    <w:lvl w:ilvl="5" w:tplc="227653B8">
      <w:start w:val="1"/>
      <w:numFmt w:val="bullet"/>
      <w:lvlText w:val=""/>
      <w:lvlJc w:val="left"/>
      <w:pPr>
        <w:ind w:left="3960" w:hanging="360"/>
      </w:pPr>
      <w:rPr>
        <w:rFonts w:ascii="Wingdings" w:hAnsi="Wingdings" w:hint="default"/>
      </w:rPr>
    </w:lvl>
    <w:lvl w:ilvl="6" w:tplc="2D52F4C8">
      <w:start w:val="1"/>
      <w:numFmt w:val="bullet"/>
      <w:lvlText w:val=""/>
      <w:lvlJc w:val="left"/>
      <w:pPr>
        <w:ind w:left="4680" w:hanging="360"/>
      </w:pPr>
      <w:rPr>
        <w:rFonts w:ascii="Symbol" w:hAnsi="Symbol" w:hint="default"/>
      </w:rPr>
    </w:lvl>
    <w:lvl w:ilvl="7" w:tplc="248C98EE">
      <w:start w:val="1"/>
      <w:numFmt w:val="bullet"/>
      <w:lvlText w:val="o"/>
      <w:lvlJc w:val="left"/>
      <w:pPr>
        <w:ind w:left="5400" w:hanging="360"/>
      </w:pPr>
      <w:rPr>
        <w:rFonts w:ascii="Courier New" w:hAnsi="Courier New" w:hint="default"/>
      </w:rPr>
    </w:lvl>
    <w:lvl w:ilvl="8" w:tplc="8DE0382E">
      <w:start w:val="1"/>
      <w:numFmt w:val="bullet"/>
      <w:lvlText w:val=""/>
      <w:lvlJc w:val="left"/>
      <w:pPr>
        <w:ind w:left="6120" w:hanging="360"/>
      </w:pPr>
      <w:rPr>
        <w:rFonts w:ascii="Wingdings" w:hAnsi="Wingdings" w:hint="default"/>
      </w:rPr>
    </w:lvl>
  </w:abstractNum>
  <w:abstractNum w:abstractNumId="42" w15:restartNumberingAfterBreak="0">
    <w:nsid w:val="22E0B0D5"/>
    <w:multiLevelType w:val="hybridMultilevel"/>
    <w:tmpl w:val="FFFFFFFF"/>
    <w:lvl w:ilvl="0" w:tplc="855A588C">
      <w:start w:val="1"/>
      <w:numFmt w:val="bullet"/>
      <w:lvlText w:val=""/>
      <w:lvlJc w:val="left"/>
      <w:pPr>
        <w:ind w:left="360" w:hanging="360"/>
      </w:pPr>
      <w:rPr>
        <w:rFonts w:ascii="Symbol" w:hAnsi="Symbol" w:hint="default"/>
      </w:rPr>
    </w:lvl>
    <w:lvl w:ilvl="1" w:tplc="6BA869AA">
      <w:start w:val="1"/>
      <w:numFmt w:val="bullet"/>
      <w:lvlText w:val="o"/>
      <w:lvlJc w:val="left"/>
      <w:pPr>
        <w:ind w:left="1080" w:hanging="360"/>
      </w:pPr>
      <w:rPr>
        <w:rFonts w:ascii="Courier New" w:hAnsi="Courier New" w:hint="default"/>
      </w:rPr>
    </w:lvl>
    <w:lvl w:ilvl="2" w:tplc="FD3EFCC4">
      <w:start w:val="1"/>
      <w:numFmt w:val="bullet"/>
      <w:lvlText w:val=""/>
      <w:lvlJc w:val="left"/>
      <w:pPr>
        <w:ind w:left="1800" w:hanging="360"/>
      </w:pPr>
      <w:rPr>
        <w:rFonts w:ascii="Wingdings" w:hAnsi="Wingdings" w:hint="default"/>
      </w:rPr>
    </w:lvl>
    <w:lvl w:ilvl="3" w:tplc="6EA2BDF6">
      <w:start w:val="1"/>
      <w:numFmt w:val="bullet"/>
      <w:lvlText w:val=""/>
      <w:lvlJc w:val="left"/>
      <w:pPr>
        <w:ind w:left="2520" w:hanging="360"/>
      </w:pPr>
      <w:rPr>
        <w:rFonts w:ascii="Symbol" w:hAnsi="Symbol" w:hint="default"/>
      </w:rPr>
    </w:lvl>
    <w:lvl w:ilvl="4" w:tplc="0B0AB9AA">
      <w:start w:val="1"/>
      <w:numFmt w:val="bullet"/>
      <w:lvlText w:val="o"/>
      <w:lvlJc w:val="left"/>
      <w:pPr>
        <w:ind w:left="3240" w:hanging="360"/>
      </w:pPr>
      <w:rPr>
        <w:rFonts w:ascii="Courier New" w:hAnsi="Courier New" w:hint="default"/>
      </w:rPr>
    </w:lvl>
    <w:lvl w:ilvl="5" w:tplc="47FAA096">
      <w:start w:val="1"/>
      <w:numFmt w:val="bullet"/>
      <w:lvlText w:val=""/>
      <w:lvlJc w:val="left"/>
      <w:pPr>
        <w:ind w:left="3960" w:hanging="360"/>
      </w:pPr>
      <w:rPr>
        <w:rFonts w:ascii="Wingdings" w:hAnsi="Wingdings" w:hint="default"/>
      </w:rPr>
    </w:lvl>
    <w:lvl w:ilvl="6" w:tplc="1360975E">
      <w:start w:val="1"/>
      <w:numFmt w:val="bullet"/>
      <w:lvlText w:val=""/>
      <w:lvlJc w:val="left"/>
      <w:pPr>
        <w:ind w:left="4680" w:hanging="360"/>
      </w:pPr>
      <w:rPr>
        <w:rFonts w:ascii="Symbol" w:hAnsi="Symbol" w:hint="default"/>
      </w:rPr>
    </w:lvl>
    <w:lvl w:ilvl="7" w:tplc="6C92AD28">
      <w:start w:val="1"/>
      <w:numFmt w:val="bullet"/>
      <w:lvlText w:val="o"/>
      <w:lvlJc w:val="left"/>
      <w:pPr>
        <w:ind w:left="5400" w:hanging="360"/>
      </w:pPr>
      <w:rPr>
        <w:rFonts w:ascii="Courier New" w:hAnsi="Courier New" w:hint="default"/>
      </w:rPr>
    </w:lvl>
    <w:lvl w:ilvl="8" w:tplc="6A2EF22E">
      <w:start w:val="1"/>
      <w:numFmt w:val="bullet"/>
      <w:lvlText w:val=""/>
      <w:lvlJc w:val="left"/>
      <w:pPr>
        <w:ind w:left="6120" w:hanging="360"/>
      </w:pPr>
      <w:rPr>
        <w:rFonts w:ascii="Wingdings" w:hAnsi="Wingdings" w:hint="default"/>
      </w:rPr>
    </w:lvl>
  </w:abstractNum>
  <w:abstractNum w:abstractNumId="43" w15:restartNumberingAfterBreak="0">
    <w:nsid w:val="230B9155"/>
    <w:multiLevelType w:val="hybridMultilevel"/>
    <w:tmpl w:val="FFFFFFFF"/>
    <w:lvl w:ilvl="0" w:tplc="4F3E4DD4">
      <w:start w:val="1"/>
      <w:numFmt w:val="bullet"/>
      <w:lvlText w:val=""/>
      <w:lvlJc w:val="left"/>
      <w:pPr>
        <w:ind w:left="360" w:hanging="360"/>
      </w:pPr>
      <w:rPr>
        <w:rFonts w:ascii="Symbol" w:hAnsi="Symbol" w:hint="default"/>
      </w:rPr>
    </w:lvl>
    <w:lvl w:ilvl="1" w:tplc="2AFA200E">
      <w:start w:val="1"/>
      <w:numFmt w:val="bullet"/>
      <w:lvlText w:val="o"/>
      <w:lvlJc w:val="left"/>
      <w:pPr>
        <w:ind w:left="1080" w:hanging="360"/>
      </w:pPr>
      <w:rPr>
        <w:rFonts w:ascii="Courier New" w:hAnsi="Courier New" w:hint="default"/>
      </w:rPr>
    </w:lvl>
    <w:lvl w:ilvl="2" w:tplc="11347F8A">
      <w:start w:val="1"/>
      <w:numFmt w:val="bullet"/>
      <w:lvlText w:val=""/>
      <w:lvlJc w:val="left"/>
      <w:pPr>
        <w:ind w:left="1800" w:hanging="360"/>
      </w:pPr>
      <w:rPr>
        <w:rFonts w:ascii="Wingdings" w:hAnsi="Wingdings" w:hint="default"/>
      </w:rPr>
    </w:lvl>
    <w:lvl w:ilvl="3" w:tplc="74265698">
      <w:start w:val="1"/>
      <w:numFmt w:val="bullet"/>
      <w:lvlText w:val=""/>
      <w:lvlJc w:val="left"/>
      <w:pPr>
        <w:ind w:left="2520" w:hanging="360"/>
      </w:pPr>
      <w:rPr>
        <w:rFonts w:ascii="Symbol" w:hAnsi="Symbol" w:hint="default"/>
      </w:rPr>
    </w:lvl>
    <w:lvl w:ilvl="4" w:tplc="97E84998">
      <w:start w:val="1"/>
      <w:numFmt w:val="bullet"/>
      <w:lvlText w:val="o"/>
      <w:lvlJc w:val="left"/>
      <w:pPr>
        <w:ind w:left="3240" w:hanging="360"/>
      </w:pPr>
      <w:rPr>
        <w:rFonts w:ascii="Courier New" w:hAnsi="Courier New" w:hint="default"/>
      </w:rPr>
    </w:lvl>
    <w:lvl w:ilvl="5" w:tplc="9D682736">
      <w:start w:val="1"/>
      <w:numFmt w:val="bullet"/>
      <w:lvlText w:val=""/>
      <w:lvlJc w:val="left"/>
      <w:pPr>
        <w:ind w:left="3960" w:hanging="360"/>
      </w:pPr>
      <w:rPr>
        <w:rFonts w:ascii="Wingdings" w:hAnsi="Wingdings" w:hint="default"/>
      </w:rPr>
    </w:lvl>
    <w:lvl w:ilvl="6" w:tplc="A784F768">
      <w:start w:val="1"/>
      <w:numFmt w:val="bullet"/>
      <w:lvlText w:val=""/>
      <w:lvlJc w:val="left"/>
      <w:pPr>
        <w:ind w:left="4680" w:hanging="360"/>
      </w:pPr>
      <w:rPr>
        <w:rFonts w:ascii="Symbol" w:hAnsi="Symbol" w:hint="default"/>
      </w:rPr>
    </w:lvl>
    <w:lvl w:ilvl="7" w:tplc="0E2862A0">
      <w:start w:val="1"/>
      <w:numFmt w:val="bullet"/>
      <w:lvlText w:val="o"/>
      <w:lvlJc w:val="left"/>
      <w:pPr>
        <w:ind w:left="5400" w:hanging="360"/>
      </w:pPr>
      <w:rPr>
        <w:rFonts w:ascii="Courier New" w:hAnsi="Courier New" w:hint="default"/>
      </w:rPr>
    </w:lvl>
    <w:lvl w:ilvl="8" w:tplc="0A9C42F8">
      <w:start w:val="1"/>
      <w:numFmt w:val="bullet"/>
      <w:lvlText w:val=""/>
      <w:lvlJc w:val="left"/>
      <w:pPr>
        <w:ind w:left="6120" w:hanging="360"/>
      </w:pPr>
      <w:rPr>
        <w:rFonts w:ascii="Wingdings" w:hAnsi="Wingdings" w:hint="default"/>
      </w:rPr>
    </w:lvl>
  </w:abstractNum>
  <w:abstractNum w:abstractNumId="44" w15:restartNumberingAfterBreak="0">
    <w:nsid w:val="243436D9"/>
    <w:multiLevelType w:val="hybridMultilevel"/>
    <w:tmpl w:val="FFFFFFFF"/>
    <w:lvl w:ilvl="0" w:tplc="6BA4E8F6">
      <w:start w:val="1"/>
      <w:numFmt w:val="bullet"/>
      <w:lvlText w:val="o"/>
      <w:lvlJc w:val="left"/>
      <w:pPr>
        <w:ind w:left="360" w:hanging="360"/>
      </w:pPr>
      <w:rPr>
        <w:rFonts w:ascii="Symbol" w:hAnsi="Symbol" w:hint="default"/>
      </w:rPr>
    </w:lvl>
    <w:lvl w:ilvl="1" w:tplc="ADCA9942">
      <w:start w:val="1"/>
      <w:numFmt w:val="bullet"/>
      <w:lvlText w:val="o"/>
      <w:lvlJc w:val="left"/>
      <w:pPr>
        <w:ind w:left="1080" w:hanging="360"/>
      </w:pPr>
      <w:rPr>
        <w:rFonts w:ascii="Courier New" w:hAnsi="Courier New" w:hint="default"/>
      </w:rPr>
    </w:lvl>
    <w:lvl w:ilvl="2" w:tplc="FC0CEA1A">
      <w:start w:val="1"/>
      <w:numFmt w:val="bullet"/>
      <w:lvlText w:val=""/>
      <w:lvlJc w:val="left"/>
      <w:pPr>
        <w:ind w:left="1800" w:hanging="360"/>
      </w:pPr>
      <w:rPr>
        <w:rFonts w:ascii="Wingdings" w:hAnsi="Wingdings" w:hint="default"/>
      </w:rPr>
    </w:lvl>
    <w:lvl w:ilvl="3" w:tplc="6428DCFC">
      <w:start w:val="1"/>
      <w:numFmt w:val="bullet"/>
      <w:lvlText w:val=""/>
      <w:lvlJc w:val="left"/>
      <w:pPr>
        <w:ind w:left="2520" w:hanging="360"/>
      </w:pPr>
      <w:rPr>
        <w:rFonts w:ascii="Symbol" w:hAnsi="Symbol" w:hint="default"/>
      </w:rPr>
    </w:lvl>
    <w:lvl w:ilvl="4" w:tplc="65C005D2">
      <w:start w:val="1"/>
      <w:numFmt w:val="bullet"/>
      <w:lvlText w:val="o"/>
      <w:lvlJc w:val="left"/>
      <w:pPr>
        <w:ind w:left="3240" w:hanging="360"/>
      </w:pPr>
      <w:rPr>
        <w:rFonts w:ascii="Courier New" w:hAnsi="Courier New" w:hint="default"/>
      </w:rPr>
    </w:lvl>
    <w:lvl w:ilvl="5" w:tplc="866EC54E">
      <w:start w:val="1"/>
      <w:numFmt w:val="bullet"/>
      <w:lvlText w:val=""/>
      <w:lvlJc w:val="left"/>
      <w:pPr>
        <w:ind w:left="3960" w:hanging="360"/>
      </w:pPr>
      <w:rPr>
        <w:rFonts w:ascii="Wingdings" w:hAnsi="Wingdings" w:hint="default"/>
      </w:rPr>
    </w:lvl>
    <w:lvl w:ilvl="6" w:tplc="DE1ECBBC">
      <w:start w:val="1"/>
      <w:numFmt w:val="bullet"/>
      <w:lvlText w:val=""/>
      <w:lvlJc w:val="left"/>
      <w:pPr>
        <w:ind w:left="4680" w:hanging="360"/>
      </w:pPr>
      <w:rPr>
        <w:rFonts w:ascii="Symbol" w:hAnsi="Symbol" w:hint="default"/>
      </w:rPr>
    </w:lvl>
    <w:lvl w:ilvl="7" w:tplc="60540978">
      <w:start w:val="1"/>
      <w:numFmt w:val="bullet"/>
      <w:lvlText w:val="o"/>
      <w:lvlJc w:val="left"/>
      <w:pPr>
        <w:ind w:left="5400" w:hanging="360"/>
      </w:pPr>
      <w:rPr>
        <w:rFonts w:ascii="Courier New" w:hAnsi="Courier New" w:hint="default"/>
      </w:rPr>
    </w:lvl>
    <w:lvl w:ilvl="8" w:tplc="A72A6188">
      <w:start w:val="1"/>
      <w:numFmt w:val="bullet"/>
      <w:lvlText w:val=""/>
      <w:lvlJc w:val="left"/>
      <w:pPr>
        <w:ind w:left="6120" w:hanging="360"/>
      </w:pPr>
      <w:rPr>
        <w:rFonts w:ascii="Wingdings" w:hAnsi="Wingdings" w:hint="default"/>
      </w:rPr>
    </w:lvl>
  </w:abstractNum>
  <w:abstractNum w:abstractNumId="45" w15:restartNumberingAfterBreak="0">
    <w:nsid w:val="24A96314"/>
    <w:multiLevelType w:val="hybridMultilevel"/>
    <w:tmpl w:val="5B4835CA"/>
    <w:lvl w:ilvl="0" w:tplc="6C0C6048">
      <w:start w:val="1"/>
      <w:numFmt w:val="bullet"/>
      <w:lvlText w:val=""/>
      <w:lvlJc w:val="left"/>
      <w:pPr>
        <w:ind w:left="360" w:hanging="360"/>
      </w:pPr>
      <w:rPr>
        <w:rFonts w:ascii="Symbol" w:hAnsi="Symbol" w:hint="default"/>
      </w:rPr>
    </w:lvl>
    <w:lvl w:ilvl="1" w:tplc="0B6A1C14">
      <w:start w:val="1"/>
      <w:numFmt w:val="bullet"/>
      <w:lvlText w:val="o"/>
      <w:lvlJc w:val="left"/>
      <w:pPr>
        <w:ind w:left="1080" w:hanging="360"/>
      </w:pPr>
      <w:rPr>
        <w:rFonts w:ascii="Courier New" w:hAnsi="Courier New" w:hint="default"/>
      </w:rPr>
    </w:lvl>
    <w:lvl w:ilvl="2" w:tplc="AD3ED72C">
      <w:start w:val="1"/>
      <w:numFmt w:val="bullet"/>
      <w:lvlText w:val=""/>
      <w:lvlJc w:val="left"/>
      <w:pPr>
        <w:ind w:left="1800" w:hanging="360"/>
      </w:pPr>
      <w:rPr>
        <w:rFonts w:ascii="Wingdings" w:hAnsi="Wingdings" w:hint="default"/>
      </w:rPr>
    </w:lvl>
    <w:lvl w:ilvl="3" w:tplc="5FC4610E">
      <w:start w:val="1"/>
      <w:numFmt w:val="bullet"/>
      <w:lvlText w:val=""/>
      <w:lvlJc w:val="left"/>
      <w:pPr>
        <w:ind w:left="2520" w:hanging="360"/>
      </w:pPr>
      <w:rPr>
        <w:rFonts w:ascii="Symbol" w:hAnsi="Symbol" w:hint="default"/>
      </w:rPr>
    </w:lvl>
    <w:lvl w:ilvl="4" w:tplc="C636A272">
      <w:start w:val="1"/>
      <w:numFmt w:val="bullet"/>
      <w:lvlText w:val="o"/>
      <w:lvlJc w:val="left"/>
      <w:pPr>
        <w:ind w:left="3240" w:hanging="360"/>
      </w:pPr>
      <w:rPr>
        <w:rFonts w:ascii="Courier New" w:hAnsi="Courier New" w:hint="default"/>
      </w:rPr>
    </w:lvl>
    <w:lvl w:ilvl="5" w:tplc="957E9758">
      <w:start w:val="1"/>
      <w:numFmt w:val="bullet"/>
      <w:lvlText w:val=""/>
      <w:lvlJc w:val="left"/>
      <w:pPr>
        <w:ind w:left="3960" w:hanging="360"/>
      </w:pPr>
      <w:rPr>
        <w:rFonts w:ascii="Wingdings" w:hAnsi="Wingdings" w:hint="default"/>
      </w:rPr>
    </w:lvl>
    <w:lvl w:ilvl="6" w:tplc="749CF1DA">
      <w:start w:val="1"/>
      <w:numFmt w:val="bullet"/>
      <w:lvlText w:val=""/>
      <w:lvlJc w:val="left"/>
      <w:pPr>
        <w:ind w:left="4680" w:hanging="360"/>
      </w:pPr>
      <w:rPr>
        <w:rFonts w:ascii="Symbol" w:hAnsi="Symbol" w:hint="default"/>
      </w:rPr>
    </w:lvl>
    <w:lvl w:ilvl="7" w:tplc="E9A03A9A">
      <w:start w:val="1"/>
      <w:numFmt w:val="bullet"/>
      <w:lvlText w:val="o"/>
      <w:lvlJc w:val="left"/>
      <w:pPr>
        <w:ind w:left="5400" w:hanging="360"/>
      </w:pPr>
      <w:rPr>
        <w:rFonts w:ascii="Courier New" w:hAnsi="Courier New" w:hint="default"/>
      </w:rPr>
    </w:lvl>
    <w:lvl w:ilvl="8" w:tplc="B3E6310E">
      <w:start w:val="1"/>
      <w:numFmt w:val="bullet"/>
      <w:lvlText w:val=""/>
      <w:lvlJc w:val="left"/>
      <w:pPr>
        <w:ind w:left="6120" w:hanging="360"/>
      </w:pPr>
      <w:rPr>
        <w:rFonts w:ascii="Wingdings" w:hAnsi="Wingdings" w:hint="default"/>
      </w:rPr>
    </w:lvl>
  </w:abstractNum>
  <w:abstractNum w:abstractNumId="46" w15:restartNumberingAfterBreak="0">
    <w:nsid w:val="24C797C3"/>
    <w:multiLevelType w:val="hybridMultilevel"/>
    <w:tmpl w:val="5AF26124"/>
    <w:lvl w:ilvl="0" w:tplc="78D621E4">
      <w:start w:val="1"/>
      <w:numFmt w:val="bullet"/>
      <w:lvlText w:val=""/>
      <w:lvlJc w:val="left"/>
      <w:pPr>
        <w:ind w:left="360" w:hanging="360"/>
      </w:pPr>
      <w:rPr>
        <w:rFonts w:ascii="Symbol" w:hAnsi="Symbol" w:hint="default"/>
      </w:rPr>
    </w:lvl>
    <w:lvl w:ilvl="1" w:tplc="8EC0E454">
      <w:start w:val="1"/>
      <w:numFmt w:val="bullet"/>
      <w:lvlText w:val="o"/>
      <w:lvlJc w:val="left"/>
      <w:pPr>
        <w:ind w:left="1080" w:hanging="360"/>
      </w:pPr>
      <w:rPr>
        <w:rFonts w:ascii="Courier New" w:hAnsi="Courier New" w:hint="default"/>
      </w:rPr>
    </w:lvl>
    <w:lvl w:ilvl="2" w:tplc="017C7308">
      <w:start w:val="1"/>
      <w:numFmt w:val="bullet"/>
      <w:lvlText w:val=""/>
      <w:lvlJc w:val="left"/>
      <w:pPr>
        <w:ind w:left="1800" w:hanging="360"/>
      </w:pPr>
      <w:rPr>
        <w:rFonts w:ascii="Wingdings" w:hAnsi="Wingdings" w:hint="default"/>
      </w:rPr>
    </w:lvl>
    <w:lvl w:ilvl="3" w:tplc="94B44E36">
      <w:start w:val="1"/>
      <w:numFmt w:val="bullet"/>
      <w:lvlText w:val=""/>
      <w:lvlJc w:val="left"/>
      <w:pPr>
        <w:ind w:left="2520" w:hanging="360"/>
      </w:pPr>
      <w:rPr>
        <w:rFonts w:ascii="Symbol" w:hAnsi="Symbol" w:hint="default"/>
      </w:rPr>
    </w:lvl>
    <w:lvl w:ilvl="4" w:tplc="C180BFC2">
      <w:start w:val="1"/>
      <w:numFmt w:val="bullet"/>
      <w:lvlText w:val="o"/>
      <w:lvlJc w:val="left"/>
      <w:pPr>
        <w:ind w:left="3240" w:hanging="360"/>
      </w:pPr>
      <w:rPr>
        <w:rFonts w:ascii="Courier New" w:hAnsi="Courier New" w:hint="default"/>
      </w:rPr>
    </w:lvl>
    <w:lvl w:ilvl="5" w:tplc="F604B738">
      <w:start w:val="1"/>
      <w:numFmt w:val="bullet"/>
      <w:lvlText w:val=""/>
      <w:lvlJc w:val="left"/>
      <w:pPr>
        <w:ind w:left="3960" w:hanging="360"/>
      </w:pPr>
      <w:rPr>
        <w:rFonts w:ascii="Wingdings" w:hAnsi="Wingdings" w:hint="default"/>
      </w:rPr>
    </w:lvl>
    <w:lvl w:ilvl="6" w:tplc="7400C180">
      <w:start w:val="1"/>
      <w:numFmt w:val="bullet"/>
      <w:lvlText w:val=""/>
      <w:lvlJc w:val="left"/>
      <w:pPr>
        <w:ind w:left="4680" w:hanging="360"/>
      </w:pPr>
      <w:rPr>
        <w:rFonts w:ascii="Symbol" w:hAnsi="Symbol" w:hint="default"/>
      </w:rPr>
    </w:lvl>
    <w:lvl w:ilvl="7" w:tplc="D3562800">
      <w:start w:val="1"/>
      <w:numFmt w:val="bullet"/>
      <w:lvlText w:val="o"/>
      <w:lvlJc w:val="left"/>
      <w:pPr>
        <w:ind w:left="5400" w:hanging="360"/>
      </w:pPr>
      <w:rPr>
        <w:rFonts w:ascii="Courier New" w:hAnsi="Courier New" w:hint="default"/>
      </w:rPr>
    </w:lvl>
    <w:lvl w:ilvl="8" w:tplc="CAFCDD74">
      <w:start w:val="1"/>
      <w:numFmt w:val="bullet"/>
      <w:lvlText w:val=""/>
      <w:lvlJc w:val="left"/>
      <w:pPr>
        <w:ind w:left="6120" w:hanging="360"/>
      </w:pPr>
      <w:rPr>
        <w:rFonts w:ascii="Wingdings" w:hAnsi="Wingdings" w:hint="default"/>
      </w:rPr>
    </w:lvl>
  </w:abstractNum>
  <w:abstractNum w:abstractNumId="47" w15:restartNumberingAfterBreak="0">
    <w:nsid w:val="26DE9E3C"/>
    <w:multiLevelType w:val="hybridMultilevel"/>
    <w:tmpl w:val="545E278C"/>
    <w:lvl w:ilvl="0" w:tplc="7A7C8B36">
      <w:start w:val="1"/>
      <w:numFmt w:val="bullet"/>
      <w:lvlText w:val=""/>
      <w:lvlJc w:val="left"/>
      <w:pPr>
        <w:ind w:left="360" w:hanging="360"/>
      </w:pPr>
      <w:rPr>
        <w:rFonts w:ascii="Symbol" w:hAnsi="Symbol" w:hint="default"/>
      </w:rPr>
    </w:lvl>
    <w:lvl w:ilvl="1" w:tplc="3EC0AFEC">
      <w:start w:val="1"/>
      <w:numFmt w:val="bullet"/>
      <w:lvlText w:val="o"/>
      <w:lvlJc w:val="left"/>
      <w:pPr>
        <w:ind w:left="1080" w:hanging="360"/>
      </w:pPr>
      <w:rPr>
        <w:rFonts w:ascii="Courier New" w:hAnsi="Courier New" w:hint="default"/>
      </w:rPr>
    </w:lvl>
    <w:lvl w:ilvl="2" w:tplc="95FA1DF4">
      <w:start w:val="1"/>
      <w:numFmt w:val="bullet"/>
      <w:lvlText w:val=""/>
      <w:lvlJc w:val="left"/>
      <w:pPr>
        <w:ind w:left="1800" w:hanging="360"/>
      </w:pPr>
      <w:rPr>
        <w:rFonts w:ascii="Wingdings" w:hAnsi="Wingdings" w:hint="default"/>
      </w:rPr>
    </w:lvl>
    <w:lvl w:ilvl="3" w:tplc="A086E392">
      <w:start w:val="1"/>
      <w:numFmt w:val="bullet"/>
      <w:lvlText w:val=""/>
      <w:lvlJc w:val="left"/>
      <w:pPr>
        <w:ind w:left="2520" w:hanging="360"/>
      </w:pPr>
      <w:rPr>
        <w:rFonts w:ascii="Symbol" w:hAnsi="Symbol" w:hint="default"/>
      </w:rPr>
    </w:lvl>
    <w:lvl w:ilvl="4" w:tplc="E2D49900">
      <w:start w:val="1"/>
      <w:numFmt w:val="bullet"/>
      <w:lvlText w:val="o"/>
      <w:lvlJc w:val="left"/>
      <w:pPr>
        <w:ind w:left="3240" w:hanging="360"/>
      </w:pPr>
      <w:rPr>
        <w:rFonts w:ascii="Courier New" w:hAnsi="Courier New" w:hint="default"/>
      </w:rPr>
    </w:lvl>
    <w:lvl w:ilvl="5" w:tplc="F9ACD46E">
      <w:start w:val="1"/>
      <w:numFmt w:val="bullet"/>
      <w:lvlText w:val=""/>
      <w:lvlJc w:val="left"/>
      <w:pPr>
        <w:ind w:left="3960" w:hanging="360"/>
      </w:pPr>
      <w:rPr>
        <w:rFonts w:ascii="Wingdings" w:hAnsi="Wingdings" w:hint="default"/>
      </w:rPr>
    </w:lvl>
    <w:lvl w:ilvl="6" w:tplc="27B0186C">
      <w:start w:val="1"/>
      <w:numFmt w:val="bullet"/>
      <w:lvlText w:val=""/>
      <w:lvlJc w:val="left"/>
      <w:pPr>
        <w:ind w:left="4680" w:hanging="360"/>
      </w:pPr>
      <w:rPr>
        <w:rFonts w:ascii="Symbol" w:hAnsi="Symbol" w:hint="default"/>
      </w:rPr>
    </w:lvl>
    <w:lvl w:ilvl="7" w:tplc="322412D4">
      <w:start w:val="1"/>
      <w:numFmt w:val="bullet"/>
      <w:lvlText w:val="o"/>
      <w:lvlJc w:val="left"/>
      <w:pPr>
        <w:ind w:left="5400" w:hanging="360"/>
      </w:pPr>
      <w:rPr>
        <w:rFonts w:ascii="Courier New" w:hAnsi="Courier New" w:hint="default"/>
      </w:rPr>
    </w:lvl>
    <w:lvl w:ilvl="8" w:tplc="C1C2D54A">
      <w:start w:val="1"/>
      <w:numFmt w:val="bullet"/>
      <w:lvlText w:val=""/>
      <w:lvlJc w:val="left"/>
      <w:pPr>
        <w:ind w:left="6120" w:hanging="360"/>
      </w:pPr>
      <w:rPr>
        <w:rFonts w:ascii="Wingdings" w:hAnsi="Wingdings" w:hint="default"/>
      </w:rPr>
    </w:lvl>
  </w:abstractNum>
  <w:abstractNum w:abstractNumId="48" w15:restartNumberingAfterBreak="0">
    <w:nsid w:val="27136B8F"/>
    <w:multiLevelType w:val="hybridMultilevel"/>
    <w:tmpl w:val="F320949E"/>
    <w:lvl w:ilvl="0" w:tplc="A6CA3F5A">
      <w:start w:val="1"/>
      <w:numFmt w:val="bullet"/>
      <w:lvlText w:val=""/>
      <w:lvlJc w:val="left"/>
      <w:pPr>
        <w:ind w:left="360" w:hanging="360"/>
      </w:pPr>
      <w:rPr>
        <w:rFonts w:ascii="Symbol" w:hAnsi="Symbol" w:hint="default"/>
      </w:rPr>
    </w:lvl>
    <w:lvl w:ilvl="1" w:tplc="AC282EB6">
      <w:start w:val="1"/>
      <w:numFmt w:val="bullet"/>
      <w:lvlText w:val="o"/>
      <w:lvlJc w:val="left"/>
      <w:pPr>
        <w:ind w:left="1080" w:hanging="360"/>
      </w:pPr>
      <w:rPr>
        <w:rFonts w:ascii="Courier New" w:hAnsi="Courier New" w:hint="default"/>
      </w:rPr>
    </w:lvl>
    <w:lvl w:ilvl="2" w:tplc="6A129A20">
      <w:start w:val="1"/>
      <w:numFmt w:val="bullet"/>
      <w:lvlText w:val=""/>
      <w:lvlJc w:val="left"/>
      <w:pPr>
        <w:ind w:left="1800" w:hanging="360"/>
      </w:pPr>
      <w:rPr>
        <w:rFonts w:ascii="Wingdings" w:hAnsi="Wingdings" w:hint="default"/>
      </w:rPr>
    </w:lvl>
    <w:lvl w:ilvl="3" w:tplc="39166370">
      <w:start w:val="1"/>
      <w:numFmt w:val="bullet"/>
      <w:lvlText w:val=""/>
      <w:lvlJc w:val="left"/>
      <w:pPr>
        <w:ind w:left="2520" w:hanging="360"/>
      </w:pPr>
      <w:rPr>
        <w:rFonts w:ascii="Symbol" w:hAnsi="Symbol" w:hint="default"/>
      </w:rPr>
    </w:lvl>
    <w:lvl w:ilvl="4" w:tplc="1A8602C0">
      <w:start w:val="1"/>
      <w:numFmt w:val="bullet"/>
      <w:lvlText w:val="o"/>
      <w:lvlJc w:val="left"/>
      <w:pPr>
        <w:ind w:left="3240" w:hanging="360"/>
      </w:pPr>
      <w:rPr>
        <w:rFonts w:ascii="Courier New" w:hAnsi="Courier New" w:hint="default"/>
      </w:rPr>
    </w:lvl>
    <w:lvl w:ilvl="5" w:tplc="D5362332">
      <w:start w:val="1"/>
      <w:numFmt w:val="bullet"/>
      <w:lvlText w:val=""/>
      <w:lvlJc w:val="left"/>
      <w:pPr>
        <w:ind w:left="3960" w:hanging="360"/>
      </w:pPr>
      <w:rPr>
        <w:rFonts w:ascii="Wingdings" w:hAnsi="Wingdings" w:hint="default"/>
      </w:rPr>
    </w:lvl>
    <w:lvl w:ilvl="6" w:tplc="9918BB14">
      <w:start w:val="1"/>
      <w:numFmt w:val="bullet"/>
      <w:lvlText w:val=""/>
      <w:lvlJc w:val="left"/>
      <w:pPr>
        <w:ind w:left="4680" w:hanging="360"/>
      </w:pPr>
      <w:rPr>
        <w:rFonts w:ascii="Symbol" w:hAnsi="Symbol" w:hint="default"/>
      </w:rPr>
    </w:lvl>
    <w:lvl w:ilvl="7" w:tplc="8AE28F92">
      <w:start w:val="1"/>
      <w:numFmt w:val="bullet"/>
      <w:lvlText w:val="o"/>
      <w:lvlJc w:val="left"/>
      <w:pPr>
        <w:ind w:left="5400" w:hanging="360"/>
      </w:pPr>
      <w:rPr>
        <w:rFonts w:ascii="Courier New" w:hAnsi="Courier New" w:hint="default"/>
      </w:rPr>
    </w:lvl>
    <w:lvl w:ilvl="8" w:tplc="677ED770">
      <w:start w:val="1"/>
      <w:numFmt w:val="bullet"/>
      <w:lvlText w:val=""/>
      <w:lvlJc w:val="left"/>
      <w:pPr>
        <w:ind w:left="6120" w:hanging="360"/>
      </w:pPr>
      <w:rPr>
        <w:rFonts w:ascii="Wingdings" w:hAnsi="Wingdings" w:hint="default"/>
      </w:rPr>
    </w:lvl>
  </w:abstractNum>
  <w:abstractNum w:abstractNumId="49" w15:restartNumberingAfterBreak="0">
    <w:nsid w:val="278F0558"/>
    <w:multiLevelType w:val="hybridMultilevel"/>
    <w:tmpl w:val="FFFFFFFF"/>
    <w:lvl w:ilvl="0" w:tplc="43B4A240">
      <w:start w:val="1"/>
      <w:numFmt w:val="bullet"/>
      <w:lvlText w:val=""/>
      <w:lvlJc w:val="left"/>
      <w:pPr>
        <w:ind w:left="720" w:hanging="360"/>
      </w:pPr>
      <w:rPr>
        <w:rFonts w:ascii="Symbol" w:hAnsi="Symbol" w:hint="default"/>
      </w:rPr>
    </w:lvl>
    <w:lvl w:ilvl="1" w:tplc="EF427F84">
      <w:start w:val="1"/>
      <w:numFmt w:val="bullet"/>
      <w:lvlText w:val="o"/>
      <w:lvlJc w:val="left"/>
      <w:pPr>
        <w:ind w:left="1440" w:hanging="360"/>
      </w:pPr>
      <w:rPr>
        <w:rFonts w:ascii="Courier New" w:hAnsi="Courier New" w:hint="default"/>
      </w:rPr>
    </w:lvl>
    <w:lvl w:ilvl="2" w:tplc="5B309344">
      <w:start w:val="1"/>
      <w:numFmt w:val="bullet"/>
      <w:lvlText w:val=""/>
      <w:lvlJc w:val="left"/>
      <w:pPr>
        <w:ind w:left="2160" w:hanging="360"/>
      </w:pPr>
      <w:rPr>
        <w:rFonts w:ascii="Wingdings" w:hAnsi="Wingdings" w:hint="default"/>
      </w:rPr>
    </w:lvl>
    <w:lvl w:ilvl="3" w:tplc="0DE67E88">
      <w:start w:val="1"/>
      <w:numFmt w:val="bullet"/>
      <w:lvlText w:val=""/>
      <w:lvlJc w:val="left"/>
      <w:pPr>
        <w:ind w:left="2880" w:hanging="360"/>
      </w:pPr>
      <w:rPr>
        <w:rFonts w:ascii="Symbol" w:hAnsi="Symbol" w:hint="default"/>
      </w:rPr>
    </w:lvl>
    <w:lvl w:ilvl="4" w:tplc="97D2D8BC">
      <w:start w:val="1"/>
      <w:numFmt w:val="bullet"/>
      <w:lvlText w:val="o"/>
      <w:lvlJc w:val="left"/>
      <w:pPr>
        <w:ind w:left="3600" w:hanging="360"/>
      </w:pPr>
      <w:rPr>
        <w:rFonts w:ascii="Courier New" w:hAnsi="Courier New" w:hint="default"/>
      </w:rPr>
    </w:lvl>
    <w:lvl w:ilvl="5" w:tplc="4D622706">
      <w:start w:val="1"/>
      <w:numFmt w:val="bullet"/>
      <w:lvlText w:val=""/>
      <w:lvlJc w:val="left"/>
      <w:pPr>
        <w:ind w:left="4320" w:hanging="360"/>
      </w:pPr>
      <w:rPr>
        <w:rFonts w:ascii="Wingdings" w:hAnsi="Wingdings" w:hint="default"/>
      </w:rPr>
    </w:lvl>
    <w:lvl w:ilvl="6" w:tplc="96D861EC">
      <w:start w:val="1"/>
      <w:numFmt w:val="bullet"/>
      <w:lvlText w:val=""/>
      <w:lvlJc w:val="left"/>
      <w:pPr>
        <w:ind w:left="5040" w:hanging="360"/>
      </w:pPr>
      <w:rPr>
        <w:rFonts w:ascii="Symbol" w:hAnsi="Symbol" w:hint="default"/>
      </w:rPr>
    </w:lvl>
    <w:lvl w:ilvl="7" w:tplc="03F8795A">
      <w:start w:val="1"/>
      <w:numFmt w:val="bullet"/>
      <w:lvlText w:val="o"/>
      <w:lvlJc w:val="left"/>
      <w:pPr>
        <w:ind w:left="5760" w:hanging="360"/>
      </w:pPr>
      <w:rPr>
        <w:rFonts w:ascii="Courier New" w:hAnsi="Courier New" w:hint="default"/>
      </w:rPr>
    </w:lvl>
    <w:lvl w:ilvl="8" w:tplc="F856B1F0">
      <w:start w:val="1"/>
      <w:numFmt w:val="bullet"/>
      <w:lvlText w:val=""/>
      <w:lvlJc w:val="left"/>
      <w:pPr>
        <w:ind w:left="6480" w:hanging="360"/>
      </w:pPr>
      <w:rPr>
        <w:rFonts w:ascii="Wingdings" w:hAnsi="Wingdings" w:hint="default"/>
      </w:rPr>
    </w:lvl>
  </w:abstractNum>
  <w:abstractNum w:abstractNumId="50" w15:restartNumberingAfterBreak="0">
    <w:nsid w:val="286B84A4"/>
    <w:multiLevelType w:val="hybridMultilevel"/>
    <w:tmpl w:val="FFFFFFFF"/>
    <w:lvl w:ilvl="0" w:tplc="F15A8C14">
      <w:start w:val="1"/>
      <w:numFmt w:val="bullet"/>
      <w:lvlText w:val=""/>
      <w:lvlJc w:val="left"/>
      <w:pPr>
        <w:ind w:left="360" w:hanging="360"/>
      </w:pPr>
      <w:rPr>
        <w:rFonts w:ascii="Symbol" w:hAnsi="Symbol" w:hint="default"/>
      </w:rPr>
    </w:lvl>
    <w:lvl w:ilvl="1" w:tplc="7ABAA134">
      <w:start w:val="1"/>
      <w:numFmt w:val="bullet"/>
      <w:lvlText w:val="o"/>
      <w:lvlJc w:val="left"/>
      <w:pPr>
        <w:ind w:left="1080" w:hanging="360"/>
      </w:pPr>
      <w:rPr>
        <w:rFonts w:ascii="Courier New" w:hAnsi="Courier New" w:hint="default"/>
      </w:rPr>
    </w:lvl>
    <w:lvl w:ilvl="2" w:tplc="F4922200">
      <w:start w:val="1"/>
      <w:numFmt w:val="bullet"/>
      <w:lvlText w:val=""/>
      <w:lvlJc w:val="left"/>
      <w:pPr>
        <w:ind w:left="1800" w:hanging="360"/>
      </w:pPr>
      <w:rPr>
        <w:rFonts w:ascii="Wingdings" w:hAnsi="Wingdings" w:hint="default"/>
      </w:rPr>
    </w:lvl>
    <w:lvl w:ilvl="3" w:tplc="D488E7C4">
      <w:start w:val="1"/>
      <w:numFmt w:val="bullet"/>
      <w:lvlText w:val=""/>
      <w:lvlJc w:val="left"/>
      <w:pPr>
        <w:ind w:left="2520" w:hanging="360"/>
      </w:pPr>
      <w:rPr>
        <w:rFonts w:ascii="Symbol" w:hAnsi="Symbol" w:hint="default"/>
      </w:rPr>
    </w:lvl>
    <w:lvl w:ilvl="4" w:tplc="EC08B4C8">
      <w:start w:val="1"/>
      <w:numFmt w:val="bullet"/>
      <w:lvlText w:val="o"/>
      <w:lvlJc w:val="left"/>
      <w:pPr>
        <w:ind w:left="3240" w:hanging="360"/>
      </w:pPr>
      <w:rPr>
        <w:rFonts w:ascii="Courier New" w:hAnsi="Courier New" w:hint="default"/>
      </w:rPr>
    </w:lvl>
    <w:lvl w:ilvl="5" w:tplc="D638C04A">
      <w:start w:val="1"/>
      <w:numFmt w:val="bullet"/>
      <w:lvlText w:val=""/>
      <w:lvlJc w:val="left"/>
      <w:pPr>
        <w:ind w:left="3960" w:hanging="360"/>
      </w:pPr>
      <w:rPr>
        <w:rFonts w:ascii="Wingdings" w:hAnsi="Wingdings" w:hint="default"/>
      </w:rPr>
    </w:lvl>
    <w:lvl w:ilvl="6" w:tplc="84728250">
      <w:start w:val="1"/>
      <w:numFmt w:val="bullet"/>
      <w:lvlText w:val=""/>
      <w:lvlJc w:val="left"/>
      <w:pPr>
        <w:ind w:left="4680" w:hanging="360"/>
      </w:pPr>
      <w:rPr>
        <w:rFonts w:ascii="Symbol" w:hAnsi="Symbol" w:hint="default"/>
      </w:rPr>
    </w:lvl>
    <w:lvl w:ilvl="7" w:tplc="B36A8AD2">
      <w:start w:val="1"/>
      <w:numFmt w:val="bullet"/>
      <w:lvlText w:val="o"/>
      <w:lvlJc w:val="left"/>
      <w:pPr>
        <w:ind w:left="5400" w:hanging="360"/>
      </w:pPr>
      <w:rPr>
        <w:rFonts w:ascii="Courier New" w:hAnsi="Courier New" w:hint="default"/>
      </w:rPr>
    </w:lvl>
    <w:lvl w:ilvl="8" w:tplc="0DDAD57A">
      <w:start w:val="1"/>
      <w:numFmt w:val="bullet"/>
      <w:lvlText w:val=""/>
      <w:lvlJc w:val="left"/>
      <w:pPr>
        <w:ind w:left="6120" w:hanging="360"/>
      </w:pPr>
      <w:rPr>
        <w:rFonts w:ascii="Wingdings" w:hAnsi="Wingdings" w:hint="default"/>
      </w:rPr>
    </w:lvl>
  </w:abstractNum>
  <w:abstractNum w:abstractNumId="51" w15:restartNumberingAfterBreak="0">
    <w:nsid w:val="29CB8D08"/>
    <w:multiLevelType w:val="hybridMultilevel"/>
    <w:tmpl w:val="FFFFFFFF"/>
    <w:lvl w:ilvl="0" w:tplc="286401AE">
      <w:start w:val="1"/>
      <w:numFmt w:val="bullet"/>
      <w:lvlText w:val=""/>
      <w:lvlJc w:val="left"/>
      <w:pPr>
        <w:ind w:left="360" w:hanging="360"/>
      </w:pPr>
      <w:rPr>
        <w:rFonts w:ascii="Symbol" w:hAnsi="Symbol" w:hint="default"/>
      </w:rPr>
    </w:lvl>
    <w:lvl w:ilvl="1" w:tplc="E0022E98">
      <w:start w:val="1"/>
      <w:numFmt w:val="bullet"/>
      <w:lvlText w:val="o"/>
      <w:lvlJc w:val="left"/>
      <w:pPr>
        <w:ind w:left="1080" w:hanging="360"/>
      </w:pPr>
      <w:rPr>
        <w:rFonts w:ascii="Courier New" w:hAnsi="Courier New" w:hint="default"/>
      </w:rPr>
    </w:lvl>
    <w:lvl w:ilvl="2" w:tplc="F14EC4D8">
      <w:start w:val="1"/>
      <w:numFmt w:val="bullet"/>
      <w:lvlText w:val=""/>
      <w:lvlJc w:val="left"/>
      <w:pPr>
        <w:ind w:left="1800" w:hanging="360"/>
      </w:pPr>
      <w:rPr>
        <w:rFonts w:ascii="Wingdings" w:hAnsi="Wingdings" w:hint="default"/>
      </w:rPr>
    </w:lvl>
    <w:lvl w:ilvl="3" w:tplc="3A786E3A">
      <w:start w:val="1"/>
      <w:numFmt w:val="bullet"/>
      <w:lvlText w:val=""/>
      <w:lvlJc w:val="left"/>
      <w:pPr>
        <w:ind w:left="2520" w:hanging="360"/>
      </w:pPr>
      <w:rPr>
        <w:rFonts w:ascii="Symbol" w:hAnsi="Symbol" w:hint="default"/>
      </w:rPr>
    </w:lvl>
    <w:lvl w:ilvl="4" w:tplc="1FF0B6AA">
      <w:start w:val="1"/>
      <w:numFmt w:val="bullet"/>
      <w:lvlText w:val="o"/>
      <w:lvlJc w:val="left"/>
      <w:pPr>
        <w:ind w:left="3240" w:hanging="360"/>
      </w:pPr>
      <w:rPr>
        <w:rFonts w:ascii="Courier New" w:hAnsi="Courier New" w:hint="default"/>
      </w:rPr>
    </w:lvl>
    <w:lvl w:ilvl="5" w:tplc="14BA637A">
      <w:start w:val="1"/>
      <w:numFmt w:val="bullet"/>
      <w:lvlText w:val=""/>
      <w:lvlJc w:val="left"/>
      <w:pPr>
        <w:ind w:left="3960" w:hanging="360"/>
      </w:pPr>
      <w:rPr>
        <w:rFonts w:ascii="Wingdings" w:hAnsi="Wingdings" w:hint="default"/>
      </w:rPr>
    </w:lvl>
    <w:lvl w:ilvl="6" w:tplc="B998AB88">
      <w:start w:val="1"/>
      <w:numFmt w:val="bullet"/>
      <w:lvlText w:val=""/>
      <w:lvlJc w:val="left"/>
      <w:pPr>
        <w:ind w:left="4680" w:hanging="360"/>
      </w:pPr>
      <w:rPr>
        <w:rFonts w:ascii="Symbol" w:hAnsi="Symbol" w:hint="default"/>
      </w:rPr>
    </w:lvl>
    <w:lvl w:ilvl="7" w:tplc="3154B8E2">
      <w:start w:val="1"/>
      <w:numFmt w:val="bullet"/>
      <w:lvlText w:val="o"/>
      <w:lvlJc w:val="left"/>
      <w:pPr>
        <w:ind w:left="5400" w:hanging="360"/>
      </w:pPr>
      <w:rPr>
        <w:rFonts w:ascii="Courier New" w:hAnsi="Courier New" w:hint="default"/>
      </w:rPr>
    </w:lvl>
    <w:lvl w:ilvl="8" w:tplc="3BC42BCC">
      <w:start w:val="1"/>
      <w:numFmt w:val="bullet"/>
      <w:lvlText w:val=""/>
      <w:lvlJc w:val="left"/>
      <w:pPr>
        <w:ind w:left="6120" w:hanging="360"/>
      </w:pPr>
      <w:rPr>
        <w:rFonts w:ascii="Wingdings" w:hAnsi="Wingdings" w:hint="default"/>
      </w:rPr>
    </w:lvl>
  </w:abstractNum>
  <w:abstractNum w:abstractNumId="52" w15:restartNumberingAfterBreak="0">
    <w:nsid w:val="2A5046DF"/>
    <w:multiLevelType w:val="hybridMultilevel"/>
    <w:tmpl w:val="FFFFFFFF"/>
    <w:lvl w:ilvl="0" w:tplc="A698B658">
      <w:start w:val="1"/>
      <w:numFmt w:val="bullet"/>
      <w:lvlText w:val=""/>
      <w:lvlJc w:val="left"/>
      <w:pPr>
        <w:ind w:left="360" w:hanging="360"/>
      </w:pPr>
      <w:rPr>
        <w:rFonts w:ascii="Symbol" w:hAnsi="Symbol" w:hint="default"/>
      </w:rPr>
    </w:lvl>
    <w:lvl w:ilvl="1" w:tplc="F006A476">
      <w:start w:val="1"/>
      <w:numFmt w:val="bullet"/>
      <w:lvlText w:val="o"/>
      <w:lvlJc w:val="left"/>
      <w:pPr>
        <w:ind w:left="1080" w:hanging="360"/>
      </w:pPr>
      <w:rPr>
        <w:rFonts w:ascii="Courier New" w:hAnsi="Courier New" w:hint="default"/>
      </w:rPr>
    </w:lvl>
    <w:lvl w:ilvl="2" w:tplc="DEAE46DC">
      <w:start w:val="1"/>
      <w:numFmt w:val="bullet"/>
      <w:lvlText w:val=""/>
      <w:lvlJc w:val="left"/>
      <w:pPr>
        <w:ind w:left="1800" w:hanging="360"/>
      </w:pPr>
      <w:rPr>
        <w:rFonts w:ascii="Wingdings" w:hAnsi="Wingdings" w:hint="default"/>
      </w:rPr>
    </w:lvl>
    <w:lvl w:ilvl="3" w:tplc="E1DC4450">
      <w:start w:val="1"/>
      <w:numFmt w:val="bullet"/>
      <w:lvlText w:val=""/>
      <w:lvlJc w:val="left"/>
      <w:pPr>
        <w:ind w:left="2520" w:hanging="360"/>
      </w:pPr>
      <w:rPr>
        <w:rFonts w:ascii="Symbol" w:hAnsi="Symbol" w:hint="default"/>
      </w:rPr>
    </w:lvl>
    <w:lvl w:ilvl="4" w:tplc="08504898">
      <w:start w:val="1"/>
      <w:numFmt w:val="bullet"/>
      <w:lvlText w:val="o"/>
      <w:lvlJc w:val="left"/>
      <w:pPr>
        <w:ind w:left="3240" w:hanging="360"/>
      </w:pPr>
      <w:rPr>
        <w:rFonts w:ascii="Courier New" w:hAnsi="Courier New" w:hint="default"/>
      </w:rPr>
    </w:lvl>
    <w:lvl w:ilvl="5" w:tplc="80D25608">
      <w:start w:val="1"/>
      <w:numFmt w:val="bullet"/>
      <w:lvlText w:val=""/>
      <w:lvlJc w:val="left"/>
      <w:pPr>
        <w:ind w:left="3960" w:hanging="360"/>
      </w:pPr>
      <w:rPr>
        <w:rFonts w:ascii="Wingdings" w:hAnsi="Wingdings" w:hint="default"/>
      </w:rPr>
    </w:lvl>
    <w:lvl w:ilvl="6" w:tplc="D61A37C4">
      <w:start w:val="1"/>
      <w:numFmt w:val="bullet"/>
      <w:lvlText w:val=""/>
      <w:lvlJc w:val="left"/>
      <w:pPr>
        <w:ind w:left="4680" w:hanging="360"/>
      </w:pPr>
      <w:rPr>
        <w:rFonts w:ascii="Symbol" w:hAnsi="Symbol" w:hint="default"/>
      </w:rPr>
    </w:lvl>
    <w:lvl w:ilvl="7" w:tplc="C58291F6">
      <w:start w:val="1"/>
      <w:numFmt w:val="bullet"/>
      <w:lvlText w:val="o"/>
      <w:lvlJc w:val="left"/>
      <w:pPr>
        <w:ind w:left="5400" w:hanging="360"/>
      </w:pPr>
      <w:rPr>
        <w:rFonts w:ascii="Courier New" w:hAnsi="Courier New" w:hint="default"/>
      </w:rPr>
    </w:lvl>
    <w:lvl w:ilvl="8" w:tplc="FD52F2DE">
      <w:start w:val="1"/>
      <w:numFmt w:val="bullet"/>
      <w:lvlText w:val=""/>
      <w:lvlJc w:val="left"/>
      <w:pPr>
        <w:ind w:left="6120" w:hanging="360"/>
      </w:pPr>
      <w:rPr>
        <w:rFonts w:ascii="Wingdings" w:hAnsi="Wingdings" w:hint="default"/>
      </w:rPr>
    </w:lvl>
  </w:abstractNum>
  <w:abstractNum w:abstractNumId="53" w15:restartNumberingAfterBreak="0">
    <w:nsid w:val="2A56A523"/>
    <w:multiLevelType w:val="hybridMultilevel"/>
    <w:tmpl w:val="6E9A769E"/>
    <w:lvl w:ilvl="0" w:tplc="B074F6E6">
      <w:start w:val="1"/>
      <w:numFmt w:val="bullet"/>
      <w:lvlText w:val=""/>
      <w:lvlJc w:val="left"/>
      <w:pPr>
        <w:ind w:left="360" w:hanging="360"/>
      </w:pPr>
      <w:rPr>
        <w:rFonts w:ascii="Symbol" w:hAnsi="Symbol" w:hint="default"/>
      </w:rPr>
    </w:lvl>
    <w:lvl w:ilvl="1" w:tplc="707EEC10">
      <w:start w:val="1"/>
      <w:numFmt w:val="bullet"/>
      <w:lvlText w:val="o"/>
      <w:lvlJc w:val="left"/>
      <w:pPr>
        <w:ind w:left="1080" w:hanging="360"/>
      </w:pPr>
      <w:rPr>
        <w:rFonts w:ascii="Courier New" w:hAnsi="Courier New" w:hint="default"/>
      </w:rPr>
    </w:lvl>
    <w:lvl w:ilvl="2" w:tplc="D4C2D25E">
      <w:start w:val="1"/>
      <w:numFmt w:val="bullet"/>
      <w:lvlText w:val=""/>
      <w:lvlJc w:val="left"/>
      <w:pPr>
        <w:ind w:left="1800" w:hanging="360"/>
      </w:pPr>
      <w:rPr>
        <w:rFonts w:ascii="Wingdings" w:hAnsi="Wingdings" w:hint="default"/>
      </w:rPr>
    </w:lvl>
    <w:lvl w:ilvl="3" w:tplc="0EECE1B6">
      <w:start w:val="1"/>
      <w:numFmt w:val="bullet"/>
      <w:lvlText w:val=""/>
      <w:lvlJc w:val="left"/>
      <w:pPr>
        <w:ind w:left="2520" w:hanging="360"/>
      </w:pPr>
      <w:rPr>
        <w:rFonts w:ascii="Symbol" w:hAnsi="Symbol" w:hint="default"/>
      </w:rPr>
    </w:lvl>
    <w:lvl w:ilvl="4" w:tplc="C004038C">
      <w:start w:val="1"/>
      <w:numFmt w:val="bullet"/>
      <w:lvlText w:val="o"/>
      <w:lvlJc w:val="left"/>
      <w:pPr>
        <w:ind w:left="3240" w:hanging="360"/>
      </w:pPr>
      <w:rPr>
        <w:rFonts w:ascii="Courier New" w:hAnsi="Courier New" w:hint="default"/>
      </w:rPr>
    </w:lvl>
    <w:lvl w:ilvl="5" w:tplc="729071F0">
      <w:start w:val="1"/>
      <w:numFmt w:val="bullet"/>
      <w:lvlText w:val=""/>
      <w:lvlJc w:val="left"/>
      <w:pPr>
        <w:ind w:left="3960" w:hanging="360"/>
      </w:pPr>
      <w:rPr>
        <w:rFonts w:ascii="Wingdings" w:hAnsi="Wingdings" w:hint="default"/>
      </w:rPr>
    </w:lvl>
    <w:lvl w:ilvl="6" w:tplc="871A9A82">
      <w:start w:val="1"/>
      <w:numFmt w:val="bullet"/>
      <w:lvlText w:val=""/>
      <w:lvlJc w:val="left"/>
      <w:pPr>
        <w:ind w:left="4680" w:hanging="360"/>
      </w:pPr>
      <w:rPr>
        <w:rFonts w:ascii="Symbol" w:hAnsi="Symbol" w:hint="default"/>
      </w:rPr>
    </w:lvl>
    <w:lvl w:ilvl="7" w:tplc="F1700156">
      <w:start w:val="1"/>
      <w:numFmt w:val="bullet"/>
      <w:lvlText w:val="o"/>
      <w:lvlJc w:val="left"/>
      <w:pPr>
        <w:ind w:left="5400" w:hanging="360"/>
      </w:pPr>
      <w:rPr>
        <w:rFonts w:ascii="Courier New" w:hAnsi="Courier New" w:hint="default"/>
      </w:rPr>
    </w:lvl>
    <w:lvl w:ilvl="8" w:tplc="87043D4E">
      <w:start w:val="1"/>
      <w:numFmt w:val="bullet"/>
      <w:lvlText w:val=""/>
      <w:lvlJc w:val="left"/>
      <w:pPr>
        <w:ind w:left="6120" w:hanging="360"/>
      </w:pPr>
      <w:rPr>
        <w:rFonts w:ascii="Wingdings" w:hAnsi="Wingdings" w:hint="default"/>
      </w:rPr>
    </w:lvl>
  </w:abstractNum>
  <w:abstractNum w:abstractNumId="54" w15:restartNumberingAfterBreak="0">
    <w:nsid w:val="2A7096FC"/>
    <w:multiLevelType w:val="hybridMultilevel"/>
    <w:tmpl w:val="C242D2A0"/>
    <w:lvl w:ilvl="0" w:tplc="60449C26">
      <w:start w:val="1"/>
      <w:numFmt w:val="bullet"/>
      <w:lvlText w:val=""/>
      <w:lvlJc w:val="left"/>
      <w:pPr>
        <w:ind w:left="360" w:hanging="360"/>
      </w:pPr>
      <w:rPr>
        <w:rFonts w:ascii="Symbol" w:hAnsi="Symbol" w:hint="default"/>
      </w:rPr>
    </w:lvl>
    <w:lvl w:ilvl="1" w:tplc="F33616D4">
      <w:start w:val="1"/>
      <w:numFmt w:val="bullet"/>
      <w:lvlText w:val="o"/>
      <w:lvlJc w:val="left"/>
      <w:pPr>
        <w:ind w:left="1080" w:hanging="360"/>
      </w:pPr>
      <w:rPr>
        <w:rFonts w:ascii="Courier New" w:hAnsi="Courier New" w:hint="default"/>
      </w:rPr>
    </w:lvl>
    <w:lvl w:ilvl="2" w:tplc="3DB4AC6E">
      <w:start w:val="1"/>
      <w:numFmt w:val="bullet"/>
      <w:lvlText w:val=""/>
      <w:lvlJc w:val="left"/>
      <w:pPr>
        <w:ind w:left="1800" w:hanging="360"/>
      </w:pPr>
      <w:rPr>
        <w:rFonts w:ascii="Wingdings" w:hAnsi="Wingdings" w:hint="default"/>
      </w:rPr>
    </w:lvl>
    <w:lvl w:ilvl="3" w:tplc="9E325D22">
      <w:start w:val="1"/>
      <w:numFmt w:val="bullet"/>
      <w:lvlText w:val=""/>
      <w:lvlJc w:val="left"/>
      <w:pPr>
        <w:ind w:left="2520" w:hanging="360"/>
      </w:pPr>
      <w:rPr>
        <w:rFonts w:ascii="Symbol" w:hAnsi="Symbol" w:hint="default"/>
      </w:rPr>
    </w:lvl>
    <w:lvl w:ilvl="4" w:tplc="5C547D3C">
      <w:start w:val="1"/>
      <w:numFmt w:val="bullet"/>
      <w:lvlText w:val="o"/>
      <w:lvlJc w:val="left"/>
      <w:pPr>
        <w:ind w:left="3240" w:hanging="360"/>
      </w:pPr>
      <w:rPr>
        <w:rFonts w:ascii="Courier New" w:hAnsi="Courier New" w:hint="default"/>
      </w:rPr>
    </w:lvl>
    <w:lvl w:ilvl="5" w:tplc="0BB8CDEC">
      <w:start w:val="1"/>
      <w:numFmt w:val="bullet"/>
      <w:lvlText w:val=""/>
      <w:lvlJc w:val="left"/>
      <w:pPr>
        <w:ind w:left="3960" w:hanging="360"/>
      </w:pPr>
      <w:rPr>
        <w:rFonts w:ascii="Wingdings" w:hAnsi="Wingdings" w:hint="default"/>
      </w:rPr>
    </w:lvl>
    <w:lvl w:ilvl="6" w:tplc="91EA5C44">
      <w:start w:val="1"/>
      <w:numFmt w:val="bullet"/>
      <w:lvlText w:val=""/>
      <w:lvlJc w:val="left"/>
      <w:pPr>
        <w:ind w:left="4680" w:hanging="360"/>
      </w:pPr>
      <w:rPr>
        <w:rFonts w:ascii="Symbol" w:hAnsi="Symbol" w:hint="default"/>
      </w:rPr>
    </w:lvl>
    <w:lvl w:ilvl="7" w:tplc="190A12B8">
      <w:start w:val="1"/>
      <w:numFmt w:val="bullet"/>
      <w:lvlText w:val="o"/>
      <w:lvlJc w:val="left"/>
      <w:pPr>
        <w:ind w:left="5400" w:hanging="360"/>
      </w:pPr>
      <w:rPr>
        <w:rFonts w:ascii="Courier New" w:hAnsi="Courier New" w:hint="default"/>
      </w:rPr>
    </w:lvl>
    <w:lvl w:ilvl="8" w:tplc="699E746E">
      <w:start w:val="1"/>
      <w:numFmt w:val="bullet"/>
      <w:lvlText w:val=""/>
      <w:lvlJc w:val="left"/>
      <w:pPr>
        <w:ind w:left="6120" w:hanging="360"/>
      </w:pPr>
      <w:rPr>
        <w:rFonts w:ascii="Wingdings" w:hAnsi="Wingdings" w:hint="default"/>
      </w:rPr>
    </w:lvl>
  </w:abstractNum>
  <w:abstractNum w:abstractNumId="55" w15:restartNumberingAfterBreak="0">
    <w:nsid w:val="2AF682B2"/>
    <w:multiLevelType w:val="hybridMultilevel"/>
    <w:tmpl w:val="A28C625C"/>
    <w:lvl w:ilvl="0" w:tplc="D20CD338">
      <w:start w:val="1"/>
      <w:numFmt w:val="bullet"/>
      <w:lvlText w:val=""/>
      <w:lvlJc w:val="left"/>
      <w:pPr>
        <w:ind w:left="360" w:hanging="360"/>
      </w:pPr>
      <w:rPr>
        <w:rFonts w:ascii="Symbol" w:hAnsi="Symbol" w:hint="default"/>
      </w:rPr>
    </w:lvl>
    <w:lvl w:ilvl="1" w:tplc="A1BC5C54">
      <w:start w:val="1"/>
      <w:numFmt w:val="bullet"/>
      <w:lvlText w:val="o"/>
      <w:lvlJc w:val="left"/>
      <w:pPr>
        <w:ind w:left="1080" w:hanging="360"/>
      </w:pPr>
      <w:rPr>
        <w:rFonts w:ascii="Courier New" w:hAnsi="Courier New" w:hint="default"/>
      </w:rPr>
    </w:lvl>
    <w:lvl w:ilvl="2" w:tplc="7E7026AE">
      <w:start w:val="1"/>
      <w:numFmt w:val="bullet"/>
      <w:lvlText w:val=""/>
      <w:lvlJc w:val="left"/>
      <w:pPr>
        <w:ind w:left="1800" w:hanging="360"/>
      </w:pPr>
      <w:rPr>
        <w:rFonts w:ascii="Wingdings" w:hAnsi="Wingdings" w:hint="default"/>
      </w:rPr>
    </w:lvl>
    <w:lvl w:ilvl="3" w:tplc="5F78E60A">
      <w:start w:val="1"/>
      <w:numFmt w:val="bullet"/>
      <w:lvlText w:val=""/>
      <w:lvlJc w:val="left"/>
      <w:pPr>
        <w:ind w:left="2520" w:hanging="360"/>
      </w:pPr>
      <w:rPr>
        <w:rFonts w:ascii="Symbol" w:hAnsi="Symbol" w:hint="default"/>
      </w:rPr>
    </w:lvl>
    <w:lvl w:ilvl="4" w:tplc="C6EAA08A">
      <w:start w:val="1"/>
      <w:numFmt w:val="bullet"/>
      <w:lvlText w:val="o"/>
      <w:lvlJc w:val="left"/>
      <w:pPr>
        <w:ind w:left="3240" w:hanging="360"/>
      </w:pPr>
      <w:rPr>
        <w:rFonts w:ascii="Courier New" w:hAnsi="Courier New" w:hint="default"/>
      </w:rPr>
    </w:lvl>
    <w:lvl w:ilvl="5" w:tplc="64D2514A">
      <w:start w:val="1"/>
      <w:numFmt w:val="bullet"/>
      <w:lvlText w:val=""/>
      <w:lvlJc w:val="left"/>
      <w:pPr>
        <w:ind w:left="3960" w:hanging="360"/>
      </w:pPr>
      <w:rPr>
        <w:rFonts w:ascii="Wingdings" w:hAnsi="Wingdings" w:hint="default"/>
      </w:rPr>
    </w:lvl>
    <w:lvl w:ilvl="6" w:tplc="F234395A">
      <w:start w:val="1"/>
      <w:numFmt w:val="bullet"/>
      <w:lvlText w:val=""/>
      <w:lvlJc w:val="left"/>
      <w:pPr>
        <w:ind w:left="4680" w:hanging="360"/>
      </w:pPr>
      <w:rPr>
        <w:rFonts w:ascii="Symbol" w:hAnsi="Symbol" w:hint="default"/>
      </w:rPr>
    </w:lvl>
    <w:lvl w:ilvl="7" w:tplc="9E7A2978">
      <w:start w:val="1"/>
      <w:numFmt w:val="bullet"/>
      <w:lvlText w:val="o"/>
      <w:lvlJc w:val="left"/>
      <w:pPr>
        <w:ind w:left="5400" w:hanging="360"/>
      </w:pPr>
      <w:rPr>
        <w:rFonts w:ascii="Courier New" w:hAnsi="Courier New" w:hint="default"/>
      </w:rPr>
    </w:lvl>
    <w:lvl w:ilvl="8" w:tplc="424CC65E">
      <w:start w:val="1"/>
      <w:numFmt w:val="bullet"/>
      <w:lvlText w:val=""/>
      <w:lvlJc w:val="left"/>
      <w:pPr>
        <w:ind w:left="6120" w:hanging="360"/>
      </w:pPr>
      <w:rPr>
        <w:rFonts w:ascii="Wingdings" w:hAnsi="Wingdings" w:hint="default"/>
      </w:rPr>
    </w:lvl>
  </w:abstractNum>
  <w:abstractNum w:abstractNumId="56" w15:restartNumberingAfterBreak="0">
    <w:nsid w:val="2BCC3720"/>
    <w:multiLevelType w:val="hybridMultilevel"/>
    <w:tmpl w:val="FFFFFFFF"/>
    <w:lvl w:ilvl="0" w:tplc="3A76192A">
      <w:start w:val="1"/>
      <w:numFmt w:val="bullet"/>
      <w:lvlText w:val=""/>
      <w:lvlJc w:val="left"/>
      <w:pPr>
        <w:ind w:left="360" w:hanging="360"/>
      </w:pPr>
      <w:rPr>
        <w:rFonts w:ascii="Symbol" w:hAnsi="Symbol" w:hint="default"/>
      </w:rPr>
    </w:lvl>
    <w:lvl w:ilvl="1" w:tplc="EA8A4904">
      <w:start w:val="1"/>
      <w:numFmt w:val="bullet"/>
      <w:lvlText w:val="o"/>
      <w:lvlJc w:val="left"/>
      <w:pPr>
        <w:ind w:left="1080" w:hanging="360"/>
      </w:pPr>
      <w:rPr>
        <w:rFonts w:ascii="Courier New" w:hAnsi="Courier New" w:hint="default"/>
      </w:rPr>
    </w:lvl>
    <w:lvl w:ilvl="2" w:tplc="87A8B936">
      <w:start w:val="1"/>
      <w:numFmt w:val="bullet"/>
      <w:lvlText w:val=""/>
      <w:lvlJc w:val="left"/>
      <w:pPr>
        <w:ind w:left="1800" w:hanging="360"/>
      </w:pPr>
      <w:rPr>
        <w:rFonts w:ascii="Wingdings" w:hAnsi="Wingdings" w:hint="default"/>
      </w:rPr>
    </w:lvl>
    <w:lvl w:ilvl="3" w:tplc="04408EC0">
      <w:start w:val="1"/>
      <w:numFmt w:val="bullet"/>
      <w:lvlText w:val=""/>
      <w:lvlJc w:val="left"/>
      <w:pPr>
        <w:ind w:left="2520" w:hanging="360"/>
      </w:pPr>
      <w:rPr>
        <w:rFonts w:ascii="Symbol" w:hAnsi="Symbol" w:hint="default"/>
      </w:rPr>
    </w:lvl>
    <w:lvl w:ilvl="4" w:tplc="E7B809EA">
      <w:start w:val="1"/>
      <w:numFmt w:val="bullet"/>
      <w:lvlText w:val="o"/>
      <w:lvlJc w:val="left"/>
      <w:pPr>
        <w:ind w:left="3240" w:hanging="360"/>
      </w:pPr>
      <w:rPr>
        <w:rFonts w:ascii="Courier New" w:hAnsi="Courier New" w:hint="default"/>
      </w:rPr>
    </w:lvl>
    <w:lvl w:ilvl="5" w:tplc="A748169C">
      <w:start w:val="1"/>
      <w:numFmt w:val="bullet"/>
      <w:lvlText w:val=""/>
      <w:lvlJc w:val="left"/>
      <w:pPr>
        <w:ind w:left="3960" w:hanging="360"/>
      </w:pPr>
      <w:rPr>
        <w:rFonts w:ascii="Wingdings" w:hAnsi="Wingdings" w:hint="default"/>
      </w:rPr>
    </w:lvl>
    <w:lvl w:ilvl="6" w:tplc="DC960D6C">
      <w:start w:val="1"/>
      <w:numFmt w:val="bullet"/>
      <w:lvlText w:val=""/>
      <w:lvlJc w:val="left"/>
      <w:pPr>
        <w:ind w:left="4680" w:hanging="360"/>
      </w:pPr>
      <w:rPr>
        <w:rFonts w:ascii="Symbol" w:hAnsi="Symbol" w:hint="default"/>
      </w:rPr>
    </w:lvl>
    <w:lvl w:ilvl="7" w:tplc="2FA89E5C">
      <w:start w:val="1"/>
      <w:numFmt w:val="bullet"/>
      <w:lvlText w:val="o"/>
      <w:lvlJc w:val="left"/>
      <w:pPr>
        <w:ind w:left="5400" w:hanging="360"/>
      </w:pPr>
      <w:rPr>
        <w:rFonts w:ascii="Courier New" w:hAnsi="Courier New" w:hint="default"/>
      </w:rPr>
    </w:lvl>
    <w:lvl w:ilvl="8" w:tplc="BFC2FCBE">
      <w:start w:val="1"/>
      <w:numFmt w:val="bullet"/>
      <w:lvlText w:val=""/>
      <w:lvlJc w:val="left"/>
      <w:pPr>
        <w:ind w:left="6120" w:hanging="360"/>
      </w:pPr>
      <w:rPr>
        <w:rFonts w:ascii="Wingdings" w:hAnsi="Wingdings" w:hint="default"/>
      </w:rPr>
    </w:lvl>
  </w:abstractNum>
  <w:abstractNum w:abstractNumId="57" w15:restartNumberingAfterBreak="0">
    <w:nsid w:val="314DD5E1"/>
    <w:multiLevelType w:val="hybridMultilevel"/>
    <w:tmpl w:val="FFFFFFFF"/>
    <w:lvl w:ilvl="0" w:tplc="4F4C93C2">
      <w:start w:val="1"/>
      <w:numFmt w:val="bullet"/>
      <w:lvlText w:val=""/>
      <w:lvlJc w:val="left"/>
      <w:pPr>
        <w:ind w:left="360" w:hanging="360"/>
      </w:pPr>
      <w:rPr>
        <w:rFonts w:ascii="Symbol" w:hAnsi="Symbol" w:hint="default"/>
      </w:rPr>
    </w:lvl>
    <w:lvl w:ilvl="1" w:tplc="250CAE72">
      <w:start w:val="1"/>
      <w:numFmt w:val="bullet"/>
      <w:lvlText w:val="o"/>
      <w:lvlJc w:val="left"/>
      <w:pPr>
        <w:ind w:left="1080" w:hanging="360"/>
      </w:pPr>
      <w:rPr>
        <w:rFonts w:ascii="Courier New" w:hAnsi="Courier New" w:hint="default"/>
      </w:rPr>
    </w:lvl>
    <w:lvl w:ilvl="2" w:tplc="C25CF74A">
      <w:start w:val="1"/>
      <w:numFmt w:val="bullet"/>
      <w:lvlText w:val=""/>
      <w:lvlJc w:val="left"/>
      <w:pPr>
        <w:ind w:left="1800" w:hanging="360"/>
      </w:pPr>
      <w:rPr>
        <w:rFonts w:ascii="Wingdings" w:hAnsi="Wingdings" w:hint="default"/>
      </w:rPr>
    </w:lvl>
    <w:lvl w:ilvl="3" w:tplc="7332AB7A">
      <w:start w:val="1"/>
      <w:numFmt w:val="bullet"/>
      <w:lvlText w:val=""/>
      <w:lvlJc w:val="left"/>
      <w:pPr>
        <w:ind w:left="2520" w:hanging="360"/>
      </w:pPr>
      <w:rPr>
        <w:rFonts w:ascii="Symbol" w:hAnsi="Symbol" w:hint="default"/>
      </w:rPr>
    </w:lvl>
    <w:lvl w:ilvl="4" w:tplc="DC56583A">
      <w:start w:val="1"/>
      <w:numFmt w:val="bullet"/>
      <w:lvlText w:val="o"/>
      <w:lvlJc w:val="left"/>
      <w:pPr>
        <w:ind w:left="3240" w:hanging="360"/>
      </w:pPr>
      <w:rPr>
        <w:rFonts w:ascii="Courier New" w:hAnsi="Courier New" w:hint="default"/>
      </w:rPr>
    </w:lvl>
    <w:lvl w:ilvl="5" w:tplc="26C0FD24">
      <w:start w:val="1"/>
      <w:numFmt w:val="bullet"/>
      <w:lvlText w:val=""/>
      <w:lvlJc w:val="left"/>
      <w:pPr>
        <w:ind w:left="3960" w:hanging="360"/>
      </w:pPr>
      <w:rPr>
        <w:rFonts w:ascii="Wingdings" w:hAnsi="Wingdings" w:hint="default"/>
      </w:rPr>
    </w:lvl>
    <w:lvl w:ilvl="6" w:tplc="DBA027AC">
      <w:start w:val="1"/>
      <w:numFmt w:val="bullet"/>
      <w:lvlText w:val=""/>
      <w:lvlJc w:val="left"/>
      <w:pPr>
        <w:ind w:left="4680" w:hanging="360"/>
      </w:pPr>
      <w:rPr>
        <w:rFonts w:ascii="Symbol" w:hAnsi="Symbol" w:hint="default"/>
      </w:rPr>
    </w:lvl>
    <w:lvl w:ilvl="7" w:tplc="36C6C824">
      <w:start w:val="1"/>
      <w:numFmt w:val="bullet"/>
      <w:lvlText w:val="o"/>
      <w:lvlJc w:val="left"/>
      <w:pPr>
        <w:ind w:left="5400" w:hanging="360"/>
      </w:pPr>
      <w:rPr>
        <w:rFonts w:ascii="Courier New" w:hAnsi="Courier New" w:hint="default"/>
      </w:rPr>
    </w:lvl>
    <w:lvl w:ilvl="8" w:tplc="C2329D06">
      <w:start w:val="1"/>
      <w:numFmt w:val="bullet"/>
      <w:lvlText w:val=""/>
      <w:lvlJc w:val="left"/>
      <w:pPr>
        <w:ind w:left="6120" w:hanging="360"/>
      </w:pPr>
      <w:rPr>
        <w:rFonts w:ascii="Wingdings" w:hAnsi="Wingdings" w:hint="default"/>
      </w:rPr>
    </w:lvl>
  </w:abstractNum>
  <w:abstractNum w:abstractNumId="58" w15:restartNumberingAfterBreak="0">
    <w:nsid w:val="320B5E8A"/>
    <w:multiLevelType w:val="hybridMultilevel"/>
    <w:tmpl w:val="F3B638BC"/>
    <w:lvl w:ilvl="0" w:tplc="1B7CCE02">
      <w:start w:val="1"/>
      <w:numFmt w:val="bullet"/>
      <w:lvlText w:val=""/>
      <w:lvlJc w:val="left"/>
      <w:pPr>
        <w:ind w:left="360" w:hanging="360"/>
      </w:pPr>
      <w:rPr>
        <w:rFonts w:ascii="Symbol" w:hAnsi="Symbol" w:hint="default"/>
      </w:rPr>
    </w:lvl>
    <w:lvl w:ilvl="1" w:tplc="9C3ADB42">
      <w:start w:val="1"/>
      <w:numFmt w:val="bullet"/>
      <w:lvlText w:val="o"/>
      <w:lvlJc w:val="left"/>
      <w:pPr>
        <w:ind w:left="1080" w:hanging="360"/>
      </w:pPr>
      <w:rPr>
        <w:rFonts w:ascii="Courier New" w:hAnsi="Courier New" w:hint="default"/>
      </w:rPr>
    </w:lvl>
    <w:lvl w:ilvl="2" w:tplc="18AABBC4">
      <w:start w:val="1"/>
      <w:numFmt w:val="bullet"/>
      <w:lvlText w:val=""/>
      <w:lvlJc w:val="left"/>
      <w:pPr>
        <w:ind w:left="1800" w:hanging="360"/>
      </w:pPr>
      <w:rPr>
        <w:rFonts w:ascii="Wingdings" w:hAnsi="Wingdings" w:hint="default"/>
      </w:rPr>
    </w:lvl>
    <w:lvl w:ilvl="3" w:tplc="076C3B06">
      <w:start w:val="1"/>
      <w:numFmt w:val="bullet"/>
      <w:lvlText w:val=""/>
      <w:lvlJc w:val="left"/>
      <w:pPr>
        <w:ind w:left="2520" w:hanging="360"/>
      </w:pPr>
      <w:rPr>
        <w:rFonts w:ascii="Symbol" w:hAnsi="Symbol" w:hint="default"/>
      </w:rPr>
    </w:lvl>
    <w:lvl w:ilvl="4" w:tplc="BF50F076">
      <w:start w:val="1"/>
      <w:numFmt w:val="bullet"/>
      <w:lvlText w:val="o"/>
      <w:lvlJc w:val="left"/>
      <w:pPr>
        <w:ind w:left="3240" w:hanging="360"/>
      </w:pPr>
      <w:rPr>
        <w:rFonts w:ascii="Courier New" w:hAnsi="Courier New" w:hint="default"/>
      </w:rPr>
    </w:lvl>
    <w:lvl w:ilvl="5" w:tplc="7AD261A4">
      <w:start w:val="1"/>
      <w:numFmt w:val="bullet"/>
      <w:lvlText w:val=""/>
      <w:lvlJc w:val="left"/>
      <w:pPr>
        <w:ind w:left="3960" w:hanging="360"/>
      </w:pPr>
      <w:rPr>
        <w:rFonts w:ascii="Wingdings" w:hAnsi="Wingdings" w:hint="default"/>
      </w:rPr>
    </w:lvl>
    <w:lvl w:ilvl="6" w:tplc="668EC67A">
      <w:start w:val="1"/>
      <w:numFmt w:val="bullet"/>
      <w:lvlText w:val=""/>
      <w:lvlJc w:val="left"/>
      <w:pPr>
        <w:ind w:left="4680" w:hanging="360"/>
      </w:pPr>
      <w:rPr>
        <w:rFonts w:ascii="Symbol" w:hAnsi="Symbol" w:hint="default"/>
      </w:rPr>
    </w:lvl>
    <w:lvl w:ilvl="7" w:tplc="B9323798">
      <w:start w:val="1"/>
      <w:numFmt w:val="bullet"/>
      <w:lvlText w:val="o"/>
      <w:lvlJc w:val="left"/>
      <w:pPr>
        <w:ind w:left="5400" w:hanging="360"/>
      </w:pPr>
      <w:rPr>
        <w:rFonts w:ascii="Courier New" w:hAnsi="Courier New" w:hint="default"/>
      </w:rPr>
    </w:lvl>
    <w:lvl w:ilvl="8" w:tplc="14B231EC">
      <w:start w:val="1"/>
      <w:numFmt w:val="bullet"/>
      <w:lvlText w:val=""/>
      <w:lvlJc w:val="left"/>
      <w:pPr>
        <w:ind w:left="6120" w:hanging="360"/>
      </w:pPr>
      <w:rPr>
        <w:rFonts w:ascii="Wingdings" w:hAnsi="Wingdings" w:hint="default"/>
      </w:rPr>
    </w:lvl>
  </w:abstractNum>
  <w:abstractNum w:abstractNumId="59" w15:restartNumberingAfterBreak="0">
    <w:nsid w:val="32417014"/>
    <w:multiLevelType w:val="hybridMultilevel"/>
    <w:tmpl w:val="F350DAEE"/>
    <w:lvl w:ilvl="0" w:tplc="A904A96C">
      <w:start w:val="1"/>
      <w:numFmt w:val="bullet"/>
      <w:lvlText w:val=""/>
      <w:lvlJc w:val="left"/>
      <w:pPr>
        <w:ind w:left="360" w:hanging="360"/>
      </w:pPr>
      <w:rPr>
        <w:rFonts w:ascii="Symbol" w:hAnsi="Symbol" w:hint="default"/>
      </w:rPr>
    </w:lvl>
    <w:lvl w:ilvl="1" w:tplc="48E61700">
      <w:start w:val="1"/>
      <w:numFmt w:val="bullet"/>
      <w:lvlText w:val="o"/>
      <w:lvlJc w:val="left"/>
      <w:pPr>
        <w:ind w:left="1080" w:hanging="360"/>
      </w:pPr>
      <w:rPr>
        <w:rFonts w:ascii="Courier New" w:hAnsi="Courier New" w:hint="default"/>
      </w:rPr>
    </w:lvl>
    <w:lvl w:ilvl="2" w:tplc="D5AA51BC">
      <w:start w:val="1"/>
      <w:numFmt w:val="bullet"/>
      <w:lvlText w:val=""/>
      <w:lvlJc w:val="left"/>
      <w:pPr>
        <w:ind w:left="1800" w:hanging="360"/>
      </w:pPr>
      <w:rPr>
        <w:rFonts w:ascii="Wingdings" w:hAnsi="Wingdings" w:hint="default"/>
      </w:rPr>
    </w:lvl>
    <w:lvl w:ilvl="3" w:tplc="F16A39E2">
      <w:start w:val="1"/>
      <w:numFmt w:val="bullet"/>
      <w:lvlText w:val=""/>
      <w:lvlJc w:val="left"/>
      <w:pPr>
        <w:ind w:left="2520" w:hanging="360"/>
      </w:pPr>
      <w:rPr>
        <w:rFonts w:ascii="Symbol" w:hAnsi="Symbol" w:hint="default"/>
      </w:rPr>
    </w:lvl>
    <w:lvl w:ilvl="4" w:tplc="F2E874F4">
      <w:start w:val="1"/>
      <w:numFmt w:val="bullet"/>
      <w:lvlText w:val="o"/>
      <w:lvlJc w:val="left"/>
      <w:pPr>
        <w:ind w:left="3240" w:hanging="360"/>
      </w:pPr>
      <w:rPr>
        <w:rFonts w:ascii="Courier New" w:hAnsi="Courier New" w:hint="default"/>
      </w:rPr>
    </w:lvl>
    <w:lvl w:ilvl="5" w:tplc="3746F934">
      <w:start w:val="1"/>
      <w:numFmt w:val="bullet"/>
      <w:lvlText w:val=""/>
      <w:lvlJc w:val="left"/>
      <w:pPr>
        <w:ind w:left="3960" w:hanging="360"/>
      </w:pPr>
      <w:rPr>
        <w:rFonts w:ascii="Wingdings" w:hAnsi="Wingdings" w:hint="default"/>
      </w:rPr>
    </w:lvl>
    <w:lvl w:ilvl="6" w:tplc="EF6C80AC">
      <w:start w:val="1"/>
      <w:numFmt w:val="bullet"/>
      <w:lvlText w:val=""/>
      <w:lvlJc w:val="left"/>
      <w:pPr>
        <w:ind w:left="4680" w:hanging="360"/>
      </w:pPr>
      <w:rPr>
        <w:rFonts w:ascii="Symbol" w:hAnsi="Symbol" w:hint="default"/>
      </w:rPr>
    </w:lvl>
    <w:lvl w:ilvl="7" w:tplc="D040CFAE">
      <w:start w:val="1"/>
      <w:numFmt w:val="bullet"/>
      <w:lvlText w:val="o"/>
      <w:lvlJc w:val="left"/>
      <w:pPr>
        <w:ind w:left="5400" w:hanging="360"/>
      </w:pPr>
      <w:rPr>
        <w:rFonts w:ascii="Courier New" w:hAnsi="Courier New" w:hint="default"/>
      </w:rPr>
    </w:lvl>
    <w:lvl w:ilvl="8" w:tplc="F7982B52">
      <w:start w:val="1"/>
      <w:numFmt w:val="bullet"/>
      <w:lvlText w:val=""/>
      <w:lvlJc w:val="left"/>
      <w:pPr>
        <w:ind w:left="6120" w:hanging="360"/>
      </w:pPr>
      <w:rPr>
        <w:rFonts w:ascii="Wingdings" w:hAnsi="Wingdings" w:hint="default"/>
      </w:rPr>
    </w:lvl>
  </w:abstractNum>
  <w:abstractNum w:abstractNumId="60" w15:restartNumberingAfterBreak="0">
    <w:nsid w:val="327B8E09"/>
    <w:multiLevelType w:val="hybridMultilevel"/>
    <w:tmpl w:val="AF4ED5E0"/>
    <w:lvl w:ilvl="0" w:tplc="318042A2">
      <w:start w:val="1"/>
      <w:numFmt w:val="bullet"/>
      <w:lvlText w:val=""/>
      <w:lvlJc w:val="left"/>
      <w:pPr>
        <w:ind w:left="360" w:hanging="360"/>
      </w:pPr>
      <w:rPr>
        <w:rFonts w:ascii="Symbol" w:hAnsi="Symbol" w:hint="default"/>
      </w:rPr>
    </w:lvl>
    <w:lvl w:ilvl="1" w:tplc="9D8C89B8">
      <w:start w:val="1"/>
      <w:numFmt w:val="bullet"/>
      <w:lvlText w:val="o"/>
      <w:lvlJc w:val="left"/>
      <w:pPr>
        <w:ind w:left="1080" w:hanging="360"/>
      </w:pPr>
      <w:rPr>
        <w:rFonts w:ascii="Courier New" w:hAnsi="Courier New" w:hint="default"/>
      </w:rPr>
    </w:lvl>
    <w:lvl w:ilvl="2" w:tplc="DCB6ADA0">
      <w:start w:val="1"/>
      <w:numFmt w:val="bullet"/>
      <w:lvlText w:val=""/>
      <w:lvlJc w:val="left"/>
      <w:pPr>
        <w:ind w:left="1800" w:hanging="360"/>
      </w:pPr>
      <w:rPr>
        <w:rFonts w:ascii="Wingdings" w:hAnsi="Wingdings" w:hint="default"/>
      </w:rPr>
    </w:lvl>
    <w:lvl w:ilvl="3" w:tplc="5178D7E4">
      <w:start w:val="1"/>
      <w:numFmt w:val="bullet"/>
      <w:lvlText w:val=""/>
      <w:lvlJc w:val="left"/>
      <w:pPr>
        <w:ind w:left="2520" w:hanging="360"/>
      </w:pPr>
      <w:rPr>
        <w:rFonts w:ascii="Symbol" w:hAnsi="Symbol" w:hint="default"/>
      </w:rPr>
    </w:lvl>
    <w:lvl w:ilvl="4" w:tplc="CC488914">
      <w:start w:val="1"/>
      <w:numFmt w:val="bullet"/>
      <w:lvlText w:val="o"/>
      <w:lvlJc w:val="left"/>
      <w:pPr>
        <w:ind w:left="3240" w:hanging="360"/>
      </w:pPr>
      <w:rPr>
        <w:rFonts w:ascii="Courier New" w:hAnsi="Courier New" w:hint="default"/>
      </w:rPr>
    </w:lvl>
    <w:lvl w:ilvl="5" w:tplc="4B2C3F70">
      <w:start w:val="1"/>
      <w:numFmt w:val="bullet"/>
      <w:lvlText w:val=""/>
      <w:lvlJc w:val="left"/>
      <w:pPr>
        <w:ind w:left="3960" w:hanging="360"/>
      </w:pPr>
      <w:rPr>
        <w:rFonts w:ascii="Wingdings" w:hAnsi="Wingdings" w:hint="default"/>
      </w:rPr>
    </w:lvl>
    <w:lvl w:ilvl="6" w:tplc="FF5C34E0">
      <w:start w:val="1"/>
      <w:numFmt w:val="bullet"/>
      <w:lvlText w:val=""/>
      <w:lvlJc w:val="left"/>
      <w:pPr>
        <w:ind w:left="4680" w:hanging="360"/>
      </w:pPr>
      <w:rPr>
        <w:rFonts w:ascii="Symbol" w:hAnsi="Symbol" w:hint="default"/>
      </w:rPr>
    </w:lvl>
    <w:lvl w:ilvl="7" w:tplc="FC46B0B4">
      <w:start w:val="1"/>
      <w:numFmt w:val="bullet"/>
      <w:lvlText w:val="o"/>
      <w:lvlJc w:val="left"/>
      <w:pPr>
        <w:ind w:left="5400" w:hanging="360"/>
      </w:pPr>
      <w:rPr>
        <w:rFonts w:ascii="Courier New" w:hAnsi="Courier New" w:hint="default"/>
      </w:rPr>
    </w:lvl>
    <w:lvl w:ilvl="8" w:tplc="71D69760">
      <w:start w:val="1"/>
      <w:numFmt w:val="bullet"/>
      <w:lvlText w:val=""/>
      <w:lvlJc w:val="left"/>
      <w:pPr>
        <w:ind w:left="6120" w:hanging="360"/>
      </w:pPr>
      <w:rPr>
        <w:rFonts w:ascii="Wingdings" w:hAnsi="Wingdings" w:hint="default"/>
      </w:rPr>
    </w:lvl>
  </w:abstractNum>
  <w:abstractNum w:abstractNumId="61" w15:restartNumberingAfterBreak="0">
    <w:nsid w:val="32C3D3BE"/>
    <w:multiLevelType w:val="hybridMultilevel"/>
    <w:tmpl w:val="FFFFFFFF"/>
    <w:lvl w:ilvl="0" w:tplc="6AACBE44">
      <w:start w:val="1"/>
      <w:numFmt w:val="bullet"/>
      <w:lvlText w:val=""/>
      <w:lvlJc w:val="left"/>
      <w:pPr>
        <w:ind w:left="360" w:hanging="360"/>
      </w:pPr>
      <w:rPr>
        <w:rFonts w:ascii="Symbol" w:hAnsi="Symbol" w:hint="default"/>
      </w:rPr>
    </w:lvl>
    <w:lvl w:ilvl="1" w:tplc="EE6C3A04">
      <w:start w:val="1"/>
      <w:numFmt w:val="bullet"/>
      <w:lvlText w:val="o"/>
      <w:lvlJc w:val="left"/>
      <w:pPr>
        <w:ind w:left="1080" w:hanging="360"/>
      </w:pPr>
      <w:rPr>
        <w:rFonts w:ascii="Courier New" w:hAnsi="Courier New" w:hint="default"/>
      </w:rPr>
    </w:lvl>
    <w:lvl w:ilvl="2" w:tplc="1AAEFDB4">
      <w:start w:val="1"/>
      <w:numFmt w:val="bullet"/>
      <w:lvlText w:val=""/>
      <w:lvlJc w:val="left"/>
      <w:pPr>
        <w:ind w:left="1800" w:hanging="360"/>
      </w:pPr>
      <w:rPr>
        <w:rFonts w:ascii="Wingdings" w:hAnsi="Wingdings" w:hint="default"/>
      </w:rPr>
    </w:lvl>
    <w:lvl w:ilvl="3" w:tplc="966C2822">
      <w:start w:val="1"/>
      <w:numFmt w:val="bullet"/>
      <w:lvlText w:val=""/>
      <w:lvlJc w:val="left"/>
      <w:pPr>
        <w:ind w:left="2520" w:hanging="360"/>
      </w:pPr>
      <w:rPr>
        <w:rFonts w:ascii="Symbol" w:hAnsi="Symbol" w:hint="default"/>
      </w:rPr>
    </w:lvl>
    <w:lvl w:ilvl="4" w:tplc="FC92342C">
      <w:start w:val="1"/>
      <w:numFmt w:val="bullet"/>
      <w:lvlText w:val="o"/>
      <w:lvlJc w:val="left"/>
      <w:pPr>
        <w:ind w:left="3240" w:hanging="360"/>
      </w:pPr>
      <w:rPr>
        <w:rFonts w:ascii="Courier New" w:hAnsi="Courier New" w:hint="default"/>
      </w:rPr>
    </w:lvl>
    <w:lvl w:ilvl="5" w:tplc="060664F8">
      <w:start w:val="1"/>
      <w:numFmt w:val="bullet"/>
      <w:lvlText w:val=""/>
      <w:lvlJc w:val="left"/>
      <w:pPr>
        <w:ind w:left="3960" w:hanging="360"/>
      </w:pPr>
      <w:rPr>
        <w:rFonts w:ascii="Wingdings" w:hAnsi="Wingdings" w:hint="default"/>
      </w:rPr>
    </w:lvl>
    <w:lvl w:ilvl="6" w:tplc="D452D1C4">
      <w:start w:val="1"/>
      <w:numFmt w:val="bullet"/>
      <w:lvlText w:val=""/>
      <w:lvlJc w:val="left"/>
      <w:pPr>
        <w:ind w:left="4680" w:hanging="360"/>
      </w:pPr>
      <w:rPr>
        <w:rFonts w:ascii="Symbol" w:hAnsi="Symbol" w:hint="default"/>
      </w:rPr>
    </w:lvl>
    <w:lvl w:ilvl="7" w:tplc="C7F8EA6E">
      <w:start w:val="1"/>
      <w:numFmt w:val="bullet"/>
      <w:lvlText w:val="o"/>
      <w:lvlJc w:val="left"/>
      <w:pPr>
        <w:ind w:left="5400" w:hanging="360"/>
      </w:pPr>
      <w:rPr>
        <w:rFonts w:ascii="Courier New" w:hAnsi="Courier New" w:hint="default"/>
      </w:rPr>
    </w:lvl>
    <w:lvl w:ilvl="8" w:tplc="2FF6692E">
      <w:start w:val="1"/>
      <w:numFmt w:val="bullet"/>
      <w:lvlText w:val=""/>
      <w:lvlJc w:val="left"/>
      <w:pPr>
        <w:ind w:left="6120" w:hanging="360"/>
      </w:pPr>
      <w:rPr>
        <w:rFonts w:ascii="Wingdings" w:hAnsi="Wingdings" w:hint="default"/>
      </w:rPr>
    </w:lvl>
  </w:abstractNum>
  <w:abstractNum w:abstractNumId="62" w15:restartNumberingAfterBreak="0">
    <w:nsid w:val="32CCEF55"/>
    <w:multiLevelType w:val="hybridMultilevel"/>
    <w:tmpl w:val="FA7AAE5C"/>
    <w:lvl w:ilvl="0" w:tplc="71EE53E0">
      <w:start w:val="1"/>
      <w:numFmt w:val="bullet"/>
      <w:lvlText w:val=""/>
      <w:lvlJc w:val="left"/>
      <w:pPr>
        <w:ind w:left="360" w:hanging="360"/>
      </w:pPr>
      <w:rPr>
        <w:rFonts w:ascii="Symbol" w:hAnsi="Symbol" w:hint="default"/>
      </w:rPr>
    </w:lvl>
    <w:lvl w:ilvl="1" w:tplc="0E1A6C5E">
      <w:start w:val="1"/>
      <w:numFmt w:val="bullet"/>
      <w:lvlText w:val="o"/>
      <w:lvlJc w:val="left"/>
      <w:pPr>
        <w:ind w:left="1080" w:hanging="360"/>
      </w:pPr>
      <w:rPr>
        <w:rFonts w:ascii="Courier New" w:hAnsi="Courier New" w:hint="default"/>
      </w:rPr>
    </w:lvl>
    <w:lvl w:ilvl="2" w:tplc="B52CCF06">
      <w:start w:val="1"/>
      <w:numFmt w:val="bullet"/>
      <w:lvlText w:val=""/>
      <w:lvlJc w:val="left"/>
      <w:pPr>
        <w:ind w:left="1800" w:hanging="360"/>
      </w:pPr>
      <w:rPr>
        <w:rFonts w:ascii="Wingdings" w:hAnsi="Wingdings" w:hint="default"/>
      </w:rPr>
    </w:lvl>
    <w:lvl w:ilvl="3" w:tplc="C8365D08">
      <w:start w:val="1"/>
      <w:numFmt w:val="bullet"/>
      <w:lvlText w:val=""/>
      <w:lvlJc w:val="left"/>
      <w:pPr>
        <w:ind w:left="2520" w:hanging="360"/>
      </w:pPr>
      <w:rPr>
        <w:rFonts w:ascii="Symbol" w:hAnsi="Symbol" w:hint="default"/>
      </w:rPr>
    </w:lvl>
    <w:lvl w:ilvl="4" w:tplc="908A67F4">
      <w:start w:val="1"/>
      <w:numFmt w:val="bullet"/>
      <w:lvlText w:val="o"/>
      <w:lvlJc w:val="left"/>
      <w:pPr>
        <w:ind w:left="3240" w:hanging="360"/>
      </w:pPr>
      <w:rPr>
        <w:rFonts w:ascii="Courier New" w:hAnsi="Courier New" w:hint="default"/>
      </w:rPr>
    </w:lvl>
    <w:lvl w:ilvl="5" w:tplc="9404D1EE">
      <w:start w:val="1"/>
      <w:numFmt w:val="bullet"/>
      <w:lvlText w:val=""/>
      <w:lvlJc w:val="left"/>
      <w:pPr>
        <w:ind w:left="3960" w:hanging="360"/>
      </w:pPr>
      <w:rPr>
        <w:rFonts w:ascii="Wingdings" w:hAnsi="Wingdings" w:hint="default"/>
      </w:rPr>
    </w:lvl>
    <w:lvl w:ilvl="6" w:tplc="1D50F390">
      <w:start w:val="1"/>
      <w:numFmt w:val="bullet"/>
      <w:lvlText w:val=""/>
      <w:lvlJc w:val="left"/>
      <w:pPr>
        <w:ind w:left="4680" w:hanging="360"/>
      </w:pPr>
      <w:rPr>
        <w:rFonts w:ascii="Symbol" w:hAnsi="Symbol" w:hint="default"/>
      </w:rPr>
    </w:lvl>
    <w:lvl w:ilvl="7" w:tplc="73B6AC38">
      <w:start w:val="1"/>
      <w:numFmt w:val="bullet"/>
      <w:lvlText w:val="o"/>
      <w:lvlJc w:val="left"/>
      <w:pPr>
        <w:ind w:left="5400" w:hanging="360"/>
      </w:pPr>
      <w:rPr>
        <w:rFonts w:ascii="Courier New" w:hAnsi="Courier New" w:hint="default"/>
      </w:rPr>
    </w:lvl>
    <w:lvl w:ilvl="8" w:tplc="82186DA2">
      <w:start w:val="1"/>
      <w:numFmt w:val="bullet"/>
      <w:lvlText w:val=""/>
      <w:lvlJc w:val="left"/>
      <w:pPr>
        <w:ind w:left="6120" w:hanging="360"/>
      </w:pPr>
      <w:rPr>
        <w:rFonts w:ascii="Wingdings" w:hAnsi="Wingdings" w:hint="default"/>
      </w:rPr>
    </w:lvl>
  </w:abstractNum>
  <w:abstractNum w:abstractNumId="63" w15:restartNumberingAfterBreak="0">
    <w:nsid w:val="333BEE83"/>
    <w:multiLevelType w:val="hybridMultilevel"/>
    <w:tmpl w:val="1B8C0DB8"/>
    <w:lvl w:ilvl="0" w:tplc="A598606E">
      <w:start w:val="1"/>
      <w:numFmt w:val="bullet"/>
      <w:lvlText w:val=""/>
      <w:lvlJc w:val="left"/>
      <w:pPr>
        <w:ind w:left="360" w:hanging="360"/>
      </w:pPr>
      <w:rPr>
        <w:rFonts w:ascii="Symbol" w:hAnsi="Symbol" w:hint="default"/>
      </w:rPr>
    </w:lvl>
    <w:lvl w:ilvl="1" w:tplc="EC9A4E0C">
      <w:start w:val="1"/>
      <w:numFmt w:val="bullet"/>
      <w:lvlText w:val="o"/>
      <w:lvlJc w:val="left"/>
      <w:pPr>
        <w:ind w:left="1080" w:hanging="360"/>
      </w:pPr>
      <w:rPr>
        <w:rFonts w:ascii="Courier New" w:hAnsi="Courier New" w:hint="default"/>
      </w:rPr>
    </w:lvl>
    <w:lvl w:ilvl="2" w:tplc="701EC958">
      <w:start w:val="1"/>
      <w:numFmt w:val="bullet"/>
      <w:lvlText w:val=""/>
      <w:lvlJc w:val="left"/>
      <w:pPr>
        <w:ind w:left="1800" w:hanging="360"/>
      </w:pPr>
      <w:rPr>
        <w:rFonts w:ascii="Wingdings" w:hAnsi="Wingdings" w:hint="default"/>
      </w:rPr>
    </w:lvl>
    <w:lvl w:ilvl="3" w:tplc="E1564140">
      <w:start w:val="1"/>
      <w:numFmt w:val="bullet"/>
      <w:lvlText w:val=""/>
      <w:lvlJc w:val="left"/>
      <w:pPr>
        <w:ind w:left="2520" w:hanging="360"/>
      </w:pPr>
      <w:rPr>
        <w:rFonts w:ascii="Symbol" w:hAnsi="Symbol" w:hint="default"/>
      </w:rPr>
    </w:lvl>
    <w:lvl w:ilvl="4" w:tplc="847E75BA">
      <w:start w:val="1"/>
      <w:numFmt w:val="bullet"/>
      <w:lvlText w:val="o"/>
      <w:lvlJc w:val="left"/>
      <w:pPr>
        <w:ind w:left="3240" w:hanging="360"/>
      </w:pPr>
      <w:rPr>
        <w:rFonts w:ascii="Courier New" w:hAnsi="Courier New" w:hint="default"/>
      </w:rPr>
    </w:lvl>
    <w:lvl w:ilvl="5" w:tplc="E752B0EE">
      <w:start w:val="1"/>
      <w:numFmt w:val="bullet"/>
      <w:lvlText w:val=""/>
      <w:lvlJc w:val="left"/>
      <w:pPr>
        <w:ind w:left="3960" w:hanging="360"/>
      </w:pPr>
      <w:rPr>
        <w:rFonts w:ascii="Wingdings" w:hAnsi="Wingdings" w:hint="default"/>
      </w:rPr>
    </w:lvl>
    <w:lvl w:ilvl="6" w:tplc="372C1FE4">
      <w:start w:val="1"/>
      <w:numFmt w:val="bullet"/>
      <w:lvlText w:val=""/>
      <w:lvlJc w:val="left"/>
      <w:pPr>
        <w:ind w:left="4680" w:hanging="360"/>
      </w:pPr>
      <w:rPr>
        <w:rFonts w:ascii="Symbol" w:hAnsi="Symbol" w:hint="default"/>
      </w:rPr>
    </w:lvl>
    <w:lvl w:ilvl="7" w:tplc="EBDAB9F4">
      <w:start w:val="1"/>
      <w:numFmt w:val="bullet"/>
      <w:lvlText w:val="o"/>
      <w:lvlJc w:val="left"/>
      <w:pPr>
        <w:ind w:left="5400" w:hanging="360"/>
      </w:pPr>
      <w:rPr>
        <w:rFonts w:ascii="Courier New" w:hAnsi="Courier New" w:hint="default"/>
      </w:rPr>
    </w:lvl>
    <w:lvl w:ilvl="8" w:tplc="7780C652">
      <w:start w:val="1"/>
      <w:numFmt w:val="bullet"/>
      <w:lvlText w:val=""/>
      <w:lvlJc w:val="left"/>
      <w:pPr>
        <w:ind w:left="6120" w:hanging="360"/>
      </w:pPr>
      <w:rPr>
        <w:rFonts w:ascii="Wingdings" w:hAnsi="Wingdings" w:hint="default"/>
      </w:rPr>
    </w:lvl>
  </w:abstractNum>
  <w:abstractNum w:abstractNumId="64" w15:restartNumberingAfterBreak="0">
    <w:nsid w:val="3344CF17"/>
    <w:multiLevelType w:val="hybridMultilevel"/>
    <w:tmpl w:val="0B2C0C0E"/>
    <w:lvl w:ilvl="0" w:tplc="34AE4502">
      <w:start w:val="1"/>
      <w:numFmt w:val="bullet"/>
      <w:lvlText w:val=""/>
      <w:lvlJc w:val="left"/>
      <w:pPr>
        <w:ind w:left="360" w:hanging="360"/>
      </w:pPr>
      <w:rPr>
        <w:rFonts w:ascii="Symbol" w:hAnsi="Symbol" w:hint="default"/>
      </w:rPr>
    </w:lvl>
    <w:lvl w:ilvl="1" w:tplc="B8C84706">
      <w:start w:val="1"/>
      <w:numFmt w:val="bullet"/>
      <w:lvlText w:val="o"/>
      <w:lvlJc w:val="left"/>
      <w:pPr>
        <w:ind w:left="1080" w:hanging="360"/>
      </w:pPr>
      <w:rPr>
        <w:rFonts w:ascii="Courier New" w:hAnsi="Courier New" w:hint="default"/>
      </w:rPr>
    </w:lvl>
    <w:lvl w:ilvl="2" w:tplc="27486F32">
      <w:start w:val="1"/>
      <w:numFmt w:val="bullet"/>
      <w:lvlText w:val=""/>
      <w:lvlJc w:val="left"/>
      <w:pPr>
        <w:ind w:left="1800" w:hanging="360"/>
      </w:pPr>
      <w:rPr>
        <w:rFonts w:ascii="Wingdings" w:hAnsi="Wingdings" w:hint="default"/>
      </w:rPr>
    </w:lvl>
    <w:lvl w:ilvl="3" w:tplc="5C1AD05A">
      <w:start w:val="1"/>
      <w:numFmt w:val="bullet"/>
      <w:lvlText w:val=""/>
      <w:lvlJc w:val="left"/>
      <w:pPr>
        <w:ind w:left="2520" w:hanging="360"/>
      </w:pPr>
      <w:rPr>
        <w:rFonts w:ascii="Symbol" w:hAnsi="Symbol" w:hint="default"/>
      </w:rPr>
    </w:lvl>
    <w:lvl w:ilvl="4" w:tplc="B72831A8">
      <w:start w:val="1"/>
      <w:numFmt w:val="bullet"/>
      <w:lvlText w:val="o"/>
      <w:lvlJc w:val="left"/>
      <w:pPr>
        <w:ind w:left="3240" w:hanging="360"/>
      </w:pPr>
      <w:rPr>
        <w:rFonts w:ascii="Courier New" w:hAnsi="Courier New" w:hint="default"/>
      </w:rPr>
    </w:lvl>
    <w:lvl w:ilvl="5" w:tplc="5D4A57BA">
      <w:start w:val="1"/>
      <w:numFmt w:val="bullet"/>
      <w:lvlText w:val=""/>
      <w:lvlJc w:val="left"/>
      <w:pPr>
        <w:ind w:left="3960" w:hanging="360"/>
      </w:pPr>
      <w:rPr>
        <w:rFonts w:ascii="Wingdings" w:hAnsi="Wingdings" w:hint="default"/>
      </w:rPr>
    </w:lvl>
    <w:lvl w:ilvl="6" w:tplc="D77C4534">
      <w:start w:val="1"/>
      <w:numFmt w:val="bullet"/>
      <w:lvlText w:val=""/>
      <w:lvlJc w:val="left"/>
      <w:pPr>
        <w:ind w:left="4680" w:hanging="360"/>
      </w:pPr>
      <w:rPr>
        <w:rFonts w:ascii="Symbol" w:hAnsi="Symbol" w:hint="default"/>
      </w:rPr>
    </w:lvl>
    <w:lvl w:ilvl="7" w:tplc="66BE0B80">
      <w:start w:val="1"/>
      <w:numFmt w:val="bullet"/>
      <w:lvlText w:val="o"/>
      <w:lvlJc w:val="left"/>
      <w:pPr>
        <w:ind w:left="5400" w:hanging="360"/>
      </w:pPr>
      <w:rPr>
        <w:rFonts w:ascii="Courier New" w:hAnsi="Courier New" w:hint="default"/>
      </w:rPr>
    </w:lvl>
    <w:lvl w:ilvl="8" w:tplc="76FABA40">
      <w:start w:val="1"/>
      <w:numFmt w:val="bullet"/>
      <w:lvlText w:val=""/>
      <w:lvlJc w:val="left"/>
      <w:pPr>
        <w:ind w:left="6120" w:hanging="360"/>
      </w:pPr>
      <w:rPr>
        <w:rFonts w:ascii="Wingdings" w:hAnsi="Wingdings" w:hint="default"/>
      </w:rPr>
    </w:lvl>
  </w:abstractNum>
  <w:abstractNum w:abstractNumId="65" w15:restartNumberingAfterBreak="0">
    <w:nsid w:val="34D541B6"/>
    <w:multiLevelType w:val="hybridMultilevel"/>
    <w:tmpl w:val="FFFFFFFF"/>
    <w:lvl w:ilvl="0" w:tplc="C51EB63E">
      <w:start w:val="1"/>
      <w:numFmt w:val="bullet"/>
      <w:lvlText w:val=""/>
      <w:lvlJc w:val="left"/>
      <w:pPr>
        <w:ind w:left="360" w:hanging="360"/>
      </w:pPr>
      <w:rPr>
        <w:rFonts w:ascii="Symbol" w:hAnsi="Symbol" w:hint="default"/>
      </w:rPr>
    </w:lvl>
    <w:lvl w:ilvl="1" w:tplc="ED5C7F78">
      <w:start w:val="1"/>
      <w:numFmt w:val="bullet"/>
      <w:lvlText w:val="o"/>
      <w:lvlJc w:val="left"/>
      <w:pPr>
        <w:ind w:left="1080" w:hanging="360"/>
      </w:pPr>
      <w:rPr>
        <w:rFonts w:ascii="Courier New" w:hAnsi="Courier New" w:hint="default"/>
      </w:rPr>
    </w:lvl>
    <w:lvl w:ilvl="2" w:tplc="8BA473CC">
      <w:start w:val="1"/>
      <w:numFmt w:val="bullet"/>
      <w:lvlText w:val=""/>
      <w:lvlJc w:val="left"/>
      <w:pPr>
        <w:ind w:left="1800" w:hanging="360"/>
      </w:pPr>
      <w:rPr>
        <w:rFonts w:ascii="Wingdings" w:hAnsi="Wingdings" w:hint="default"/>
      </w:rPr>
    </w:lvl>
    <w:lvl w:ilvl="3" w:tplc="ECA07B8C">
      <w:start w:val="1"/>
      <w:numFmt w:val="bullet"/>
      <w:lvlText w:val=""/>
      <w:lvlJc w:val="left"/>
      <w:pPr>
        <w:ind w:left="2520" w:hanging="360"/>
      </w:pPr>
      <w:rPr>
        <w:rFonts w:ascii="Symbol" w:hAnsi="Symbol" w:hint="default"/>
      </w:rPr>
    </w:lvl>
    <w:lvl w:ilvl="4" w:tplc="25FC9332">
      <w:start w:val="1"/>
      <w:numFmt w:val="bullet"/>
      <w:lvlText w:val="o"/>
      <w:lvlJc w:val="left"/>
      <w:pPr>
        <w:ind w:left="3240" w:hanging="360"/>
      </w:pPr>
      <w:rPr>
        <w:rFonts w:ascii="Courier New" w:hAnsi="Courier New" w:hint="default"/>
      </w:rPr>
    </w:lvl>
    <w:lvl w:ilvl="5" w:tplc="49A6FD7E">
      <w:start w:val="1"/>
      <w:numFmt w:val="bullet"/>
      <w:lvlText w:val=""/>
      <w:lvlJc w:val="left"/>
      <w:pPr>
        <w:ind w:left="3960" w:hanging="360"/>
      </w:pPr>
      <w:rPr>
        <w:rFonts w:ascii="Wingdings" w:hAnsi="Wingdings" w:hint="default"/>
      </w:rPr>
    </w:lvl>
    <w:lvl w:ilvl="6" w:tplc="9454CDF4">
      <w:start w:val="1"/>
      <w:numFmt w:val="bullet"/>
      <w:lvlText w:val=""/>
      <w:lvlJc w:val="left"/>
      <w:pPr>
        <w:ind w:left="4680" w:hanging="360"/>
      </w:pPr>
      <w:rPr>
        <w:rFonts w:ascii="Symbol" w:hAnsi="Symbol" w:hint="default"/>
      </w:rPr>
    </w:lvl>
    <w:lvl w:ilvl="7" w:tplc="A34AFD82">
      <w:start w:val="1"/>
      <w:numFmt w:val="bullet"/>
      <w:lvlText w:val="o"/>
      <w:lvlJc w:val="left"/>
      <w:pPr>
        <w:ind w:left="5400" w:hanging="360"/>
      </w:pPr>
      <w:rPr>
        <w:rFonts w:ascii="Courier New" w:hAnsi="Courier New" w:hint="default"/>
      </w:rPr>
    </w:lvl>
    <w:lvl w:ilvl="8" w:tplc="29EC8DF8">
      <w:start w:val="1"/>
      <w:numFmt w:val="bullet"/>
      <w:lvlText w:val=""/>
      <w:lvlJc w:val="left"/>
      <w:pPr>
        <w:ind w:left="6120" w:hanging="360"/>
      </w:pPr>
      <w:rPr>
        <w:rFonts w:ascii="Wingdings" w:hAnsi="Wingdings" w:hint="default"/>
      </w:rPr>
    </w:lvl>
  </w:abstractNum>
  <w:abstractNum w:abstractNumId="66" w15:restartNumberingAfterBreak="0">
    <w:nsid w:val="35DA3B66"/>
    <w:multiLevelType w:val="hybridMultilevel"/>
    <w:tmpl w:val="01D22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6A625FF"/>
    <w:multiLevelType w:val="hybridMultilevel"/>
    <w:tmpl w:val="FFFFFFFF"/>
    <w:lvl w:ilvl="0" w:tplc="9F5633D0">
      <w:numFmt w:val="bullet"/>
      <w:lvlText w:val="•"/>
      <w:lvlJc w:val="left"/>
      <w:pPr>
        <w:ind w:left="360" w:hanging="360"/>
      </w:pPr>
      <w:rPr>
        <w:rFonts w:ascii="Calibri" w:hAnsi="Calibri" w:hint="default"/>
      </w:rPr>
    </w:lvl>
    <w:lvl w:ilvl="1" w:tplc="25243336">
      <w:start w:val="1"/>
      <w:numFmt w:val="bullet"/>
      <w:lvlText w:val="o"/>
      <w:lvlJc w:val="left"/>
      <w:pPr>
        <w:ind w:left="1080" w:hanging="360"/>
      </w:pPr>
      <w:rPr>
        <w:rFonts w:ascii="Courier New" w:hAnsi="Courier New" w:hint="default"/>
      </w:rPr>
    </w:lvl>
    <w:lvl w:ilvl="2" w:tplc="1C1222D8">
      <w:start w:val="1"/>
      <w:numFmt w:val="bullet"/>
      <w:lvlText w:val=""/>
      <w:lvlJc w:val="left"/>
      <w:pPr>
        <w:ind w:left="1800" w:hanging="360"/>
      </w:pPr>
      <w:rPr>
        <w:rFonts w:ascii="Wingdings" w:hAnsi="Wingdings" w:hint="default"/>
      </w:rPr>
    </w:lvl>
    <w:lvl w:ilvl="3" w:tplc="20ACCCA0">
      <w:start w:val="1"/>
      <w:numFmt w:val="bullet"/>
      <w:lvlText w:val=""/>
      <w:lvlJc w:val="left"/>
      <w:pPr>
        <w:ind w:left="2520" w:hanging="360"/>
      </w:pPr>
      <w:rPr>
        <w:rFonts w:ascii="Symbol" w:hAnsi="Symbol" w:hint="default"/>
      </w:rPr>
    </w:lvl>
    <w:lvl w:ilvl="4" w:tplc="B3BA60E6">
      <w:start w:val="1"/>
      <w:numFmt w:val="bullet"/>
      <w:lvlText w:val="o"/>
      <w:lvlJc w:val="left"/>
      <w:pPr>
        <w:ind w:left="3240" w:hanging="360"/>
      </w:pPr>
      <w:rPr>
        <w:rFonts w:ascii="Courier New" w:hAnsi="Courier New" w:hint="default"/>
      </w:rPr>
    </w:lvl>
    <w:lvl w:ilvl="5" w:tplc="B17C736A">
      <w:start w:val="1"/>
      <w:numFmt w:val="bullet"/>
      <w:lvlText w:val=""/>
      <w:lvlJc w:val="left"/>
      <w:pPr>
        <w:ind w:left="3960" w:hanging="360"/>
      </w:pPr>
      <w:rPr>
        <w:rFonts w:ascii="Wingdings" w:hAnsi="Wingdings" w:hint="default"/>
      </w:rPr>
    </w:lvl>
    <w:lvl w:ilvl="6" w:tplc="410E19B8">
      <w:start w:val="1"/>
      <w:numFmt w:val="bullet"/>
      <w:lvlText w:val=""/>
      <w:lvlJc w:val="left"/>
      <w:pPr>
        <w:ind w:left="4680" w:hanging="360"/>
      </w:pPr>
      <w:rPr>
        <w:rFonts w:ascii="Symbol" w:hAnsi="Symbol" w:hint="default"/>
      </w:rPr>
    </w:lvl>
    <w:lvl w:ilvl="7" w:tplc="E774E6D4">
      <w:start w:val="1"/>
      <w:numFmt w:val="bullet"/>
      <w:lvlText w:val="o"/>
      <w:lvlJc w:val="left"/>
      <w:pPr>
        <w:ind w:left="5400" w:hanging="360"/>
      </w:pPr>
      <w:rPr>
        <w:rFonts w:ascii="Courier New" w:hAnsi="Courier New" w:hint="default"/>
      </w:rPr>
    </w:lvl>
    <w:lvl w:ilvl="8" w:tplc="F9363BDE">
      <w:start w:val="1"/>
      <w:numFmt w:val="bullet"/>
      <w:lvlText w:val=""/>
      <w:lvlJc w:val="left"/>
      <w:pPr>
        <w:ind w:left="6120" w:hanging="360"/>
      </w:pPr>
      <w:rPr>
        <w:rFonts w:ascii="Wingdings" w:hAnsi="Wingdings" w:hint="default"/>
      </w:rPr>
    </w:lvl>
  </w:abstractNum>
  <w:abstractNum w:abstractNumId="68" w15:restartNumberingAfterBreak="0">
    <w:nsid w:val="37ED1A3D"/>
    <w:multiLevelType w:val="hybridMultilevel"/>
    <w:tmpl w:val="FFFFFFFF"/>
    <w:lvl w:ilvl="0" w:tplc="2EC45AD2">
      <w:start w:val="1"/>
      <w:numFmt w:val="bullet"/>
      <w:lvlText w:val=""/>
      <w:lvlJc w:val="left"/>
      <w:pPr>
        <w:ind w:left="720" w:hanging="360"/>
      </w:pPr>
      <w:rPr>
        <w:rFonts w:ascii="Symbol" w:hAnsi="Symbol" w:hint="default"/>
      </w:rPr>
    </w:lvl>
    <w:lvl w:ilvl="1" w:tplc="804EA282">
      <w:start w:val="1"/>
      <w:numFmt w:val="bullet"/>
      <w:lvlText w:val="o"/>
      <w:lvlJc w:val="left"/>
      <w:pPr>
        <w:ind w:left="1440" w:hanging="360"/>
      </w:pPr>
      <w:rPr>
        <w:rFonts w:ascii="Courier New" w:hAnsi="Courier New" w:hint="default"/>
      </w:rPr>
    </w:lvl>
    <w:lvl w:ilvl="2" w:tplc="D3DE85B6">
      <w:start w:val="1"/>
      <w:numFmt w:val="bullet"/>
      <w:lvlText w:val=""/>
      <w:lvlJc w:val="left"/>
      <w:pPr>
        <w:ind w:left="2160" w:hanging="360"/>
      </w:pPr>
      <w:rPr>
        <w:rFonts w:ascii="Wingdings" w:hAnsi="Wingdings" w:hint="default"/>
      </w:rPr>
    </w:lvl>
    <w:lvl w:ilvl="3" w:tplc="FCFAB9AC">
      <w:start w:val="1"/>
      <w:numFmt w:val="bullet"/>
      <w:lvlText w:val=""/>
      <w:lvlJc w:val="left"/>
      <w:pPr>
        <w:ind w:left="2880" w:hanging="360"/>
      </w:pPr>
      <w:rPr>
        <w:rFonts w:ascii="Symbol" w:hAnsi="Symbol" w:hint="default"/>
      </w:rPr>
    </w:lvl>
    <w:lvl w:ilvl="4" w:tplc="AAF4FA48">
      <w:start w:val="1"/>
      <w:numFmt w:val="bullet"/>
      <w:lvlText w:val="o"/>
      <w:lvlJc w:val="left"/>
      <w:pPr>
        <w:ind w:left="3600" w:hanging="360"/>
      </w:pPr>
      <w:rPr>
        <w:rFonts w:ascii="Courier New" w:hAnsi="Courier New" w:hint="default"/>
      </w:rPr>
    </w:lvl>
    <w:lvl w:ilvl="5" w:tplc="2FF65F3C">
      <w:start w:val="1"/>
      <w:numFmt w:val="bullet"/>
      <w:lvlText w:val=""/>
      <w:lvlJc w:val="left"/>
      <w:pPr>
        <w:ind w:left="4320" w:hanging="360"/>
      </w:pPr>
      <w:rPr>
        <w:rFonts w:ascii="Wingdings" w:hAnsi="Wingdings" w:hint="default"/>
      </w:rPr>
    </w:lvl>
    <w:lvl w:ilvl="6" w:tplc="037C0CF6">
      <w:start w:val="1"/>
      <w:numFmt w:val="bullet"/>
      <w:lvlText w:val=""/>
      <w:lvlJc w:val="left"/>
      <w:pPr>
        <w:ind w:left="5040" w:hanging="360"/>
      </w:pPr>
      <w:rPr>
        <w:rFonts w:ascii="Symbol" w:hAnsi="Symbol" w:hint="default"/>
      </w:rPr>
    </w:lvl>
    <w:lvl w:ilvl="7" w:tplc="7694681C">
      <w:start w:val="1"/>
      <w:numFmt w:val="bullet"/>
      <w:lvlText w:val="o"/>
      <w:lvlJc w:val="left"/>
      <w:pPr>
        <w:ind w:left="5760" w:hanging="360"/>
      </w:pPr>
      <w:rPr>
        <w:rFonts w:ascii="Courier New" w:hAnsi="Courier New" w:hint="default"/>
      </w:rPr>
    </w:lvl>
    <w:lvl w:ilvl="8" w:tplc="94E47AAE">
      <w:start w:val="1"/>
      <w:numFmt w:val="bullet"/>
      <w:lvlText w:val=""/>
      <w:lvlJc w:val="left"/>
      <w:pPr>
        <w:ind w:left="6480" w:hanging="360"/>
      </w:pPr>
      <w:rPr>
        <w:rFonts w:ascii="Wingdings" w:hAnsi="Wingdings" w:hint="default"/>
      </w:rPr>
    </w:lvl>
  </w:abstractNum>
  <w:abstractNum w:abstractNumId="69" w15:restartNumberingAfterBreak="0">
    <w:nsid w:val="380AF957"/>
    <w:multiLevelType w:val="hybridMultilevel"/>
    <w:tmpl w:val="FFFFFFFF"/>
    <w:lvl w:ilvl="0" w:tplc="1E88A612">
      <w:start w:val="1"/>
      <w:numFmt w:val="bullet"/>
      <w:lvlText w:val=""/>
      <w:lvlJc w:val="left"/>
      <w:pPr>
        <w:ind w:left="720" w:hanging="360"/>
      </w:pPr>
      <w:rPr>
        <w:rFonts w:ascii="Symbol" w:hAnsi="Symbol" w:hint="default"/>
      </w:rPr>
    </w:lvl>
    <w:lvl w:ilvl="1" w:tplc="79D6ABF4">
      <w:start w:val="1"/>
      <w:numFmt w:val="bullet"/>
      <w:lvlText w:val="o"/>
      <w:lvlJc w:val="left"/>
      <w:pPr>
        <w:ind w:left="1440" w:hanging="360"/>
      </w:pPr>
      <w:rPr>
        <w:rFonts w:ascii="Courier New" w:hAnsi="Courier New" w:hint="default"/>
      </w:rPr>
    </w:lvl>
    <w:lvl w:ilvl="2" w:tplc="4200779A">
      <w:start w:val="1"/>
      <w:numFmt w:val="bullet"/>
      <w:lvlText w:val=""/>
      <w:lvlJc w:val="left"/>
      <w:pPr>
        <w:ind w:left="2160" w:hanging="360"/>
      </w:pPr>
      <w:rPr>
        <w:rFonts w:ascii="Wingdings" w:hAnsi="Wingdings" w:hint="default"/>
      </w:rPr>
    </w:lvl>
    <w:lvl w:ilvl="3" w:tplc="C64E27BA">
      <w:start w:val="1"/>
      <w:numFmt w:val="bullet"/>
      <w:lvlText w:val=""/>
      <w:lvlJc w:val="left"/>
      <w:pPr>
        <w:ind w:left="2880" w:hanging="360"/>
      </w:pPr>
      <w:rPr>
        <w:rFonts w:ascii="Symbol" w:hAnsi="Symbol" w:hint="default"/>
      </w:rPr>
    </w:lvl>
    <w:lvl w:ilvl="4" w:tplc="5D760496">
      <w:start w:val="1"/>
      <w:numFmt w:val="bullet"/>
      <w:lvlText w:val="o"/>
      <w:lvlJc w:val="left"/>
      <w:pPr>
        <w:ind w:left="3600" w:hanging="360"/>
      </w:pPr>
      <w:rPr>
        <w:rFonts w:ascii="Courier New" w:hAnsi="Courier New" w:hint="default"/>
      </w:rPr>
    </w:lvl>
    <w:lvl w:ilvl="5" w:tplc="710C3858">
      <w:start w:val="1"/>
      <w:numFmt w:val="bullet"/>
      <w:lvlText w:val=""/>
      <w:lvlJc w:val="left"/>
      <w:pPr>
        <w:ind w:left="4320" w:hanging="360"/>
      </w:pPr>
      <w:rPr>
        <w:rFonts w:ascii="Wingdings" w:hAnsi="Wingdings" w:hint="default"/>
      </w:rPr>
    </w:lvl>
    <w:lvl w:ilvl="6" w:tplc="E2BCDBDC">
      <w:start w:val="1"/>
      <w:numFmt w:val="bullet"/>
      <w:lvlText w:val=""/>
      <w:lvlJc w:val="left"/>
      <w:pPr>
        <w:ind w:left="5040" w:hanging="360"/>
      </w:pPr>
      <w:rPr>
        <w:rFonts w:ascii="Symbol" w:hAnsi="Symbol" w:hint="default"/>
      </w:rPr>
    </w:lvl>
    <w:lvl w:ilvl="7" w:tplc="12E640CE">
      <w:start w:val="1"/>
      <w:numFmt w:val="bullet"/>
      <w:lvlText w:val="o"/>
      <w:lvlJc w:val="left"/>
      <w:pPr>
        <w:ind w:left="5760" w:hanging="360"/>
      </w:pPr>
      <w:rPr>
        <w:rFonts w:ascii="Courier New" w:hAnsi="Courier New" w:hint="default"/>
      </w:rPr>
    </w:lvl>
    <w:lvl w:ilvl="8" w:tplc="8FC293BA">
      <w:start w:val="1"/>
      <w:numFmt w:val="bullet"/>
      <w:lvlText w:val=""/>
      <w:lvlJc w:val="left"/>
      <w:pPr>
        <w:ind w:left="6480" w:hanging="360"/>
      </w:pPr>
      <w:rPr>
        <w:rFonts w:ascii="Wingdings" w:hAnsi="Wingdings" w:hint="default"/>
      </w:rPr>
    </w:lvl>
  </w:abstractNum>
  <w:abstractNum w:abstractNumId="70" w15:restartNumberingAfterBreak="0">
    <w:nsid w:val="38F5CCBE"/>
    <w:multiLevelType w:val="hybridMultilevel"/>
    <w:tmpl w:val="FFFFFFFF"/>
    <w:lvl w:ilvl="0" w:tplc="EC2A9446">
      <w:start w:val="1"/>
      <w:numFmt w:val="bullet"/>
      <w:lvlText w:val="o"/>
      <w:lvlJc w:val="left"/>
      <w:pPr>
        <w:ind w:left="1080" w:hanging="360"/>
      </w:pPr>
      <w:rPr>
        <w:rFonts w:ascii="Courier New" w:hAnsi="Courier New" w:hint="default"/>
      </w:rPr>
    </w:lvl>
    <w:lvl w:ilvl="1" w:tplc="D7F207CE">
      <w:start w:val="1"/>
      <w:numFmt w:val="bullet"/>
      <w:lvlText w:val="o"/>
      <w:lvlJc w:val="left"/>
      <w:pPr>
        <w:ind w:left="1800" w:hanging="360"/>
      </w:pPr>
      <w:rPr>
        <w:rFonts w:ascii="Courier New" w:hAnsi="Courier New" w:hint="default"/>
      </w:rPr>
    </w:lvl>
    <w:lvl w:ilvl="2" w:tplc="DB304B5E">
      <w:start w:val="1"/>
      <w:numFmt w:val="bullet"/>
      <w:lvlText w:val=""/>
      <w:lvlJc w:val="left"/>
      <w:pPr>
        <w:ind w:left="2520" w:hanging="360"/>
      </w:pPr>
      <w:rPr>
        <w:rFonts w:ascii="Wingdings" w:hAnsi="Wingdings" w:hint="default"/>
      </w:rPr>
    </w:lvl>
    <w:lvl w:ilvl="3" w:tplc="C540B0EE">
      <w:start w:val="1"/>
      <w:numFmt w:val="bullet"/>
      <w:lvlText w:val=""/>
      <w:lvlJc w:val="left"/>
      <w:pPr>
        <w:ind w:left="3240" w:hanging="360"/>
      </w:pPr>
      <w:rPr>
        <w:rFonts w:ascii="Symbol" w:hAnsi="Symbol" w:hint="default"/>
      </w:rPr>
    </w:lvl>
    <w:lvl w:ilvl="4" w:tplc="4106DAD6">
      <w:start w:val="1"/>
      <w:numFmt w:val="bullet"/>
      <w:lvlText w:val="o"/>
      <w:lvlJc w:val="left"/>
      <w:pPr>
        <w:ind w:left="3960" w:hanging="360"/>
      </w:pPr>
      <w:rPr>
        <w:rFonts w:ascii="Courier New" w:hAnsi="Courier New" w:hint="default"/>
      </w:rPr>
    </w:lvl>
    <w:lvl w:ilvl="5" w:tplc="E5A8DA24">
      <w:start w:val="1"/>
      <w:numFmt w:val="bullet"/>
      <w:lvlText w:val=""/>
      <w:lvlJc w:val="left"/>
      <w:pPr>
        <w:ind w:left="4680" w:hanging="360"/>
      </w:pPr>
      <w:rPr>
        <w:rFonts w:ascii="Wingdings" w:hAnsi="Wingdings" w:hint="default"/>
      </w:rPr>
    </w:lvl>
    <w:lvl w:ilvl="6" w:tplc="31222C60">
      <w:start w:val="1"/>
      <w:numFmt w:val="bullet"/>
      <w:lvlText w:val=""/>
      <w:lvlJc w:val="left"/>
      <w:pPr>
        <w:ind w:left="5400" w:hanging="360"/>
      </w:pPr>
      <w:rPr>
        <w:rFonts w:ascii="Symbol" w:hAnsi="Symbol" w:hint="default"/>
      </w:rPr>
    </w:lvl>
    <w:lvl w:ilvl="7" w:tplc="D60E64DE">
      <w:start w:val="1"/>
      <w:numFmt w:val="bullet"/>
      <w:lvlText w:val="o"/>
      <w:lvlJc w:val="left"/>
      <w:pPr>
        <w:ind w:left="6120" w:hanging="360"/>
      </w:pPr>
      <w:rPr>
        <w:rFonts w:ascii="Courier New" w:hAnsi="Courier New" w:hint="default"/>
      </w:rPr>
    </w:lvl>
    <w:lvl w:ilvl="8" w:tplc="2CAE8AB6">
      <w:start w:val="1"/>
      <w:numFmt w:val="bullet"/>
      <w:lvlText w:val=""/>
      <w:lvlJc w:val="left"/>
      <w:pPr>
        <w:ind w:left="6840" w:hanging="360"/>
      </w:pPr>
      <w:rPr>
        <w:rFonts w:ascii="Wingdings" w:hAnsi="Wingdings" w:hint="default"/>
      </w:rPr>
    </w:lvl>
  </w:abstractNum>
  <w:abstractNum w:abstractNumId="71" w15:restartNumberingAfterBreak="0">
    <w:nsid w:val="39AE17D4"/>
    <w:multiLevelType w:val="hybridMultilevel"/>
    <w:tmpl w:val="FFFFFFFF"/>
    <w:lvl w:ilvl="0" w:tplc="42402778">
      <w:start w:val="1"/>
      <w:numFmt w:val="bullet"/>
      <w:lvlText w:val=""/>
      <w:lvlJc w:val="left"/>
      <w:pPr>
        <w:ind w:left="360" w:hanging="360"/>
      </w:pPr>
      <w:rPr>
        <w:rFonts w:ascii="Symbol" w:hAnsi="Symbol" w:hint="default"/>
      </w:rPr>
    </w:lvl>
    <w:lvl w:ilvl="1" w:tplc="88CED900">
      <w:start w:val="1"/>
      <w:numFmt w:val="bullet"/>
      <w:lvlText w:val="o"/>
      <w:lvlJc w:val="left"/>
      <w:pPr>
        <w:ind w:left="1080" w:hanging="360"/>
      </w:pPr>
      <w:rPr>
        <w:rFonts w:ascii="Courier New" w:hAnsi="Courier New" w:hint="default"/>
      </w:rPr>
    </w:lvl>
    <w:lvl w:ilvl="2" w:tplc="8D4E5D32">
      <w:start w:val="1"/>
      <w:numFmt w:val="bullet"/>
      <w:lvlText w:val=""/>
      <w:lvlJc w:val="left"/>
      <w:pPr>
        <w:ind w:left="1800" w:hanging="360"/>
      </w:pPr>
      <w:rPr>
        <w:rFonts w:ascii="Wingdings" w:hAnsi="Wingdings" w:hint="default"/>
      </w:rPr>
    </w:lvl>
    <w:lvl w:ilvl="3" w:tplc="AFF031D2">
      <w:start w:val="1"/>
      <w:numFmt w:val="bullet"/>
      <w:lvlText w:val=""/>
      <w:lvlJc w:val="left"/>
      <w:pPr>
        <w:ind w:left="2520" w:hanging="360"/>
      </w:pPr>
      <w:rPr>
        <w:rFonts w:ascii="Symbol" w:hAnsi="Symbol" w:hint="default"/>
      </w:rPr>
    </w:lvl>
    <w:lvl w:ilvl="4" w:tplc="BEC2CFB8">
      <w:start w:val="1"/>
      <w:numFmt w:val="bullet"/>
      <w:lvlText w:val="o"/>
      <w:lvlJc w:val="left"/>
      <w:pPr>
        <w:ind w:left="3240" w:hanging="360"/>
      </w:pPr>
      <w:rPr>
        <w:rFonts w:ascii="Courier New" w:hAnsi="Courier New" w:hint="default"/>
      </w:rPr>
    </w:lvl>
    <w:lvl w:ilvl="5" w:tplc="3B3E3B4A">
      <w:start w:val="1"/>
      <w:numFmt w:val="bullet"/>
      <w:lvlText w:val=""/>
      <w:lvlJc w:val="left"/>
      <w:pPr>
        <w:ind w:left="3960" w:hanging="360"/>
      </w:pPr>
      <w:rPr>
        <w:rFonts w:ascii="Wingdings" w:hAnsi="Wingdings" w:hint="default"/>
      </w:rPr>
    </w:lvl>
    <w:lvl w:ilvl="6" w:tplc="0A5CE194">
      <w:start w:val="1"/>
      <w:numFmt w:val="bullet"/>
      <w:lvlText w:val=""/>
      <w:lvlJc w:val="left"/>
      <w:pPr>
        <w:ind w:left="4680" w:hanging="360"/>
      </w:pPr>
      <w:rPr>
        <w:rFonts w:ascii="Symbol" w:hAnsi="Symbol" w:hint="default"/>
      </w:rPr>
    </w:lvl>
    <w:lvl w:ilvl="7" w:tplc="AFB2BFBC">
      <w:start w:val="1"/>
      <w:numFmt w:val="bullet"/>
      <w:lvlText w:val="o"/>
      <w:lvlJc w:val="left"/>
      <w:pPr>
        <w:ind w:left="5400" w:hanging="360"/>
      </w:pPr>
      <w:rPr>
        <w:rFonts w:ascii="Courier New" w:hAnsi="Courier New" w:hint="default"/>
      </w:rPr>
    </w:lvl>
    <w:lvl w:ilvl="8" w:tplc="0C9895BC">
      <w:start w:val="1"/>
      <w:numFmt w:val="bullet"/>
      <w:lvlText w:val=""/>
      <w:lvlJc w:val="left"/>
      <w:pPr>
        <w:ind w:left="6120" w:hanging="360"/>
      </w:pPr>
      <w:rPr>
        <w:rFonts w:ascii="Wingdings" w:hAnsi="Wingdings" w:hint="default"/>
      </w:rPr>
    </w:lvl>
  </w:abstractNum>
  <w:abstractNum w:abstractNumId="72" w15:restartNumberingAfterBreak="0">
    <w:nsid w:val="3A2FC394"/>
    <w:multiLevelType w:val="hybridMultilevel"/>
    <w:tmpl w:val="FFFFFFFF"/>
    <w:lvl w:ilvl="0" w:tplc="4DB20698">
      <w:start w:val="1"/>
      <w:numFmt w:val="bullet"/>
      <w:lvlText w:val=""/>
      <w:lvlJc w:val="left"/>
      <w:pPr>
        <w:ind w:left="360" w:hanging="360"/>
      </w:pPr>
      <w:rPr>
        <w:rFonts w:ascii="Symbol" w:hAnsi="Symbol" w:hint="default"/>
      </w:rPr>
    </w:lvl>
    <w:lvl w:ilvl="1" w:tplc="4B14CA0E">
      <w:start w:val="1"/>
      <w:numFmt w:val="bullet"/>
      <w:lvlText w:val="o"/>
      <w:lvlJc w:val="left"/>
      <w:pPr>
        <w:ind w:left="1080" w:hanging="360"/>
      </w:pPr>
      <w:rPr>
        <w:rFonts w:ascii="Courier New" w:hAnsi="Courier New" w:hint="default"/>
      </w:rPr>
    </w:lvl>
    <w:lvl w:ilvl="2" w:tplc="38882E24">
      <w:start w:val="1"/>
      <w:numFmt w:val="bullet"/>
      <w:lvlText w:val=""/>
      <w:lvlJc w:val="left"/>
      <w:pPr>
        <w:ind w:left="1800" w:hanging="360"/>
      </w:pPr>
      <w:rPr>
        <w:rFonts w:ascii="Wingdings" w:hAnsi="Wingdings" w:hint="default"/>
      </w:rPr>
    </w:lvl>
    <w:lvl w:ilvl="3" w:tplc="85CEA906">
      <w:start w:val="1"/>
      <w:numFmt w:val="bullet"/>
      <w:lvlText w:val=""/>
      <w:lvlJc w:val="left"/>
      <w:pPr>
        <w:ind w:left="2520" w:hanging="360"/>
      </w:pPr>
      <w:rPr>
        <w:rFonts w:ascii="Symbol" w:hAnsi="Symbol" w:hint="default"/>
      </w:rPr>
    </w:lvl>
    <w:lvl w:ilvl="4" w:tplc="DB5CD886">
      <w:start w:val="1"/>
      <w:numFmt w:val="bullet"/>
      <w:lvlText w:val="o"/>
      <w:lvlJc w:val="left"/>
      <w:pPr>
        <w:ind w:left="3240" w:hanging="360"/>
      </w:pPr>
      <w:rPr>
        <w:rFonts w:ascii="Courier New" w:hAnsi="Courier New" w:hint="default"/>
      </w:rPr>
    </w:lvl>
    <w:lvl w:ilvl="5" w:tplc="2A208996">
      <w:start w:val="1"/>
      <w:numFmt w:val="bullet"/>
      <w:lvlText w:val=""/>
      <w:lvlJc w:val="left"/>
      <w:pPr>
        <w:ind w:left="3960" w:hanging="360"/>
      </w:pPr>
      <w:rPr>
        <w:rFonts w:ascii="Wingdings" w:hAnsi="Wingdings" w:hint="default"/>
      </w:rPr>
    </w:lvl>
    <w:lvl w:ilvl="6" w:tplc="DB46C6E2">
      <w:start w:val="1"/>
      <w:numFmt w:val="bullet"/>
      <w:lvlText w:val=""/>
      <w:lvlJc w:val="left"/>
      <w:pPr>
        <w:ind w:left="4680" w:hanging="360"/>
      </w:pPr>
      <w:rPr>
        <w:rFonts w:ascii="Symbol" w:hAnsi="Symbol" w:hint="default"/>
      </w:rPr>
    </w:lvl>
    <w:lvl w:ilvl="7" w:tplc="83327B30">
      <w:start w:val="1"/>
      <w:numFmt w:val="bullet"/>
      <w:lvlText w:val="o"/>
      <w:lvlJc w:val="left"/>
      <w:pPr>
        <w:ind w:left="5400" w:hanging="360"/>
      </w:pPr>
      <w:rPr>
        <w:rFonts w:ascii="Courier New" w:hAnsi="Courier New" w:hint="default"/>
      </w:rPr>
    </w:lvl>
    <w:lvl w:ilvl="8" w:tplc="6CEE45EC">
      <w:start w:val="1"/>
      <w:numFmt w:val="bullet"/>
      <w:lvlText w:val=""/>
      <w:lvlJc w:val="left"/>
      <w:pPr>
        <w:ind w:left="6120" w:hanging="360"/>
      </w:pPr>
      <w:rPr>
        <w:rFonts w:ascii="Wingdings" w:hAnsi="Wingdings" w:hint="default"/>
      </w:rPr>
    </w:lvl>
  </w:abstractNum>
  <w:abstractNum w:abstractNumId="73" w15:restartNumberingAfterBreak="0">
    <w:nsid w:val="3AB3165C"/>
    <w:multiLevelType w:val="hybridMultilevel"/>
    <w:tmpl w:val="08C257C8"/>
    <w:lvl w:ilvl="0" w:tplc="25A0E47A">
      <w:start w:val="1"/>
      <w:numFmt w:val="bullet"/>
      <w:lvlText w:val=""/>
      <w:lvlJc w:val="left"/>
      <w:pPr>
        <w:ind w:left="720" w:hanging="360"/>
      </w:pPr>
      <w:rPr>
        <w:rFonts w:ascii="Symbol" w:hAnsi="Symbol" w:hint="default"/>
      </w:rPr>
    </w:lvl>
    <w:lvl w:ilvl="1" w:tplc="CEC630B0">
      <w:start w:val="1"/>
      <w:numFmt w:val="bullet"/>
      <w:lvlText w:val="o"/>
      <w:lvlJc w:val="left"/>
      <w:pPr>
        <w:ind w:left="1440" w:hanging="360"/>
      </w:pPr>
      <w:rPr>
        <w:rFonts w:ascii="Courier New" w:hAnsi="Courier New" w:hint="default"/>
      </w:rPr>
    </w:lvl>
    <w:lvl w:ilvl="2" w:tplc="2AFA02E4">
      <w:start w:val="1"/>
      <w:numFmt w:val="bullet"/>
      <w:lvlText w:val=""/>
      <w:lvlJc w:val="left"/>
      <w:pPr>
        <w:ind w:left="2160" w:hanging="360"/>
      </w:pPr>
      <w:rPr>
        <w:rFonts w:ascii="Wingdings" w:hAnsi="Wingdings" w:hint="default"/>
      </w:rPr>
    </w:lvl>
    <w:lvl w:ilvl="3" w:tplc="1D72F422">
      <w:start w:val="1"/>
      <w:numFmt w:val="bullet"/>
      <w:lvlText w:val=""/>
      <w:lvlJc w:val="left"/>
      <w:pPr>
        <w:ind w:left="2880" w:hanging="360"/>
      </w:pPr>
      <w:rPr>
        <w:rFonts w:ascii="Symbol" w:hAnsi="Symbol" w:hint="default"/>
      </w:rPr>
    </w:lvl>
    <w:lvl w:ilvl="4" w:tplc="52D05C88">
      <w:start w:val="1"/>
      <w:numFmt w:val="bullet"/>
      <w:lvlText w:val="o"/>
      <w:lvlJc w:val="left"/>
      <w:pPr>
        <w:ind w:left="3600" w:hanging="360"/>
      </w:pPr>
      <w:rPr>
        <w:rFonts w:ascii="Courier New" w:hAnsi="Courier New" w:hint="default"/>
      </w:rPr>
    </w:lvl>
    <w:lvl w:ilvl="5" w:tplc="65502274">
      <w:start w:val="1"/>
      <w:numFmt w:val="bullet"/>
      <w:lvlText w:val=""/>
      <w:lvlJc w:val="left"/>
      <w:pPr>
        <w:ind w:left="4320" w:hanging="360"/>
      </w:pPr>
      <w:rPr>
        <w:rFonts w:ascii="Wingdings" w:hAnsi="Wingdings" w:hint="default"/>
      </w:rPr>
    </w:lvl>
    <w:lvl w:ilvl="6" w:tplc="205E0FE4">
      <w:start w:val="1"/>
      <w:numFmt w:val="bullet"/>
      <w:lvlText w:val=""/>
      <w:lvlJc w:val="left"/>
      <w:pPr>
        <w:ind w:left="5040" w:hanging="360"/>
      </w:pPr>
      <w:rPr>
        <w:rFonts w:ascii="Symbol" w:hAnsi="Symbol" w:hint="default"/>
      </w:rPr>
    </w:lvl>
    <w:lvl w:ilvl="7" w:tplc="F35A8CBA">
      <w:start w:val="1"/>
      <w:numFmt w:val="bullet"/>
      <w:lvlText w:val="o"/>
      <w:lvlJc w:val="left"/>
      <w:pPr>
        <w:ind w:left="5760" w:hanging="360"/>
      </w:pPr>
      <w:rPr>
        <w:rFonts w:ascii="Courier New" w:hAnsi="Courier New" w:hint="default"/>
      </w:rPr>
    </w:lvl>
    <w:lvl w:ilvl="8" w:tplc="3CCE2460">
      <w:start w:val="1"/>
      <w:numFmt w:val="bullet"/>
      <w:lvlText w:val=""/>
      <w:lvlJc w:val="left"/>
      <w:pPr>
        <w:ind w:left="6480" w:hanging="360"/>
      </w:pPr>
      <w:rPr>
        <w:rFonts w:ascii="Wingdings" w:hAnsi="Wingdings" w:hint="default"/>
      </w:rPr>
    </w:lvl>
  </w:abstractNum>
  <w:abstractNum w:abstractNumId="74" w15:restartNumberingAfterBreak="0">
    <w:nsid w:val="3B914C88"/>
    <w:multiLevelType w:val="hybridMultilevel"/>
    <w:tmpl w:val="FFFFFFFF"/>
    <w:lvl w:ilvl="0" w:tplc="BC84BB44">
      <w:start w:val="1"/>
      <w:numFmt w:val="bullet"/>
      <w:lvlText w:val="o"/>
      <w:lvlJc w:val="left"/>
      <w:pPr>
        <w:ind w:left="720" w:hanging="360"/>
      </w:pPr>
      <w:rPr>
        <w:rFonts w:ascii="Symbol" w:hAnsi="Symbol" w:hint="default"/>
      </w:rPr>
    </w:lvl>
    <w:lvl w:ilvl="1" w:tplc="A4A4CC3C">
      <w:start w:val="1"/>
      <w:numFmt w:val="bullet"/>
      <w:lvlText w:val="·"/>
      <w:lvlJc w:val="left"/>
      <w:pPr>
        <w:ind w:left="1440" w:hanging="360"/>
      </w:pPr>
      <w:rPr>
        <w:rFonts w:ascii="Symbol" w:hAnsi="Symbol" w:hint="default"/>
      </w:rPr>
    </w:lvl>
    <w:lvl w:ilvl="2" w:tplc="D4C4247A">
      <w:start w:val="1"/>
      <w:numFmt w:val="bullet"/>
      <w:lvlText w:val=""/>
      <w:lvlJc w:val="left"/>
      <w:pPr>
        <w:ind w:left="2160" w:hanging="360"/>
      </w:pPr>
      <w:rPr>
        <w:rFonts w:ascii="Wingdings" w:hAnsi="Wingdings" w:hint="default"/>
      </w:rPr>
    </w:lvl>
    <w:lvl w:ilvl="3" w:tplc="D3FC2776">
      <w:start w:val="1"/>
      <w:numFmt w:val="bullet"/>
      <w:lvlText w:val=""/>
      <w:lvlJc w:val="left"/>
      <w:pPr>
        <w:ind w:left="2880" w:hanging="360"/>
      </w:pPr>
      <w:rPr>
        <w:rFonts w:ascii="Symbol" w:hAnsi="Symbol" w:hint="default"/>
      </w:rPr>
    </w:lvl>
    <w:lvl w:ilvl="4" w:tplc="6860B546">
      <w:start w:val="1"/>
      <w:numFmt w:val="bullet"/>
      <w:lvlText w:val="o"/>
      <w:lvlJc w:val="left"/>
      <w:pPr>
        <w:ind w:left="3600" w:hanging="360"/>
      </w:pPr>
      <w:rPr>
        <w:rFonts w:ascii="Courier New" w:hAnsi="Courier New" w:hint="default"/>
      </w:rPr>
    </w:lvl>
    <w:lvl w:ilvl="5" w:tplc="D2C67900">
      <w:start w:val="1"/>
      <w:numFmt w:val="bullet"/>
      <w:lvlText w:val=""/>
      <w:lvlJc w:val="left"/>
      <w:pPr>
        <w:ind w:left="4320" w:hanging="360"/>
      </w:pPr>
      <w:rPr>
        <w:rFonts w:ascii="Wingdings" w:hAnsi="Wingdings" w:hint="default"/>
      </w:rPr>
    </w:lvl>
    <w:lvl w:ilvl="6" w:tplc="6A6288F4">
      <w:start w:val="1"/>
      <w:numFmt w:val="bullet"/>
      <w:lvlText w:val=""/>
      <w:lvlJc w:val="left"/>
      <w:pPr>
        <w:ind w:left="5040" w:hanging="360"/>
      </w:pPr>
      <w:rPr>
        <w:rFonts w:ascii="Symbol" w:hAnsi="Symbol" w:hint="default"/>
      </w:rPr>
    </w:lvl>
    <w:lvl w:ilvl="7" w:tplc="62BC5156">
      <w:start w:val="1"/>
      <w:numFmt w:val="bullet"/>
      <w:lvlText w:val="o"/>
      <w:lvlJc w:val="left"/>
      <w:pPr>
        <w:ind w:left="5760" w:hanging="360"/>
      </w:pPr>
      <w:rPr>
        <w:rFonts w:ascii="Courier New" w:hAnsi="Courier New" w:hint="default"/>
      </w:rPr>
    </w:lvl>
    <w:lvl w:ilvl="8" w:tplc="9F866F9C">
      <w:start w:val="1"/>
      <w:numFmt w:val="bullet"/>
      <w:lvlText w:val=""/>
      <w:lvlJc w:val="left"/>
      <w:pPr>
        <w:ind w:left="6480" w:hanging="360"/>
      </w:pPr>
      <w:rPr>
        <w:rFonts w:ascii="Wingdings" w:hAnsi="Wingdings" w:hint="default"/>
      </w:rPr>
    </w:lvl>
  </w:abstractNum>
  <w:abstractNum w:abstractNumId="75" w15:restartNumberingAfterBreak="0">
    <w:nsid w:val="3BD49F4A"/>
    <w:multiLevelType w:val="hybridMultilevel"/>
    <w:tmpl w:val="FFFFFFFF"/>
    <w:lvl w:ilvl="0" w:tplc="B212CEE4">
      <w:start w:val="1"/>
      <w:numFmt w:val="bullet"/>
      <w:lvlText w:val=""/>
      <w:lvlJc w:val="left"/>
      <w:pPr>
        <w:ind w:left="360" w:hanging="360"/>
      </w:pPr>
      <w:rPr>
        <w:rFonts w:ascii="Symbol" w:hAnsi="Symbol" w:hint="default"/>
      </w:rPr>
    </w:lvl>
    <w:lvl w:ilvl="1" w:tplc="777C2F2C">
      <w:start w:val="1"/>
      <w:numFmt w:val="bullet"/>
      <w:lvlText w:val="o"/>
      <w:lvlJc w:val="left"/>
      <w:pPr>
        <w:ind w:left="1080" w:hanging="360"/>
      </w:pPr>
      <w:rPr>
        <w:rFonts w:ascii="Courier New" w:hAnsi="Courier New" w:hint="default"/>
      </w:rPr>
    </w:lvl>
    <w:lvl w:ilvl="2" w:tplc="14288CC6">
      <w:start w:val="1"/>
      <w:numFmt w:val="bullet"/>
      <w:lvlText w:val=""/>
      <w:lvlJc w:val="left"/>
      <w:pPr>
        <w:ind w:left="1800" w:hanging="360"/>
      </w:pPr>
      <w:rPr>
        <w:rFonts w:ascii="Wingdings" w:hAnsi="Wingdings" w:hint="default"/>
      </w:rPr>
    </w:lvl>
    <w:lvl w:ilvl="3" w:tplc="072C60E0">
      <w:start w:val="1"/>
      <w:numFmt w:val="bullet"/>
      <w:lvlText w:val=""/>
      <w:lvlJc w:val="left"/>
      <w:pPr>
        <w:ind w:left="2520" w:hanging="360"/>
      </w:pPr>
      <w:rPr>
        <w:rFonts w:ascii="Symbol" w:hAnsi="Symbol" w:hint="default"/>
      </w:rPr>
    </w:lvl>
    <w:lvl w:ilvl="4" w:tplc="F7982ADE">
      <w:start w:val="1"/>
      <w:numFmt w:val="bullet"/>
      <w:lvlText w:val="o"/>
      <w:lvlJc w:val="left"/>
      <w:pPr>
        <w:ind w:left="3240" w:hanging="360"/>
      </w:pPr>
      <w:rPr>
        <w:rFonts w:ascii="Courier New" w:hAnsi="Courier New" w:hint="default"/>
      </w:rPr>
    </w:lvl>
    <w:lvl w:ilvl="5" w:tplc="0F882D9C">
      <w:start w:val="1"/>
      <w:numFmt w:val="bullet"/>
      <w:lvlText w:val=""/>
      <w:lvlJc w:val="left"/>
      <w:pPr>
        <w:ind w:left="3960" w:hanging="360"/>
      </w:pPr>
      <w:rPr>
        <w:rFonts w:ascii="Wingdings" w:hAnsi="Wingdings" w:hint="default"/>
      </w:rPr>
    </w:lvl>
    <w:lvl w:ilvl="6" w:tplc="36E08B2C">
      <w:start w:val="1"/>
      <w:numFmt w:val="bullet"/>
      <w:lvlText w:val=""/>
      <w:lvlJc w:val="left"/>
      <w:pPr>
        <w:ind w:left="4680" w:hanging="360"/>
      </w:pPr>
      <w:rPr>
        <w:rFonts w:ascii="Symbol" w:hAnsi="Symbol" w:hint="default"/>
      </w:rPr>
    </w:lvl>
    <w:lvl w:ilvl="7" w:tplc="986026A6">
      <w:start w:val="1"/>
      <w:numFmt w:val="bullet"/>
      <w:lvlText w:val="o"/>
      <w:lvlJc w:val="left"/>
      <w:pPr>
        <w:ind w:left="5400" w:hanging="360"/>
      </w:pPr>
      <w:rPr>
        <w:rFonts w:ascii="Courier New" w:hAnsi="Courier New" w:hint="default"/>
      </w:rPr>
    </w:lvl>
    <w:lvl w:ilvl="8" w:tplc="0C347626">
      <w:start w:val="1"/>
      <w:numFmt w:val="bullet"/>
      <w:lvlText w:val=""/>
      <w:lvlJc w:val="left"/>
      <w:pPr>
        <w:ind w:left="6120" w:hanging="360"/>
      </w:pPr>
      <w:rPr>
        <w:rFonts w:ascii="Wingdings" w:hAnsi="Wingdings" w:hint="default"/>
      </w:rPr>
    </w:lvl>
  </w:abstractNum>
  <w:abstractNum w:abstractNumId="76" w15:restartNumberingAfterBreak="0">
    <w:nsid w:val="3BD9CD89"/>
    <w:multiLevelType w:val="hybridMultilevel"/>
    <w:tmpl w:val="FFFFFFFF"/>
    <w:lvl w:ilvl="0" w:tplc="07B63704">
      <w:start w:val="1"/>
      <w:numFmt w:val="bullet"/>
      <w:lvlText w:val=""/>
      <w:lvlJc w:val="left"/>
      <w:pPr>
        <w:ind w:left="720" w:hanging="360"/>
      </w:pPr>
      <w:rPr>
        <w:rFonts w:ascii="Symbol" w:hAnsi="Symbol" w:hint="default"/>
      </w:rPr>
    </w:lvl>
    <w:lvl w:ilvl="1" w:tplc="FBE068B4">
      <w:start w:val="1"/>
      <w:numFmt w:val="bullet"/>
      <w:lvlText w:val="o"/>
      <w:lvlJc w:val="left"/>
      <w:pPr>
        <w:ind w:left="1440" w:hanging="360"/>
      </w:pPr>
      <w:rPr>
        <w:rFonts w:ascii="Courier New" w:hAnsi="Courier New" w:hint="default"/>
      </w:rPr>
    </w:lvl>
    <w:lvl w:ilvl="2" w:tplc="245C22F2">
      <w:start w:val="1"/>
      <w:numFmt w:val="bullet"/>
      <w:lvlText w:val=""/>
      <w:lvlJc w:val="left"/>
      <w:pPr>
        <w:ind w:left="2160" w:hanging="360"/>
      </w:pPr>
      <w:rPr>
        <w:rFonts w:ascii="Wingdings" w:hAnsi="Wingdings" w:hint="default"/>
      </w:rPr>
    </w:lvl>
    <w:lvl w:ilvl="3" w:tplc="F0C41034">
      <w:start w:val="1"/>
      <w:numFmt w:val="bullet"/>
      <w:lvlText w:val=""/>
      <w:lvlJc w:val="left"/>
      <w:pPr>
        <w:ind w:left="2880" w:hanging="360"/>
      </w:pPr>
      <w:rPr>
        <w:rFonts w:ascii="Symbol" w:hAnsi="Symbol" w:hint="default"/>
      </w:rPr>
    </w:lvl>
    <w:lvl w:ilvl="4" w:tplc="F8823B00">
      <w:start w:val="1"/>
      <w:numFmt w:val="bullet"/>
      <w:lvlText w:val="o"/>
      <w:lvlJc w:val="left"/>
      <w:pPr>
        <w:ind w:left="3600" w:hanging="360"/>
      </w:pPr>
      <w:rPr>
        <w:rFonts w:ascii="Courier New" w:hAnsi="Courier New" w:hint="default"/>
      </w:rPr>
    </w:lvl>
    <w:lvl w:ilvl="5" w:tplc="EF9E1C8E">
      <w:start w:val="1"/>
      <w:numFmt w:val="bullet"/>
      <w:lvlText w:val=""/>
      <w:lvlJc w:val="left"/>
      <w:pPr>
        <w:ind w:left="4320" w:hanging="360"/>
      </w:pPr>
      <w:rPr>
        <w:rFonts w:ascii="Wingdings" w:hAnsi="Wingdings" w:hint="default"/>
      </w:rPr>
    </w:lvl>
    <w:lvl w:ilvl="6" w:tplc="BEAEC93C">
      <w:start w:val="1"/>
      <w:numFmt w:val="bullet"/>
      <w:lvlText w:val=""/>
      <w:lvlJc w:val="left"/>
      <w:pPr>
        <w:ind w:left="5040" w:hanging="360"/>
      </w:pPr>
      <w:rPr>
        <w:rFonts w:ascii="Symbol" w:hAnsi="Symbol" w:hint="default"/>
      </w:rPr>
    </w:lvl>
    <w:lvl w:ilvl="7" w:tplc="8EDE7DC2">
      <w:start w:val="1"/>
      <w:numFmt w:val="bullet"/>
      <w:lvlText w:val="o"/>
      <w:lvlJc w:val="left"/>
      <w:pPr>
        <w:ind w:left="5760" w:hanging="360"/>
      </w:pPr>
      <w:rPr>
        <w:rFonts w:ascii="Courier New" w:hAnsi="Courier New" w:hint="default"/>
      </w:rPr>
    </w:lvl>
    <w:lvl w:ilvl="8" w:tplc="02C21D5A">
      <w:start w:val="1"/>
      <w:numFmt w:val="bullet"/>
      <w:lvlText w:val=""/>
      <w:lvlJc w:val="left"/>
      <w:pPr>
        <w:ind w:left="6480" w:hanging="360"/>
      </w:pPr>
      <w:rPr>
        <w:rFonts w:ascii="Wingdings" w:hAnsi="Wingdings" w:hint="default"/>
      </w:rPr>
    </w:lvl>
  </w:abstractNum>
  <w:abstractNum w:abstractNumId="77" w15:restartNumberingAfterBreak="0">
    <w:nsid w:val="3BF46675"/>
    <w:multiLevelType w:val="hybridMultilevel"/>
    <w:tmpl w:val="14403C68"/>
    <w:lvl w:ilvl="0" w:tplc="E47AD2CE">
      <w:start w:val="1"/>
      <w:numFmt w:val="bullet"/>
      <w:lvlText w:val="o"/>
      <w:lvlJc w:val="left"/>
      <w:pPr>
        <w:ind w:left="1080" w:hanging="360"/>
      </w:pPr>
      <w:rPr>
        <w:rFonts w:ascii="Courier New" w:hAnsi="Courier New" w:hint="default"/>
      </w:rPr>
    </w:lvl>
    <w:lvl w:ilvl="1" w:tplc="E94A4F90">
      <w:start w:val="1"/>
      <w:numFmt w:val="bullet"/>
      <w:lvlText w:val="o"/>
      <w:lvlJc w:val="left"/>
      <w:pPr>
        <w:ind w:left="1800" w:hanging="360"/>
      </w:pPr>
      <w:rPr>
        <w:rFonts w:ascii="Courier New" w:hAnsi="Courier New" w:hint="default"/>
      </w:rPr>
    </w:lvl>
    <w:lvl w:ilvl="2" w:tplc="98C67254">
      <w:start w:val="1"/>
      <w:numFmt w:val="bullet"/>
      <w:lvlText w:val=""/>
      <w:lvlJc w:val="left"/>
      <w:pPr>
        <w:ind w:left="2520" w:hanging="360"/>
      </w:pPr>
      <w:rPr>
        <w:rFonts w:ascii="Wingdings" w:hAnsi="Wingdings" w:hint="default"/>
      </w:rPr>
    </w:lvl>
    <w:lvl w:ilvl="3" w:tplc="91FAA560">
      <w:start w:val="1"/>
      <w:numFmt w:val="bullet"/>
      <w:lvlText w:val=""/>
      <w:lvlJc w:val="left"/>
      <w:pPr>
        <w:ind w:left="3240" w:hanging="360"/>
      </w:pPr>
      <w:rPr>
        <w:rFonts w:ascii="Symbol" w:hAnsi="Symbol" w:hint="default"/>
      </w:rPr>
    </w:lvl>
    <w:lvl w:ilvl="4" w:tplc="CD326BA0">
      <w:start w:val="1"/>
      <w:numFmt w:val="bullet"/>
      <w:lvlText w:val="o"/>
      <w:lvlJc w:val="left"/>
      <w:pPr>
        <w:ind w:left="3960" w:hanging="360"/>
      </w:pPr>
      <w:rPr>
        <w:rFonts w:ascii="Courier New" w:hAnsi="Courier New" w:hint="default"/>
      </w:rPr>
    </w:lvl>
    <w:lvl w:ilvl="5" w:tplc="6ED672F6">
      <w:start w:val="1"/>
      <w:numFmt w:val="bullet"/>
      <w:lvlText w:val=""/>
      <w:lvlJc w:val="left"/>
      <w:pPr>
        <w:ind w:left="4680" w:hanging="360"/>
      </w:pPr>
      <w:rPr>
        <w:rFonts w:ascii="Wingdings" w:hAnsi="Wingdings" w:hint="default"/>
      </w:rPr>
    </w:lvl>
    <w:lvl w:ilvl="6" w:tplc="C55E1CCA">
      <w:start w:val="1"/>
      <w:numFmt w:val="bullet"/>
      <w:lvlText w:val=""/>
      <w:lvlJc w:val="left"/>
      <w:pPr>
        <w:ind w:left="5400" w:hanging="360"/>
      </w:pPr>
      <w:rPr>
        <w:rFonts w:ascii="Symbol" w:hAnsi="Symbol" w:hint="default"/>
      </w:rPr>
    </w:lvl>
    <w:lvl w:ilvl="7" w:tplc="E8940C0A">
      <w:start w:val="1"/>
      <w:numFmt w:val="bullet"/>
      <w:lvlText w:val="o"/>
      <w:lvlJc w:val="left"/>
      <w:pPr>
        <w:ind w:left="6120" w:hanging="360"/>
      </w:pPr>
      <w:rPr>
        <w:rFonts w:ascii="Courier New" w:hAnsi="Courier New" w:hint="default"/>
      </w:rPr>
    </w:lvl>
    <w:lvl w:ilvl="8" w:tplc="2192446A">
      <w:start w:val="1"/>
      <w:numFmt w:val="bullet"/>
      <w:lvlText w:val=""/>
      <w:lvlJc w:val="left"/>
      <w:pPr>
        <w:ind w:left="6840" w:hanging="360"/>
      </w:pPr>
      <w:rPr>
        <w:rFonts w:ascii="Wingdings" w:hAnsi="Wingdings" w:hint="default"/>
      </w:rPr>
    </w:lvl>
  </w:abstractNum>
  <w:abstractNum w:abstractNumId="78" w15:restartNumberingAfterBreak="0">
    <w:nsid w:val="3C0FEFB6"/>
    <w:multiLevelType w:val="hybridMultilevel"/>
    <w:tmpl w:val="6234EF32"/>
    <w:lvl w:ilvl="0" w:tplc="733411BC">
      <w:start w:val="1"/>
      <w:numFmt w:val="bullet"/>
      <w:lvlText w:val=""/>
      <w:lvlJc w:val="left"/>
      <w:pPr>
        <w:ind w:left="360" w:hanging="360"/>
      </w:pPr>
      <w:rPr>
        <w:rFonts w:ascii="Symbol" w:hAnsi="Symbol" w:hint="default"/>
      </w:rPr>
    </w:lvl>
    <w:lvl w:ilvl="1" w:tplc="A6465258">
      <w:start w:val="1"/>
      <w:numFmt w:val="bullet"/>
      <w:lvlText w:val="o"/>
      <w:lvlJc w:val="left"/>
      <w:pPr>
        <w:ind w:left="1080" w:hanging="360"/>
      </w:pPr>
      <w:rPr>
        <w:rFonts w:ascii="Courier New" w:hAnsi="Courier New" w:hint="default"/>
      </w:rPr>
    </w:lvl>
    <w:lvl w:ilvl="2" w:tplc="6FCA1060">
      <w:start w:val="1"/>
      <w:numFmt w:val="bullet"/>
      <w:lvlText w:val=""/>
      <w:lvlJc w:val="left"/>
      <w:pPr>
        <w:ind w:left="1800" w:hanging="360"/>
      </w:pPr>
      <w:rPr>
        <w:rFonts w:ascii="Wingdings" w:hAnsi="Wingdings" w:hint="default"/>
      </w:rPr>
    </w:lvl>
    <w:lvl w:ilvl="3" w:tplc="88A47CF0">
      <w:start w:val="1"/>
      <w:numFmt w:val="bullet"/>
      <w:lvlText w:val=""/>
      <w:lvlJc w:val="left"/>
      <w:pPr>
        <w:ind w:left="2520" w:hanging="360"/>
      </w:pPr>
      <w:rPr>
        <w:rFonts w:ascii="Symbol" w:hAnsi="Symbol" w:hint="default"/>
      </w:rPr>
    </w:lvl>
    <w:lvl w:ilvl="4" w:tplc="6FD23ACA">
      <w:start w:val="1"/>
      <w:numFmt w:val="bullet"/>
      <w:lvlText w:val="o"/>
      <w:lvlJc w:val="left"/>
      <w:pPr>
        <w:ind w:left="3240" w:hanging="360"/>
      </w:pPr>
      <w:rPr>
        <w:rFonts w:ascii="Courier New" w:hAnsi="Courier New" w:hint="default"/>
      </w:rPr>
    </w:lvl>
    <w:lvl w:ilvl="5" w:tplc="D08E4E3C">
      <w:start w:val="1"/>
      <w:numFmt w:val="bullet"/>
      <w:lvlText w:val=""/>
      <w:lvlJc w:val="left"/>
      <w:pPr>
        <w:ind w:left="3960" w:hanging="360"/>
      </w:pPr>
      <w:rPr>
        <w:rFonts w:ascii="Wingdings" w:hAnsi="Wingdings" w:hint="default"/>
      </w:rPr>
    </w:lvl>
    <w:lvl w:ilvl="6" w:tplc="E918F42A">
      <w:start w:val="1"/>
      <w:numFmt w:val="bullet"/>
      <w:lvlText w:val=""/>
      <w:lvlJc w:val="left"/>
      <w:pPr>
        <w:ind w:left="4680" w:hanging="360"/>
      </w:pPr>
      <w:rPr>
        <w:rFonts w:ascii="Symbol" w:hAnsi="Symbol" w:hint="default"/>
      </w:rPr>
    </w:lvl>
    <w:lvl w:ilvl="7" w:tplc="6FFA6BFE">
      <w:start w:val="1"/>
      <w:numFmt w:val="bullet"/>
      <w:lvlText w:val="o"/>
      <w:lvlJc w:val="left"/>
      <w:pPr>
        <w:ind w:left="5400" w:hanging="360"/>
      </w:pPr>
      <w:rPr>
        <w:rFonts w:ascii="Courier New" w:hAnsi="Courier New" w:hint="default"/>
      </w:rPr>
    </w:lvl>
    <w:lvl w:ilvl="8" w:tplc="817C0F86">
      <w:start w:val="1"/>
      <w:numFmt w:val="bullet"/>
      <w:lvlText w:val=""/>
      <w:lvlJc w:val="left"/>
      <w:pPr>
        <w:ind w:left="6120" w:hanging="360"/>
      </w:pPr>
      <w:rPr>
        <w:rFonts w:ascii="Wingdings" w:hAnsi="Wingdings" w:hint="default"/>
      </w:rPr>
    </w:lvl>
  </w:abstractNum>
  <w:abstractNum w:abstractNumId="79" w15:restartNumberingAfterBreak="0">
    <w:nsid w:val="3CF28692"/>
    <w:multiLevelType w:val="hybridMultilevel"/>
    <w:tmpl w:val="6D6C2D54"/>
    <w:lvl w:ilvl="0" w:tplc="BF7A26EE">
      <w:start w:val="1"/>
      <w:numFmt w:val="bullet"/>
      <w:lvlText w:val=""/>
      <w:lvlJc w:val="left"/>
      <w:pPr>
        <w:ind w:left="360" w:hanging="360"/>
      </w:pPr>
      <w:rPr>
        <w:rFonts w:ascii="Symbol" w:hAnsi="Symbol" w:hint="default"/>
      </w:rPr>
    </w:lvl>
    <w:lvl w:ilvl="1" w:tplc="D35E5B2A">
      <w:start w:val="1"/>
      <w:numFmt w:val="bullet"/>
      <w:lvlText w:val="o"/>
      <w:lvlJc w:val="left"/>
      <w:pPr>
        <w:ind w:left="1080" w:hanging="360"/>
      </w:pPr>
      <w:rPr>
        <w:rFonts w:ascii="Courier New" w:hAnsi="Courier New" w:hint="default"/>
      </w:rPr>
    </w:lvl>
    <w:lvl w:ilvl="2" w:tplc="B5AAAEFE">
      <w:start w:val="1"/>
      <w:numFmt w:val="bullet"/>
      <w:lvlText w:val=""/>
      <w:lvlJc w:val="left"/>
      <w:pPr>
        <w:ind w:left="1800" w:hanging="360"/>
      </w:pPr>
      <w:rPr>
        <w:rFonts w:ascii="Wingdings" w:hAnsi="Wingdings" w:hint="default"/>
      </w:rPr>
    </w:lvl>
    <w:lvl w:ilvl="3" w:tplc="B308ACCE">
      <w:start w:val="1"/>
      <w:numFmt w:val="bullet"/>
      <w:lvlText w:val=""/>
      <w:lvlJc w:val="left"/>
      <w:pPr>
        <w:ind w:left="2520" w:hanging="360"/>
      </w:pPr>
      <w:rPr>
        <w:rFonts w:ascii="Symbol" w:hAnsi="Symbol" w:hint="default"/>
      </w:rPr>
    </w:lvl>
    <w:lvl w:ilvl="4" w:tplc="E2043D6E">
      <w:start w:val="1"/>
      <w:numFmt w:val="bullet"/>
      <w:lvlText w:val="o"/>
      <w:lvlJc w:val="left"/>
      <w:pPr>
        <w:ind w:left="3240" w:hanging="360"/>
      </w:pPr>
      <w:rPr>
        <w:rFonts w:ascii="Courier New" w:hAnsi="Courier New" w:hint="default"/>
      </w:rPr>
    </w:lvl>
    <w:lvl w:ilvl="5" w:tplc="259AD9C6">
      <w:start w:val="1"/>
      <w:numFmt w:val="bullet"/>
      <w:lvlText w:val=""/>
      <w:lvlJc w:val="left"/>
      <w:pPr>
        <w:ind w:left="3960" w:hanging="360"/>
      </w:pPr>
      <w:rPr>
        <w:rFonts w:ascii="Wingdings" w:hAnsi="Wingdings" w:hint="default"/>
      </w:rPr>
    </w:lvl>
    <w:lvl w:ilvl="6" w:tplc="264A4C80">
      <w:start w:val="1"/>
      <w:numFmt w:val="bullet"/>
      <w:lvlText w:val=""/>
      <w:lvlJc w:val="left"/>
      <w:pPr>
        <w:ind w:left="4680" w:hanging="360"/>
      </w:pPr>
      <w:rPr>
        <w:rFonts w:ascii="Symbol" w:hAnsi="Symbol" w:hint="default"/>
      </w:rPr>
    </w:lvl>
    <w:lvl w:ilvl="7" w:tplc="2EA01D66">
      <w:start w:val="1"/>
      <w:numFmt w:val="bullet"/>
      <w:lvlText w:val="o"/>
      <w:lvlJc w:val="left"/>
      <w:pPr>
        <w:ind w:left="5400" w:hanging="360"/>
      </w:pPr>
      <w:rPr>
        <w:rFonts w:ascii="Courier New" w:hAnsi="Courier New" w:hint="default"/>
      </w:rPr>
    </w:lvl>
    <w:lvl w:ilvl="8" w:tplc="3AA8AE80">
      <w:start w:val="1"/>
      <w:numFmt w:val="bullet"/>
      <w:lvlText w:val=""/>
      <w:lvlJc w:val="left"/>
      <w:pPr>
        <w:ind w:left="6120" w:hanging="360"/>
      </w:pPr>
      <w:rPr>
        <w:rFonts w:ascii="Wingdings" w:hAnsi="Wingdings" w:hint="default"/>
      </w:rPr>
    </w:lvl>
  </w:abstractNum>
  <w:abstractNum w:abstractNumId="80" w15:restartNumberingAfterBreak="0">
    <w:nsid w:val="3F4F6D5B"/>
    <w:multiLevelType w:val="hybridMultilevel"/>
    <w:tmpl w:val="FFFFFFFF"/>
    <w:lvl w:ilvl="0" w:tplc="834EDF1C">
      <w:start w:val="1"/>
      <w:numFmt w:val="bullet"/>
      <w:lvlText w:val="o"/>
      <w:lvlJc w:val="left"/>
      <w:pPr>
        <w:ind w:left="720" w:hanging="360"/>
      </w:pPr>
      <w:rPr>
        <w:rFonts w:ascii="Courier New" w:hAnsi="Courier New" w:hint="default"/>
      </w:rPr>
    </w:lvl>
    <w:lvl w:ilvl="1" w:tplc="CB341B02">
      <w:start w:val="1"/>
      <w:numFmt w:val="bullet"/>
      <w:lvlText w:val="o"/>
      <w:lvlJc w:val="left"/>
      <w:pPr>
        <w:ind w:left="1440" w:hanging="360"/>
      </w:pPr>
      <w:rPr>
        <w:rFonts w:ascii="Courier New" w:hAnsi="Courier New" w:hint="default"/>
      </w:rPr>
    </w:lvl>
    <w:lvl w:ilvl="2" w:tplc="6A50FF50">
      <w:start w:val="1"/>
      <w:numFmt w:val="bullet"/>
      <w:lvlText w:val=""/>
      <w:lvlJc w:val="left"/>
      <w:pPr>
        <w:ind w:left="2160" w:hanging="360"/>
      </w:pPr>
      <w:rPr>
        <w:rFonts w:ascii="Wingdings" w:hAnsi="Wingdings" w:hint="default"/>
      </w:rPr>
    </w:lvl>
    <w:lvl w:ilvl="3" w:tplc="26C00D3E">
      <w:start w:val="1"/>
      <w:numFmt w:val="bullet"/>
      <w:lvlText w:val=""/>
      <w:lvlJc w:val="left"/>
      <w:pPr>
        <w:ind w:left="2880" w:hanging="360"/>
      </w:pPr>
      <w:rPr>
        <w:rFonts w:ascii="Symbol" w:hAnsi="Symbol" w:hint="default"/>
      </w:rPr>
    </w:lvl>
    <w:lvl w:ilvl="4" w:tplc="662C363C">
      <w:start w:val="1"/>
      <w:numFmt w:val="bullet"/>
      <w:lvlText w:val="o"/>
      <w:lvlJc w:val="left"/>
      <w:pPr>
        <w:ind w:left="3600" w:hanging="360"/>
      </w:pPr>
      <w:rPr>
        <w:rFonts w:ascii="Courier New" w:hAnsi="Courier New" w:hint="default"/>
      </w:rPr>
    </w:lvl>
    <w:lvl w:ilvl="5" w:tplc="FEBE490E">
      <w:start w:val="1"/>
      <w:numFmt w:val="bullet"/>
      <w:lvlText w:val=""/>
      <w:lvlJc w:val="left"/>
      <w:pPr>
        <w:ind w:left="4320" w:hanging="360"/>
      </w:pPr>
      <w:rPr>
        <w:rFonts w:ascii="Wingdings" w:hAnsi="Wingdings" w:hint="default"/>
      </w:rPr>
    </w:lvl>
    <w:lvl w:ilvl="6" w:tplc="1836163A">
      <w:start w:val="1"/>
      <w:numFmt w:val="bullet"/>
      <w:lvlText w:val=""/>
      <w:lvlJc w:val="left"/>
      <w:pPr>
        <w:ind w:left="5040" w:hanging="360"/>
      </w:pPr>
      <w:rPr>
        <w:rFonts w:ascii="Symbol" w:hAnsi="Symbol" w:hint="default"/>
      </w:rPr>
    </w:lvl>
    <w:lvl w:ilvl="7" w:tplc="31E8EC78">
      <w:start w:val="1"/>
      <w:numFmt w:val="bullet"/>
      <w:lvlText w:val="o"/>
      <w:lvlJc w:val="left"/>
      <w:pPr>
        <w:ind w:left="5760" w:hanging="360"/>
      </w:pPr>
      <w:rPr>
        <w:rFonts w:ascii="Courier New" w:hAnsi="Courier New" w:hint="default"/>
      </w:rPr>
    </w:lvl>
    <w:lvl w:ilvl="8" w:tplc="77FA1436">
      <w:start w:val="1"/>
      <w:numFmt w:val="bullet"/>
      <w:lvlText w:val=""/>
      <w:lvlJc w:val="left"/>
      <w:pPr>
        <w:ind w:left="6480" w:hanging="360"/>
      </w:pPr>
      <w:rPr>
        <w:rFonts w:ascii="Wingdings" w:hAnsi="Wingdings" w:hint="default"/>
      </w:rPr>
    </w:lvl>
  </w:abstractNum>
  <w:abstractNum w:abstractNumId="81" w15:restartNumberingAfterBreak="0">
    <w:nsid w:val="3F5AE439"/>
    <w:multiLevelType w:val="hybridMultilevel"/>
    <w:tmpl w:val="91D4EB42"/>
    <w:lvl w:ilvl="0" w:tplc="BD1C826C">
      <w:start w:val="1"/>
      <w:numFmt w:val="bullet"/>
      <w:lvlText w:val=""/>
      <w:lvlJc w:val="left"/>
      <w:pPr>
        <w:ind w:left="360" w:hanging="360"/>
      </w:pPr>
      <w:rPr>
        <w:rFonts w:ascii="Symbol" w:hAnsi="Symbol" w:hint="default"/>
      </w:rPr>
    </w:lvl>
    <w:lvl w:ilvl="1" w:tplc="E0388588">
      <w:start w:val="1"/>
      <w:numFmt w:val="bullet"/>
      <w:lvlText w:val="o"/>
      <w:lvlJc w:val="left"/>
      <w:pPr>
        <w:ind w:left="1080" w:hanging="360"/>
      </w:pPr>
      <w:rPr>
        <w:rFonts w:ascii="Courier New" w:hAnsi="Courier New" w:hint="default"/>
      </w:rPr>
    </w:lvl>
    <w:lvl w:ilvl="2" w:tplc="32C2C2FC">
      <w:start w:val="1"/>
      <w:numFmt w:val="bullet"/>
      <w:lvlText w:val=""/>
      <w:lvlJc w:val="left"/>
      <w:pPr>
        <w:ind w:left="1800" w:hanging="360"/>
      </w:pPr>
      <w:rPr>
        <w:rFonts w:ascii="Wingdings" w:hAnsi="Wingdings" w:hint="default"/>
      </w:rPr>
    </w:lvl>
    <w:lvl w:ilvl="3" w:tplc="E27662CA">
      <w:start w:val="1"/>
      <w:numFmt w:val="bullet"/>
      <w:lvlText w:val=""/>
      <w:lvlJc w:val="left"/>
      <w:pPr>
        <w:ind w:left="2520" w:hanging="360"/>
      </w:pPr>
      <w:rPr>
        <w:rFonts w:ascii="Symbol" w:hAnsi="Symbol" w:hint="default"/>
      </w:rPr>
    </w:lvl>
    <w:lvl w:ilvl="4" w:tplc="69DA3052">
      <w:start w:val="1"/>
      <w:numFmt w:val="bullet"/>
      <w:lvlText w:val="o"/>
      <w:lvlJc w:val="left"/>
      <w:pPr>
        <w:ind w:left="3240" w:hanging="360"/>
      </w:pPr>
      <w:rPr>
        <w:rFonts w:ascii="Courier New" w:hAnsi="Courier New" w:hint="default"/>
      </w:rPr>
    </w:lvl>
    <w:lvl w:ilvl="5" w:tplc="214CE33C">
      <w:start w:val="1"/>
      <w:numFmt w:val="bullet"/>
      <w:lvlText w:val=""/>
      <w:lvlJc w:val="left"/>
      <w:pPr>
        <w:ind w:left="3960" w:hanging="360"/>
      </w:pPr>
      <w:rPr>
        <w:rFonts w:ascii="Wingdings" w:hAnsi="Wingdings" w:hint="default"/>
      </w:rPr>
    </w:lvl>
    <w:lvl w:ilvl="6" w:tplc="19E82B80">
      <w:start w:val="1"/>
      <w:numFmt w:val="bullet"/>
      <w:lvlText w:val=""/>
      <w:lvlJc w:val="left"/>
      <w:pPr>
        <w:ind w:left="4680" w:hanging="360"/>
      </w:pPr>
      <w:rPr>
        <w:rFonts w:ascii="Symbol" w:hAnsi="Symbol" w:hint="default"/>
      </w:rPr>
    </w:lvl>
    <w:lvl w:ilvl="7" w:tplc="41FCB1AC">
      <w:start w:val="1"/>
      <w:numFmt w:val="bullet"/>
      <w:lvlText w:val="o"/>
      <w:lvlJc w:val="left"/>
      <w:pPr>
        <w:ind w:left="5400" w:hanging="360"/>
      </w:pPr>
      <w:rPr>
        <w:rFonts w:ascii="Courier New" w:hAnsi="Courier New" w:hint="default"/>
      </w:rPr>
    </w:lvl>
    <w:lvl w:ilvl="8" w:tplc="C10C8F48">
      <w:start w:val="1"/>
      <w:numFmt w:val="bullet"/>
      <w:lvlText w:val=""/>
      <w:lvlJc w:val="left"/>
      <w:pPr>
        <w:ind w:left="6120" w:hanging="360"/>
      </w:pPr>
      <w:rPr>
        <w:rFonts w:ascii="Wingdings" w:hAnsi="Wingdings" w:hint="default"/>
      </w:rPr>
    </w:lvl>
  </w:abstractNum>
  <w:abstractNum w:abstractNumId="82" w15:restartNumberingAfterBreak="0">
    <w:nsid w:val="403F2B9E"/>
    <w:multiLevelType w:val="hybridMultilevel"/>
    <w:tmpl w:val="FFFFFFFF"/>
    <w:lvl w:ilvl="0" w:tplc="C83C3A64">
      <w:start w:val="1"/>
      <w:numFmt w:val="bullet"/>
      <w:lvlText w:val=""/>
      <w:lvlJc w:val="left"/>
      <w:pPr>
        <w:ind w:left="720" w:hanging="360"/>
      </w:pPr>
      <w:rPr>
        <w:rFonts w:ascii="Symbol" w:hAnsi="Symbol" w:hint="default"/>
      </w:rPr>
    </w:lvl>
    <w:lvl w:ilvl="1" w:tplc="569AC4B2">
      <w:start w:val="1"/>
      <w:numFmt w:val="bullet"/>
      <w:lvlText w:val="o"/>
      <w:lvlJc w:val="left"/>
      <w:pPr>
        <w:ind w:left="1440" w:hanging="360"/>
      </w:pPr>
      <w:rPr>
        <w:rFonts w:ascii="Courier New" w:hAnsi="Courier New" w:hint="default"/>
      </w:rPr>
    </w:lvl>
    <w:lvl w:ilvl="2" w:tplc="99D2911A">
      <w:start w:val="1"/>
      <w:numFmt w:val="bullet"/>
      <w:lvlText w:val=""/>
      <w:lvlJc w:val="left"/>
      <w:pPr>
        <w:ind w:left="2160" w:hanging="360"/>
      </w:pPr>
      <w:rPr>
        <w:rFonts w:ascii="Wingdings" w:hAnsi="Wingdings" w:hint="default"/>
      </w:rPr>
    </w:lvl>
    <w:lvl w:ilvl="3" w:tplc="222A3164">
      <w:start w:val="1"/>
      <w:numFmt w:val="bullet"/>
      <w:lvlText w:val=""/>
      <w:lvlJc w:val="left"/>
      <w:pPr>
        <w:ind w:left="2880" w:hanging="360"/>
      </w:pPr>
      <w:rPr>
        <w:rFonts w:ascii="Symbol" w:hAnsi="Symbol" w:hint="default"/>
      </w:rPr>
    </w:lvl>
    <w:lvl w:ilvl="4" w:tplc="1EE6DFF2">
      <w:start w:val="1"/>
      <w:numFmt w:val="bullet"/>
      <w:lvlText w:val="o"/>
      <w:lvlJc w:val="left"/>
      <w:pPr>
        <w:ind w:left="3600" w:hanging="360"/>
      </w:pPr>
      <w:rPr>
        <w:rFonts w:ascii="Courier New" w:hAnsi="Courier New" w:hint="default"/>
      </w:rPr>
    </w:lvl>
    <w:lvl w:ilvl="5" w:tplc="C6DA2444">
      <w:start w:val="1"/>
      <w:numFmt w:val="bullet"/>
      <w:lvlText w:val=""/>
      <w:lvlJc w:val="left"/>
      <w:pPr>
        <w:ind w:left="4320" w:hanging="360"/>
      </w:pPr>
      <w:rPr>
        <w:rFonts w:ascii="Wingdings" w:hAnsi="Wingdings" w:hint="default"/>
      </w:rPr>
    </w:lvl>
    <w:lvl w:ilvl="6" w:tplc="9CF60600">
      <w:start w:val="1"/>
      <w:numFmt w:val="bullet"/>
      <w:lvlText w:val=""/>
      <w:lvlJc w:val="left"/>
      <w:pPr>
        <w:ind w:left="5040" w:hanging="360"/>
      </w:pPr>
      <w:rPr>
        <w:rFonts w:ascii="Symbol" w:hAnsi="Symbol" w:hint="default"/>
      </w:rPr>
    </w:lvl>
    <w:lvl w:ilvl="7" w:tplc="921A7582">
      <w:start w:val="1"/>
      <w:numFmt w:val="bullet"/>
      <w:lvlText w:val="o"/>
      <w:lvlJc w:val="left"/>
      <w:pPr>
        <w:ind w:left="5760" w:hanging="360"/>
      </w:pPr>
      <w:rPr>
        <w:rFonts w:ascii="Courier New" w:hAnsi="Courier New" w:hint="default"/>
      </w:rPr>
    </w:lvl>
    <w:lvl w:ilvl="8" w:tplc="5AE2FE12">
      <w:start w:val="1"/>
      <w:numFmt w:val="bullet"/>
      <w:lvlText w:val=""/>
      <w:lvlJc w:val="left"/>
      <w:pPr>
        <w:ind w:left="6480" w:hanging="360"/>
      </w:pPr>
      <w:rPr>
        <w:rFonts w:ascii="Wingdings" w:hAnsi="Wingdings" w:hint="default"/>
      </w:rPr>
    </w:lvl>
  </w:abstractNum>
  <w:abstractNum w:abstractNumId="83" w15:restartNumberingAfterBreak="0">
    <w:nsid w:val="441A72D4"/>
    <w:multiLevelType w:val="hybridMultilevel"/>
    <w:tmpl w:val="FFFFFFFF"/>
    <w:lvl w:ilvl="0" w:tplc="F596064C">
      <w:start w:val="1"/>
      <w:numFmt w:val="bullet"/>
      <w:lvlText w:val=""/>
      <w:lvlJc w:val="left"/>
      <w:pPr>
        <w:ind w:left="360" w:hanging="360"/>
      </w:pPr>
      <w:rPr>
        <w:rFonts w:ascii="Symbol" w:hAnsi="Symbol" w:hint="default"/>
      </w:rPr>
    </w:lvl>
    <w:lvl w:ilvl="1" w:tplc="031A3EEA">
      <w:start w:val="1"/>
      <w:numFmt w:val="bullet"/>
      <w:lvlText w:val="o"/>
      <w:lvlJc w:val="left"/>
      <w:pPr>
        <w:ind w:left="1080" w:hanging="360"/>
      </w:pPr>
      <w:rPr>
        <w:rFonts w:ascii="Courier New" w:hAnsi="Courier New" w:hint="default"/>
      </w:rPr>
    </w:lvl>
    <w:lvl w:ilvl="2" w:tplc="E584A446">
      <w:start w:val="1"/>
      <w:numFmt w:val="bullet"/>
      <w:lvlText w:val=""/>
      <w:lvlJc w:val="left"/>
      <w:pPr>
        <w:ind w:left="1800" w:hanging="360"/>
      </w:pPr>
      <w:rPr>
        <w:rFonts w:ascii="Wingdings" w:hAnsi="Wingdings" w:hint="default"/>
      </w:rPr>
    </w:lvl>
    <w:lvl w:ilvl="3" w:tplc="9D369344">
      <w:start w:val="1"/>
      <w:numFmt w:val="bullet"/>
      <w:lvlText w:val=""/>
      <w:lvlJc w:val="left"/>
      <w:pPr>
        <w:ind w:left="2520" w:hanging="360"/>
      </w:pPr>
      <w:rPr>
        <w:rFonts w:ascii="Symbol" w:hAnsi="Symbol" w:hint="default"/>
      </w:rPr>
    </w:lvl>
    <w:lvl w:ilvl="4" w:tplc="41A82032">
      <w:start w:val="1"/>
      <w:numFmt w:val="bullet"/>
      <w:lvlText w:val="o"/>
      <w:lvlJc w:val="left"/>
      <w:pPr>
        <w:ind w:left="3240" w:hanging="360"/>
      </w:pPr>
      <w:rPr>
        <w:rFonts w:ascii="Courier New" w:hAnsi="Courier New" w:hint="default"/>
      </w:rPr>
    </w:lvl>
    <w:lvl w:ilvl="5" w:tplc="A9300D30">
      <w:start w:val="1"/>
      <w:numFmt w:val="bullet"/>
      <w:lvlText w:val=""/>
      <w:lvlJc w:val="left"/>
      <w:pPr>
        <w:ind w:left="3960" w:hanging="360"/>
      </w:pPr>
      <w:rPr>
        <w:rFonts w:ascii="Wingdings" w:hAnsi="Wingdings" w:hint="default"/>
      </w:rPr>
    </w:lvl>
    <w:lvl w:ilvl="6" w:tplc="3A94B288">
      <w:start w:val="1"/>
      <w:numFmt w:val="bullet"/>
      <w:lvlText w:val=""/>
      <w:lvlJc w:val="left"/>
      <w:pPr>
        <w:ind w:left="4680" w:hanging="360"/>
      </w:pPr>
      <w:rPr>
        <w:rFonts w:ascii="Symbol" w:hAnsi="Symbol" w:hint="default"/>
      </w:rPr>
    </w:lvl>
    <w:lvl w:ilvl="7" w:tplc="8EAA779C">
      <w:start w:val="1"/>
      <w:numFmt w:val="bullet"/>
      <w:lvlText w:val="o"/>
      <w:lvlJc w:val="left"/>
      <w:pPr>
        <w:ind w:left="5400" w:hanging="360"/>
      </w:pPr>
      <w:rPr>
        <w:rFonts w:ascii="Courier New" w:hAnsi="Courier New" w:hint="default"/>
      </w:rPr>
    </w:lvl>
    <w:lvl w:ilvl="8" w:tplc="10366638">
      <w:start w:val="1"/>
      <w:numFmt w:val="bullet"/>
      <w:lvlText w:val=""/>
      <w:lvlJc w:val="left"/>
      <w:pPr>
        <w:ind w:left="6120" w:hanging="360"/>
      </w:pPr>
      <w:rPr>
        <w:rFonts w:ascii="Wingdings" w:hAnsi="Wingdings" w:hint="default"/>
      </w:rPr>
    </w:lvl>
  </w:abstractNum>
  <w:abstractNum w:abstractNumId="84" w15:restartNumberingAfterBreak="0">
    <w:nsid w:val="44B73FF8"/>
    <w:multiLevelType w:val="hybridMultilevel"/>
    <w:tmpl w:val="FFFFFFFF"/>
    <w:lvl w:ilvl="0" w:tplc="ABF6A6A4">
      <w:start w:val="1"/>
      <w:numFmt w:val="bullet"/>
      <w:lvlText w:val=""/>
      <w:lvlJc w:val="left"/>
      <w:pPr>
        <w:ind w:left="360" w:hanging="360"/>
      </w:pPr>
      <w:rPr>
        <w:rFonts w:ascii="Symbol" w:hAnsi="Symbol" w:hint="default"/>
      </w:rPr>
    </w:lvl>
    <w:lvl w:ilvl="1" w:tplc="4EB4CE58">
      <w:start w:val="1"/>
      <w:numFmt w:val="bullet"/>
      <w:lvlText w:val="o"/>
      <w:lvlJc w:val="left"/>
      <w:pPr>
        <w:ind w:left="1080" w:hanging="360"/>
      </w:pPr>
      <w:rPr>
        <w:rFonts w:ascii="Courier New" w:hAnsi="Courier New" w:hint="default"/>
      </w:rPr>
    </w:lvl>
    <w:lvl w:ilvl="2" w:tplc="8BC69D86">
      <w:start w:val="1"/>
      <w:numFmt w:val="bullet"/>
      <w:lvlText w:val=""/>
      <w:lvlJc w:val="left"/>
      <w:pPr>
        <w:ind w:left="1800" w:hanging="360"/>
      </w:pPr>
      <w:rPr>
        <w:rFonts w:ascii="Wingdings" w:hAnsi="Wingdings" w:hint="default"/>
      </w:rPr>
    </w:lvl>
    <w:lvl w:ilvl="3" w:tplc="857A080E">
      <w:start w:val="1"/>
      <w:numFmt w:val="bullet"/>
      <w:lvlText w:val=""/>
      <w:lvlJc w:val="left"/>
      <w:pPr>
        <w:ind w:left="2520" w:hanging="360"/>
      </w:pPr>
      <w:rPr>
        <w:rFonts w:ascii="Symbol" w:hAnsi="Symbol" w:hint="default"/>
      </w:rPr>
    </w:lvl>
    <w:lvl w:ilvl="4" w:tplc="39B0A672">
      <w:start w:val="1"/>
      <w:numFmt w:val="bullet"/>
      <w:lvlText w:val="o"/>
      <w:lvlJc w:val="left"/>
      <w:pPr>
        <w:ind w:left="3240" w:hanging="360"/>
      </w:pPr>
      <w:rPr>
        <w:rFonts w:ascii="Courier New" w:hAnsi="Courier New" w:hint="default"/>
      </w:rPr>
    </w:lvl>
    <w:lvl w:ilvl="5" w:tplc="D222FDA2">
      <w:start w:val="1"/>
      <w:numFmt w:val="bullet"/>
      <w:lvlText w:val=""/>
      <w:lvlJc w:val="left"/>
      <w:pPr>
        <w:ind w:left="3960" w:hanging="360"/>
      </w:pPr>
      <w:rPr>
        <w:rFonts w:ascii="Wingdings" w:hAnsi="Wingdings" w:hint="default"/>
      </w:rPr>
    </w:lvl>
    <w:lvl w:ilvl="6" w:tplc="C994AC7A">
      <w:start w:val="1"/>
      <w:numFmt w:val="bullet"/>
      <w:lvlText w:val=""/>
      <w:lvlJc w:val="left"/>
      <w:pPr>
        <w:ind w:left="4680" w:hanging="360"/>
      </w:pPr>
      <w:rPr>
        <w:rFonts w:ascii="Symbol" w:hAnsi="Symbol" w:hint="default"/>
      </w:rPr>
    </w:lvl>
    <w:lvl w:ilvl="7" w:tplc="5678D1CA">
      <w:start w:val="1"/>
      <w:numFmt w:val="bullet"/>
      <w:lvlText w:val="o"/>
      <w:lvlJc w:val="left"/>
      <w:pPr>
        <w:ind w:left="5400" w:hanging="360"/>
      </w:pPr>
      <w:rPr>
        <w:rFonts w:ascii="Courier New" w:hAnsi="Courier New" w:hint="default"/>
      </w:rPr>
    </w:lvl>
    <w:lvl w:ilvl="8" w:tplc="AA061AFC">
      <w:start w:val="1"/>
      <w:numFmt w:val="bullet"/>
      <w:lvlText w:val=""/>
      <w:lvlJc w:val="left"/>
      <w:pPr>
        <w:ind w:left="6120" w:hanging="360"/>
      </w:pPr>
      <w:rPr>
        <w:rFonts w:ascii="Wingdings" w:hAnsi="Wingdings" w:hint="default"/>
      </w:rPr>
    </w:lvl>
  </w:abstractNum>
  <w:abstractNum w:abstractNumId="85" w15:restartNumberingAfterBreak="0">
    <w:nsid w:val="44D69DD7"/>
    <w:multiLevelType w:val="hybridMultilevel"/>
    <w:tmpl w:val="5058B9E0"/>
    <w:lvl w:ilvl="0" w:tplc="3AAAEC26">
      <w:start w:val="1"/>
      <w:numFmt w:val="bullet"/>
      <w:lvlText w:val=""/>
      <w:lvlJc w:val="left"/>
      <w:pPr>
        <w:ind w:left="360" w:hanging="360"/>
      </w:pPr>
      <w:rPr>
        <w:rFonts w:ascii="Symbol" w:hAnsi="Symbol" w:hint="default"/>
      </w:rPr>
    </w:lvl>
    <w:lvl w:ilvl="1" w:tplc="0CB6E6FC">
      <w:start w:val="1"/>
      <w:numFmt w:val="bullet"/>
      <w:lvlText w:val="o"/>
      <w:lvlJc w:val="left"/>
      <w:pPr>
        <w:ind w:left="1080" w:hanging="360"/>
      </w:pPr>
      <w:rPr>
        <w:rFonts w:ascii="Courier New" w:hAnsi="Courier New" w:hint="default"/>
      </w:rPr>
    </w:lvl>
    <w:lvl w:ilvl="2" w:tplc="F53A5C84">
      <w:start w:val="1"/>
      <w:numFmt w:val="bullet"/>
      <w:lvlText w:val=""/>
      <w:lvlJc w:val="left"/>
      <w:pPr>
        <w:ind w:left="1800" w:hanging="360"/>
      </w:pPr>
      <w:rPr>
        <w:rFonts w:ascii="Wingdings" w:hAnsi="Wingdings" w:hint="default"/>
      </w:rPr>
    </w:lvl>
    <w:lvl w:ilvl="3" w:tplc="CE9EF910">
      <w:start w:val="1"/>
      <w:numFmt w:val="bullet"/>
      <w:lvlText w:val=""/>
      <w:lvlJc w:val="left"/>
      <w:pPr>
        <w:ind w:left="2520" w:hanging="360"/>
      </w:pPr>
      <w:rPr>
        <w:rFonts w:ascii="Symbol" w:hAnsi="Symbol" w:hint="default"/>
      </w:rPr>
    </w:lvl>
    <w:lvl w:ilvl="4" w:tplc="911EBAAC">
      <w:start w:val="1"/>
      <w:numFmt w:val="bullet"/>
      <w:lvlText w:val="o"/>
      <w:lvlJc w:val="left"/>
      <w:pPr>
        <w:ind w:left="3240" w:hanging="360"/>
      </w:pPr>
      <w:rPr>
        <w:rFonts w:ascii="Courier New" w:hAnsi="Courier New" w:hint="default"/>
      </w:rPr>
    </w:lvl>
    <w:lvl w:ilvl="5" w:tplc="F12EFC0C">
      <w:start w:val="1"/>
      <w:numFmt w:val="bullet"/>
      <w:lvlText w:val=""/>
      <w:lvlJc w:val="left"/>
      <w:pPr>
        <w:ind w:left="3960" w:hanging="360"/>
      </w:pPr>
      <w:rPr>
        <w:rFonts w:ascii="Wingdings" w:hAnsi="Wingdings" w:hint="default"/>
      </w:rPr>
    </w:lvl>
    <w:lvl w:ilvl="6" w:tplc="DDA0F7DC">
      <w:start w:val="1"/>
      <w:numFmt w:val="bullet"/>
      <w:lvlText w:val=""/>
      <w:lvlJc w:val="left"/>
      <w:pPr>
        <w:ind w:left="4680" w:hanging="360"/>
      </w:pPr>
      <w:rPr>
        <w:rFonts w:ascii="Symbol" w:hAnsi="Symbol" w:hint="default"/>
      </w:rPr>
    </w:lvl>
    <w:lvl w:ilvl="7" w:tplc="493835C6">
      <w:start w:val="1"/>
      <w:numFmt w:val="bullet"/>
      <w:lvlText w:val="o"/>
      <w:lvlJc w:val="left"/>
      <w:pPr>
        <w:ind w:left="5400" w:hanging="360"/>
      </w:pPr>
      <w:rPr>
        <w:rFonts w:ascii="Courier New" w:hAnsi="Courier New" w:hint="default"/>
      </w:rPr>
    </w:lvl>
    <w:lvl w:ilvl="8" w:tplc="6A6AC996">
      <w:start w:val="1"/>
      <w:numFmt w:val="bullet"/>
      <w:lvlText w:val=""/>
      <w:lvlJc w:val="left"/>
      <w:pPr>
        <w:ind w:left="6120" w:hanging="360"/>
      </w:pPr>
      <w:rPr>
        <w:rFonts w:ascii="Wingdings" w:hAnsi="Wingdings" w:hint="default"/>
      </w:rPr>
    </w:lvl>
  </w:abstractNum>
  <w:abstractNum w:abstractNumId="86" w15:restartNumberingAfterBreak="0">
    <w:nsid w:val="457E0870"/>
    <w:multiLevelType w:val="hybridMultilevel"/>
    <w:tmpl w:val="984890D8"/>
    <w:lvl w:ilvl="0" w:tplc="54F22418">
      <w:start w:val="1"/>
      <w:numFmt w:val="bullet"/>
      <w:lvlText w:val=""/>
      <w:lvlJc w:val="left"/>
      <w:pPr>
        <w:ind w:left="360" w:hanging="360"/>
      </w:pPr>
      <w:rPr>
        <w:rFonts w:ascii="Symbol" w:hAnsi="Symbol" w:hint="default"/>
      </w:rPr>
    </w:lvl>
    <w:lvl w:ilvl="1" w:tplc="FC501866">
      <w:start w:val="1"/>
      <w:numFmt w:val="bullet"/>
      <w:lvlText w:val="o"/>
      <w:lvlJc w:val="left"/>
      <w:pPr>
        <w:ind w:left="1080" w:hanging="360"/>
      </w:pPr>
      <w:rPr>
        <w:rFonts w:ascii="Courier New" w:hAnsi="Courier New" w:hint="default"/>
      </w:rPr>
    </w:lvl>
    <w:lvl w:ilvl="2" w:tplc="585AF190">
      <w:start w:val="1"/>
      <w:numFmt w:val="bullet"/>
      <w:lvlText w:val=""/>
      <w:lvlJc w:val="left"/>
      <w:pPr>
        <w:ind w:left="1800" w:hanging="360"/>
      </w:pPr>
      <w:rPr>
        <w:rFonts w:ascii="Wingdings" w:hAnsi="Wingdings" w:hint="default"/>
      </w:rPr>
    </w:lvl>
    <w:lvl w:ilvl="3" w:tplc="DEF29C8C">
      <w:start w:val="1"/>
      <w:numFmt w:val="bullet"/>
      <w:lvlText w:val=""/>
      <w:lvlJc w:val="left"/>
      <w:pPr>
        <w:ind w:left="2520" w:hanging="360"/>
      </w:pPr>
      <w:rPr>
        <w:rFonts w:ascii="Symbol" w:hAnsi="Symbol" w:hint="default"/>
      </w:rPr>
    </w:lvl>
    <w:lvl w:ilvl="4" w:tplc="4FA6E974">
      <w:start w:val="1"/>
      <w:numFmt w:val="bullet"/>
      <w:lvlText w:val="o"/>
      <w:lvlJc w:val="left"/>
      <w:pPr>
        <w:ind w:left="3240" w:hanging="360"/>
      </w:pPr>
      <w:rPr>
        <w:rFonts w:ascii="Courier New" w:hAnsi="Courier New" w:hint="default"/>
      </w:rPr>
    </w:lvl>
    <w:lvl w:ilvl="5" w:tplc="B2AA9844">
      <w:start w:val="1"/>
      <w:numFmt w:val="bullet"/>
      <w:lvlText w:val=""/>
      <w:lvlJc w:val="left"/>
      <w:pPr>
        <w:ind w:left="3960" w:hanging="360"/>
      </w:pPr>
      <w:rPr>
        <w:rFonts w:ascii="Wingdings" w:hAnsi="Wingdings" w:hint="default"/>
      </w:rPr>
    </w:lvl>
    <w:lvl w:ilvl="6" w:tplc="11DA2356">
      <w:start w:val="1"/>
      <w:numFmt w:val="bullet"/>
      <w:lvlText w:val=""/>
      <w:lvlJc w:val="left"/>
      <w:pPr>
        <w:ind w:left="4680" w:hanging="360"/>
      </w:pPr>
      <w:rPr>
        <w:rFonts w:ascii="Symbol" w:hAnsi="Symbol" w:hint="default"/>
      </w:rPr>
    </w:lvl>
    <w:lvl w:ilvl="7" w:tplc="E418078E">
      <w:start w:val="1"/>
      <w:numFmt w:val="bullet"/>
      <w:lvlText w:val="o"/>
      <w:lvlJc w:val="left"/>
      <w:pPr>
        <w:ind w:left="5400" w:hanging="360"/>
      </w:pPr>
      <w:rPr>
        <w:rFonts w:ascii="Courier New" w:hAnsi="Courier New" w:hint="default"/>
      </w:rPr>
    </w:lvl>
    <w:lvl w:ilvl="8" w:tplc="4E28DC76">
      <w:start w:val="1"/>
      <w:numFmt w:val="bullet"/>
      <w:lvlText w:val=""/>
      <w:lvlJc w:val="left"/>
      <w:pPr>
        <w:ind w:left="6120" w:hanging="360"/>
      </w:pPr>
      <w:rPr>
        <w:rFonts w:ascii="Wingdings" w:hAnsi="Wingdings" w:hint="default"/>
      </w:rPr>
    </w:lvl>
  </w:abstractNum>
  <w:abstractNum w:abstractNumId="87" w15:restartNumberingAfterBreak="0">
    <w:nsid w:val="46707257"/>
    <w:multiLevelType w:val="hybridMultilevel"/>
    <w:tmpl w:val="FFFFFFFF"/>
    <w:lvl w:ilvl="0" w:tplc="27BEFA54">
      <w:start w:val="1"/>
      <w:numFmt w:val="bullet"/>
      <w:lvlText w:val=""/>
      <w:lvlJc w:val="left"/>
      <w:pPr>
        <w:ind w:left="360" w:hanging="360"/>
      </w:pPr>
      <w:rPr>
        <w:rFonts w:ascii="Symbol" w:hAnsi="Symbol" w:hint="default"/>
      </w:rPr>
    </w:lvl>
    <w:lvl w:ilvl="1" w:tplc="F7727E54">
      <w:start w:val="1"/>
      <w:numFmt w:val="bullet"/>
      <w:lvlText w:val="o"/>
      <w:lvlJc w:val="left"/>
      <w:pPr>
        <w:ind w:left="1080" w:hanging="360"/>
      </w:pPr>
      <w:rPr>
        <w:rFonts w:ascii="Courier New" w:hAnsi="Courier New" w:hint="default"/>
      </w:rPr>
    </w:lvl>
    <w:lvl w:ilvl="2" w:tplc="03E23AA0">
      <w:start w:val="1"/>
      <w:numFmt w:val="bullet"/>
      <w:lvlText w:val=""/>
      <w:lvlJc w:val="left"/>
      <w:pPr>
        <w:ind w:left="1800" w:hanging="360"/>
      </w:pPr>
      <w:rPr>
        <w:rFonts w:ascii="Wingdings" w:hAnsi="Wingdings" w:hint="default"/>
      </w:rPr>
    </w:lvl>
    <w:lvl w:ilvl="3" w:tplc="58263696">
      <w:start w:val="1"/>
      <w:numFmt w:val="bullet"/>
      <w:lvlText w:val=""/>
      <w:lvlJc w:val="left"/>
      <w:pPr>
        <w:ind w:left="2520" w:hanging="360"/>
      </w:pPr>
      <w:rPr>
        <w:rFonts w:ascii="Symbol" w:hAnsi="Symbol" w:hint="default"/>
      </w:rPr>
    </w:lvl>
    <w:lvl w:ilvl="4" w:tplc="909050F0">
      <w:start w:val="1"/>
      <w:numFmt w:val="bullet"/>
      <w:lvlText w:val="o"/>
      <w:lvlJc w:val="left"/>
      <w:pPr>
        <w:ind w:left="3240" w:hanging="360"/>
      </w:pPr>
      <w:rPr>
        <w:rFonts w:ascii="Courier New" w:hAnsi="Courier New" w:hint="default"/>
      </w:rPr>
    </w:lvl>
    <w:lvl w:ilvl="5" w:tplc="99DE60FC">
      <w:start w:val="1"/>
      <w:numFmt w:val="bullet"/>
      <w:lvlText w:val=""/>
      <w:lvlJc w:val="left"/>
      <w:pPr>
        <w:ind w:left="3960" w:hanging="360"/>
      </w:pPr>
      <w:rPr>
        <w:rFonts w:ascii="Wingdings" w:hAnsi="Wingdings" w:hint="default"/>
      </w:rPr>
    </w:lvl>
    <w:lvl w:ilvl="6" w:tplc="08E6C790">
      <w:start w:val="1"/>
      <w:numFmt w:val="bullet"/>
      <w:lvlText w:val=""/>
      <w:lvlJc w:val="left"/>
      <w:pPr>
        <w:ind w:left="4680" w:hanging="360"/>
      </w:pPr>
      <w:rPr>
        <w:rFonts w:ascii="Symbol" w:hAnsi="Symbol" w:hint="default"/>
      </w:rPr>
    </w:lvl>
    <w:lvl w:ilvl="7" w:tplc="78CA8432">
      <w:start w:val="1"/>
      <w:numFmt w:val="bullet"/>
      <w:lvlText w:val="o"/>
      <w:lvlJc w:val="left"/>
      <w:pPr>
        <w:ind w:left="5400" w:hanging="360"/>
      </w:pPr>
      <w:rPr>
        <w:rFonts w:ascii="Courier New" w:hAnsi="Courier New" w:hint="default"/>
      </w:rPr>
    </w:lvl>
    <w:lvl w:ilvl="8" w:tplc="E5023ED4">
      <w:start w:val="1"/>
      <w:numFmt w:val="bullet"/>
      <w:lvlText w:val=""/>
      <w:lvlJc w:val="left"/>
      <w:pPr>
        <w:ind w:left="6120" w:hanging="360"/>
      </w:pPr>
      <w:rPr>
        <w:rFonts w:ascii="Wingdings" w:hAnsi="Wingdings" w:hint="default"/>
      </w:rPr>
    </w:lvl>
  </w:abstractNum>
  <w:abstractNum w:abstractNumId="88" w15:restartNumberingAfterBreak="0">
    <w:nsid w:val="474323E1"/>
    <w:multiLevelType w:val="hybridMultilevel"/>
    <w:tmpl w:val="DD6E5462"/>
    <w:lvl w:ilvl="0" w:tplc="4AB436F2">
      <w:start w:val="1"/>
      <w:numFmt w:val="bullet"/>
      <w:lvlText w:val=""/>
      <w:lvlJc w:val="left"/>
      <w:pPr>
        <w:ind w:left="360" w:hanging="360"/>
      </w:pPr>
      <w:rPr>
        <w:rFonts w:ascii="Symbol" w:hAnsi="Symbol" w:hint="default"/>
      </w:rPr>
    </w:lvl>
    <w:lvl w:ilvl="1" w:tplc="68945288">
      <w:start w:val="1"/>
      <w:numFmt w:val="bullet"/>
      <w:lvlText w:val="o"/>
      <w:lvlJc w:val="left"/>
      <w:pPr>
        <w:ind w:left="1080" w:hanging="360"/>
      </w:pPr>
      <w:rPr>
        <w:rFonts w:ascii="Courier New" w:hAnsi="Courier New" w:hint="default"/>
      </w:rPr>
    </w:lvl>
    <w:lvl w:ilvl="2" w:tplc="8A1E06D4">
      <w:start w:val="1"/>
      <w:numFmt w:val="bullet"/>
      <w:lvlText w:val=""/>
      <w:lvlJc w:val="left"/>
      <w:pPr>
        <w:ind w:left="1800" w:hanging="360"/>
      </w:pPr>
      <w:rPr>
        <w:rFonts w:ascii="Wingdings" w:hAnsi="Wingdings" w:hint="default"/>
      </w:rPr>
    </w:lvl>
    <w:lvl w:ilvl="3" w:tplc="678032A6">
      <w:start w:val="1"/>
      <w:numFmt w:val="bullet"/>
      <w:lvlText w:val=""/>
      <w:lvlJc w:val="left"/>
      <w:pPr>
        <w:ind w:left="2520" w:hanging="360"/>
      </w:pPr>
      <w:rPr>
        <w:rFonts w:ascii="Symbol" w:hAnsi="Symbol" w:hint="default"/>
      </w:rPr>
    </w:lvl>
    <w:lvl w:ilvl="4" w:tplc="91E20CDE">
      <w:start w:val="1"/>
      <w:numFmt w:val="bullet"/>
      <w:lvlText w:val="o"/>
      <w:lvlJc w:val="left"/>
      <w:pPr>
        <w:ind w:left="3240" w:hanging="360"/>
      </w:pPr>
      <w:rPr>
        <w:rFonts w:ascii="Courier New" w:hAnsi="Courier New" w:hint="default"/>
      </w:rPr>
    </w:lvl>
    <w:lvl w:ilvl="5" w:tplc="23E45088">
      <w:start w:val="1"/>
      <w:numFmt w:val="bullet"/>
      <w:lvlText w:val=""/>
      <w:lvlJc w:val="left"/>
      <w:pPr>
        <w:ind w:left="3960" w:hanging="360"/>
      </w:pPr>
      <w:rPr>
        <w:rFonts w:ascii="Wingdings" w:hAnsi="Wingdings" w:hint="default"/>
      </w:rPr>
    </w:lvl>
    <w:lvl w:ilvl="6" w:tplc="FCCA8C74">
      <w:start w:val="1"/>
      <w:numFmt w:val="bullet"/>
      <w:lvlText w:val=""/>
      <w:lvlJc w:val="left"/>
      <w:pPr>
        <w:ind w:left="4680" w:hanging="360"/>
      </w:pPr>
      <w:rPr>
        <w:rFonts w:ascii="Symbol" w:hAnsi="Symbol" w:hint="default"/>
      </w:rPr>
    </w:lvl>
    <w:lvl w:ilvl="7" w:tplc="A6A0B138">
      <w:start w:val="1"/>
      <w:numFmt w:val="bullet"/>
      <w:lvlText w:val="o"/>
      <w:lvlJc w:val="left"/>
      <w:pPr>
        <w:ind w:left="5400" w:hanging="360"/>
      </w:pPr>
      <w:rPr>
        <w:rFonts w:ascii="Courier New" w:hAnsi="Courier New" w:hint="default"/>
      </w:rPr>
    </w:lvl>
    <w:lvl w:ilvl="8" w:tplc="35D8F476">
      <w:start w:val="1"/>
      <w:numFmt w:val="bullet"/>
      <w:lvlText w:val=""/>
      <w:lvlJc w:val="left"/>
      <w:pPr>
        <w:ind w:left="6120" w:hanging="360"/>
      </w:pPr>
      <w:rPr>
        <w:rFonts w:ascii="Wingdings" w:hAnsi="Wingdings" w:hint="default"/>
      </w:rPr>
    </w:lvl>
  </w:abstractNum>
  <w:abstractNum w:abstractNumId="89" w15:restartNumberingAfterBreak="0">
    <w:nsid w:val="498C187A"/>
    <w:multiLevelType w:val="hybridMultilevel"/>
    <w:tmpl w:val="FFFFFFFF"/>
    <w:lvl w:ilvl="0" w:tplc="C8E48576">
      <w:start w:val="1"/>
      <w:numFmt w:val="bullet"/>
      <w:lvlText w:val=""/>
      <w:lvlJc w:val="left"/>
      <w:pPr>
        <w:ind w:left="720" w:hanging="360"/>
      </w:pPr>
      <w:rPr>
        <w:rFonts w:ascii="Symbol" w:hAnsi="Symbol" w:hint="default"/>
      </w:rPr>
    </w:lvl>
    <w:lvl w:ilvl="1" w:tplc="9500B5D2">
      <w:start w:val="1"/>
      <w:numFmt w:val="bullet"/>
      <w:lvlText w:val="o"/>
      <w:lvlJc w:val="left"/>
      <w:pPr>
        <w:ind w:left="1440" w:hanging="360"/>
      </w:pPr>
      <w:rPr>
        <w:rFonts w:ascii="Courier New" w:hAnsi="Courier New" w:hint="default"/>
      </w:rPr>
    </w:lvl>
    <w:lvl w:ilvl="2" w:tplc="A7028F36">
      <w:start w:val="1"/>
      <w:numFmt w:val="bullet"/>
      <w:lvlText w:val=""/>
      <w:lvlJc w:val="left"/>
      <w:pPr>
        <w:ind w:left="2160" w:hanging="360"/>
      </w:pPr>
      <w:rPr>
        <w:rFonts w:ascii="Wingdings" w:hAnsi="Wingdings" w:hint="default"/>
      </w:rPr>
    </w:lvl>
    <w:lvl w:ilvl="3" w:tplc="922634FC">
      <w:start w:val="1"/>
      <w:numFmt w:val="bullet"/>
      <w:lvlText w:val=""/>
      <w:lvlJc w:val="left"/>
      <w:pPr>
        <w:ind w:left="2880" w:hanging="360"/>
      </w:pPr>
      <w:rPr>
        <w:rFonts w:ascii="Symbol" w:hAnsi="Symbol" w:hint="default"/>
      </w:rPr>
    </w:lvl>
    <w:lvl w:ilvl="4" w:tplc="1B62C44C">
      <w:start w:val="1"/>
      <w:numFmt w:val="bullet"/>
      <w:lvlText w:val="o"/>
      <w:lvlJc w:val="left"/>
      <w:pPr>
        <w:ind w:left="3600" w:hanging="360"/>
      </w:pPr>
      <w:rPr>
        <w:rFonts w:ascii="Courier New" w:hAnsi="Courier New" w:hint="default"/>
      </w:rPr>
    </w:lvl>
    <w:lvl w:ilvl="5" w:tplc="165C4B88">
      <w:start w:val="1"/>
      <w:numFmt w:val="bullet"/>
      <w:lvlText w:val=""/>
      <w:lvlJc w:val="left"/>
      <w:pPr>
        <w:ind w:left="4320" w:hanging="360"/>
      </w:pPr>
      <w:rPr>
        <w:rFonts w:ascii="Wingdings" w:hAnsi="Wingdings" w:hint="default"/>
      </w:rPr>
    </w:lvl>
    <w:lvl w:ilvl="6" w:tplc="292CDE6E">
      <w:start w:val="1"/>
      <w:numFmt w:val="bullet"/>
      <w:lvlText w:val=""/>
      <w:lvlJc w:val="left"/>
      <w:pPr>
        <w:ind w:left="5040" w:hanging="360"/>
      </w:pPr>
      <w:rPr>
        <w:rFonts w:ascii="Symbol" w:hAnsi="Symbol" w:hint="default"/>
      </w:rPr>
    </w:lvl>
    <w:lvl w:ilvl="7" w:tplc="9BAC903C">
      <w:start w:val="1"/>
      <w:numFmt w:val="bullet"/>
      <w:lvlText w:val="o"/>
      <w:lvlJc w:val="left"/>
      <w:pPr>
        <w:ind w:left="5760" w:hanging="360"/>
      </w:pPr>
      <w:rPr>
        <w:rFonts w:ascii="Courier New" w:hAnsi="Courier New" w:hint="default"/>
      </w:rPr>
    </w:lvl>
    <w:lvl w:ilvl="8" w:tplc="D4DA6950">
      <w:start w:val="1"/>
      <w:numFmt w:val="bullet"/>
      <w:lvlText w:val=""/>
      <w:lvlJc w:val="left"/>
      <w:pPr>
        <w:ind w:left="6480" w:hanging="360"/>
      </w:pPr>
      <w:rPr>
        <w:rFonts w:ascii="Wingdings" w:hAnsi="Wingdings" w:hint="default"/>
      </w:rPr>
    </w:lvl>
  </w:abstractNum>
  <w:abstractNum w:abstractNumId="90" w15:restartNumberingAfterBreak="0">
    <w:nsid w:val="49C2D8C3"/>
    <w:multiLevelType w:val="hybridMultilevel"/>
    <w:tmpl w:val="FFFFFFFF"/>
    <w:lvl w:ilvl="0" w:tplc="8200B6DA">
      <w:start w:val="1"/>
      <w:numFmt w:val="bullet"/>
      <w:lvlText w:val=""/>
      <w:lvlJc w:val="left"/>
      <w:pPr>
        <w:ind w:left="720" w:hanging="360"/>
      </w:pPr>
      <w:rPr>
        <w:rFonts w:ascii="Symbol" w:hAnsi="Symbol" w:hint="default"/>
      </w:rPr>
    </w:lvl>
    <w:lvl w:ilvl="1" w:tplc="6E6ED7F2">
      <w:start w:val="1"/>
      <w:numFmt w:val="bullet"/>
      <w:lvlText w:val="o"/>
      <w:lvlJc w:val="left"/>
      <w:pPr>
        <w:ind w:left="1440" w:hanging="360"/>
      </w:pPr>
      <w:rPr>
        <w:rFonts w:ascii="Courier New" w:hAnsi="Courier New" w:hint="default"/>
      </w:rPr>
    </w:lvl>
    <w:lvl w:ilvl="2" w:tplc="08446382">
      <w:start w:val="1"/>
      <w:numFmt w:val="bullet"/>
      <w:lvlText w:val=""/>
      <w:lvlJc w:val="left"/>
      <w:pPr>
        <w:ind w:left="2160" w:hanging="360"/>
      </w:pPr>
      <w:rPr>
        <w:rFonts w:ascii="Wingdings" w:hAnsi="Wingdings" w:hint="default"/>
      </w:rPr>
    </w:lvl>
    <w:lvl w:ilvl="3" w:tplc="095661A4">
      <w:start w:val="1"/>
      <w:numFmt w:val="bullet"/>
      <w:lvlText w:val=""/>
      <w:lvlJc w:val="left"/>
      <w:pPr>
        <w:ind w:left="2880" w:hanging="360"/>
      </w:pPr>
      <w:rPr>
        <w:rFonts w:ascii="Symbol" w:hAnsi="Symbol" w:hint="default"/>
      </w:rPr>
    </w:lvl>
    <w:lvl w:ilvl="4" w:tplc="51D83F18">
      <w:start w:val="1"/>
      <w:numFmt w:val="bullet"/>
      <w:lvlText w:val="o"/>
      <w:lvlJc w:val="left"/>
      <w:pPr>
        <w:ind w:left="3600" w:hanging="360"/>
      </w:pPr>
      <w:rPr>
        <w:rFonts w:ascii="Courier New" w:hAnsi="Courier New" w:hint="default"/>
      </w:rPr>
    </w:lvl>
    <w:lvl w:ilvl="5" w:tplc="C90E9778">
      <w:start w:val="1"/>
      <w:numFmt w:val="bullet"/>
      <w:lvlText w:val=""/>
      <w:lvlJc w:val="left"/>
      <w:pPr>
        <w:ind w:left="4320" w:hanging="360"/>
      </w:pPr>
      <w:rPr>
        <w:rFonts w:ascii="Wingdings" w:hAnsi="Wingdings" w:hint="default"/>
      </w:rPr>
    </w:lvl>
    <w:lvl w:ilvl="6" w:tplc="3BD01FC6">
      <w:start w:val="1"/>
      <w:numFmt w:val="bullet"/>
      <w:lvlText w:val=""/>
      <w:lvlJc w:val="left"/>
      <w:pPr>
        <w:ind w:left="5040" w:hanging="360"/>
      </w:pPr>
      <w:rPr>
        <w:rFonts w:ascii="Symbol" w:hAnsi="Symbol" w:hint="default"/>
      </w:rPr>
    </w:lvl>
    <w:lvl w:ilvl="7" w:tplc="5D12D222">
      <w:start w:val="1"/>
      <w:numFmt w:val="bullet"/>
      <w:lvlText w:val="o"/>
      <w:lvlJc w:val="left"/>
      <w:pPr>
        <w:ind w:left="5760" w:hanging="360"/>
      </w:pPr>
      <w:rPr>
        <w:rFonts w:ascii="Courier New" w:hAnsi="Courier New" w:hint="default"/>
      </w:rPr>
    </w:lvl>
    <w:lvl w:ilvl="8" w:tplc="071C3CD8">
      <w:start w:val="1"/>
      <w:numFmt w:val="bullet"/>
      <w:lvlText w:val=""/>
      <w:lvlJc w:val="left"/>
      <w:pPr>
        <w:ind w:left="6480" w:hanging="360"/>
      </w:pPr>
      <w:rPr>
        <w:rFonts w:ascii="Wingdings" w:hAnsi="Wingdings" w:hint="default"/>
      </w:rPr>
    </w:lvl>
  </w:abstractNum>
  <w:abstractNum w:abstractNumId="91" w15:restartNumberingAfterBreak="0">
    <w:nsid w:val="49EB5CFE"/>
    <w:multiLevelType w:val="hybridMultilevel"/>
    <w:tmpl w:val="FFFFFFFF"/>
    <w:lvl w:ilvl="0" w:tplc="E2A206EA">
      <w:start w:val="1"/>
      <w:numFmt w:val="bullet"/>
      <w:lvlText w:val=""/>
      <w:lvlJc w:val="left"/>
      <w:pPr>
        <w:ind w:left="360" w:hanging="360"/>
      </w:pPr>
      <w:rPr>
        <w:rFonts w:ascii="Symbol" w:hAnsi="Symbol" w:hint="default"/>
      </w:rPr>
    </w:lvl>
    <w:lvl w:ilvl="1" w:tplc="789C6230">
      <w:start w:val="1"/>
      <w:numFmt w:val="bullet"/>
      <w:lvlText w:val="o"/>
      <w:lvlJc w:val="left"/>
      <w:pPr>
        <w:ind w:left="1080" w:hanging="360"/>
      </w:pPr>
      <w:rPr>
        <w:rFonts w:ascii="Courier New" w:hAnsi="Courier New" w:hint="default"/>
      </w:rPr>
    </w:lvl>
    <w:lvl w:ilvl="2" w:tplc="3808F986">
      <w:start w:val="1"/>
      <w:numFmt w:val="bullet"/>
      <w:lvlText w:val=""/>
      <w:lvlJc w:val="left"/>
      <w:pPr>
        <w:ind w:left="1800" w:hanging="360"/>
      </w:pPr>
      <w:rPr>
        <w:rFonts w:ascii="Wingdings" w:hAnsi="Wingdings" w:hint="default"/>
      </w:rPr>
    </w:lvl>
    <w:lvl w:ilvl="3" w:tplc="47E20B66">
      <w:start w:val="1"/>
      <w:numFmt w:val="bullet"/>
      <w:lvlText w:val=""/>
      <w:lvlJc w:val="left"/>
      <w:pPr>
        <w:ind w:left="2520" w:hanging="360"/>
      </w:pPr>
      <w:rPr>
        <w:rFonts w:ascii="Symbol" w:hAnsi="Symbol" w:hint="default"/>
      </w:rPr>
    </w:lvl>
    <w:lvl w:ilvl="4" w:tplc="8256A4E8">
      <w:start w:val="1"/>
      <w:numFmt w:val="bullet"/>
      <w:lvlText w:val="o"/>
      <w:lvlJc w:val="left"/>
      <w:pPr>
        <w:ind w:left="3240" w:hanging="360"/>
      </w:pPr>
      <w:rPr>
        <w:rFonts w:ascii="Courier New" w:hAnsi="Courier New" w:hint="default"/>
      </w:rPr>
    </w:lvl>
    <w:lvl w:ilvl="5" w:tplc="011C099E">
      <w:start w:val="1"/>
      <w:numFmt w:val="bullet"/>
      <w:lvlText w:val=""/>
      <w:lvlJc w:val="left"/>
      <w:pPr>
        <w:ind w:left="3960" w:hanging="360"/>
      </w:pPr>
      <w:rPr>
        <w:rFonts w:ascii="Wingdings" w:hAnsi="Wingdings" w:hint="default"/>
      </w:rPr>
    </w:lvl>
    <w:lvl w:ilvl="6" w:tplc="5EE83DAE">
      <w:start w:val="1"/>
      <w:numFmt w:val="bullet"/>
      <w:lvlText w:val=""/>
      <w:lvlJc w:val="left"/>
      <w:pPr>
        <w:ind w:left="4680" w:hanging="360"/>
      </w:pPr>
      <w:rPr>
        <w:rFonts w:ascii="Symbol" w:hAnsi="Symbol" w:hint="default"/>
      </w:rPr>
    </w:lvl>
    <w:lvl w:ilvl="7" w:tplc="AF16935C">
      <w:start w:val="1"/>
      <w:numFmt w:val="bullet"/>
      <w:lvlText w:val="o"/>
      <w:lvlJc w:val="left"/>
      <w:pPr>
        <w:ind w:left="5400" w:hanging="360"/>
      </w:pPr>
      <w:rPr>
        <w:rFonts w:ascii="Courier New" w:hAnsi="Courier New" w:hint="default"/>
      </w:rPr>
    </w:lvl>
    <w:lvl w:ilvl="8" w:tplc="D52A60F4">
      <w:start w:val="1"/>
      <w:numFmt w:val="bullet"/>
      <w:lvlText w:val=""/>
      <w:lvlJc w:val="left"/>
      <w:pPr>
        <w:ind w:left="6120" w:hanging="360"/>
      </w:pPr>
      <w:rPr>
        <w:rFonts w:ascii="Wingdings" w:hAnsi="Wingdings" w:hint="default"/>
      </w:rPr>
    </w:lvl>
  </w:abstractNum>
  <w:abstractNum w:abstractNumId="92" w15:restartNumberingAfterBreak="0">
    <w:nsid w:val="4BF9BECB"/>
    <w:multiLevelType w:val="hybridMultilevel"/>
    <w:tmpl w:val="FFFFFFFF"/>
    <w:lvl w:ilvl="0" w:tplc="0EFE656A">
      <w:start w:val="1"/>
      <w:numFmt w:val="bullet"/>
      <w:lvlText w:val=""/>
      <w:lvlJc w:val="left"/>
      <w:pPr>
        <w:ind w:left="360" w:hanging="360"/>
      </w:pPr>
      <w:rPr>
        <w:rFonts w:ascii="Symbol" w:hAnsi="Symbol" w:hint="default"/>
      </w:rPr>
    </w:lvl>
    <w:lvl w:ilvl="1" w:tplc="252A1502">
      <w:start w:val="1"/>
      <w:numFmt w:val="bullet"/>
      <w:lvlText w:val="o"/>
      <w:lvlJc w:val="left"/>
      <w:pPr>
        <w:ind w:left="1080" w:hanging="360"/>
      </w:pPr>
      <w:rPr>
        <w:rFonts w:ascii="Courier New" w:hAnsi="Courier New" w:hint="default"/>
      </w:rPr>
    </w:lvl>
    <w:lvl w:ilvl="2" w:tplc="686EBF84">
      <w:start w:val="1"/>
      <w:numFmt w:val="bullet"/>
      <w:lvlText w:val=""/>
      <w:lvlJc w:val="left"/>
      <w:pPr>
        <w:ind w:left="1800" w:hanging="360"/>
      </w:pPr>
      <w:rPr>
        <w:rFonts w:ascii="Wingdings" w:hAnsi="Wingdings" w:hint="default"/>
      </w:rPr>
    </w:lvl>
    <w:lvl w:ilvl="3" w:tplc="A126D3F4">
      <w:start w:val="1"/>
      <w:numFmt w:val="bullet"/>
      <w:lvlText w:val=""/>
      <w:lvlJc w:val="left"/>
      <w:pPr>
        <w:ind w:left="2520" w:hanging="360"/>
      </w:pPr>
      <w:rPr>
        <w:rFonts w:ascii="Symbol" w:hAnsi="Symbol" w:hint="default"/>
      </w:rPr>
    </w:lvl>
    <w:lvl w:ilvl="4" w:tplc="E494BF6C">
      <w:start w:val="1"/>
      <w:numFmt w:val="bullet"/>
      <w:lvlText w:val="o"/>
      <w:lvlJc w:val="left"/>
      <w:pPr>
        <w:ind w:left="3240" w:hanging="360"/>
      </w:pPr>
      <w:rPr>
        <w:rFonts w:ascii="Courier New" w:hAnsi="Courier New" w:hint="default"/>
      </w:rPr>
    </w:lvl>
    <w:lvl w:ilvl="5" w:tplc="4AA636AC">
      <w:start w:val="1"/>
      <w:numFmt w:val="bullet"/>
      <w:lvlText w:val=""/>
      <w:lvlJc w:val="left"/>
      <w:pPr>
        <w:ind w:left="3960" w:hanging="360"/>
      </w:pPr>
      <w:rPr>
        <w:rFonts w:ascii="Wingdings" w:hAnsi="Wingdings" w:hint="default"/>
      </w:rPr>
    </w:lvl>
    <w:lvl w:ilvl="6" w:tplc="C966D106">
      <w:start w:val="1"/>
      <w:numFmt w:val="bullet"/>
      <w:lvlText w:val=""/>
      <w:lvlJc w:val="left"/>
      <w:pPr>
        <w:ind w:left="4680" w:hanging="360"/>
      </w:pPr>
      <w:rPr>
        <w:rFonts w:ascii="Symbol" w:hAnsi="Symbol" w:hint="default"/>
      </w:rPr>
    </w:lvl>
    <w:lvl w:ilvl="7" w:tplc="7A06D86E">
      <w:start w:val="1"/>
      <w:numFmt w:val="bullet"/>
      <w:lvlText w:val="o"/>
      <w:lvlJc w:val="left"/>
      <w:pPr>
        <w:ind w:left="5400" w:hanging="360"/>
      </w:pPr>
      <w:rPr>
        <w:rFonts w:ascii="Courier New" w:hAnsi="Courier New" w:hint="default"/>
      </w:rPr>
    </w:lvl>
    <w:lvl w:ilvl="8" w:tplc="6E1233C2">
      <w:start w:val="1"/>
      <w:numFmt w:val="bullet"/>
      <w:lvlText w:val=""/>
      <w:lvlJc w:val="left"/>
      <w:pPr>
        <w:ind w:left="6120" w:hanging="360"/>
      </w:pPr>
      <w:rPr>
        <w:rFonts w:ascii="Wingdings" w:hAnsi="Wingdings" w:hint="default"/>
      </w:rPr>
    </w:lvl>
  </w:abstractNum>
  <w:abstractNum w:abstractNumId="93" w15:restartNumberingAfterBreak="0">
    <w:nsid w:val="4C56671E"/>
    <w:multiLevelType w:val="hybridMultilevel"/>
    <w:tmpl w:val="FFFFFFFF"/>
    <w:lvl w:ilvl="0" w:tplc="171E378A">
      <w:start w:val="1"/>
      <w:numFmt w:val="bullet"/>
      <w:lvlText w:val=""/>
      <w:lvlJc w:val="left"/>
      <w:pPr>
        <w:ind w:left="360" w:hanging="360"/>
      </w:pPr>
      <w:rPr>
        <w:rFonts w:ascii="Symbol" w:hAnsi="Symbol" w:hint="default"/>
      </w:rPr>
    </w:lvl>
    <w:lvl w:ilvl="1" w:tplc="019899CE">
      <w:start w:val="1"/>
      <w:numFmt w:val="bullet"/>
      <w:lvlText w:val="o"/>
      <w:lvlJc w:val="left"/>
      <w:pPr>
        <w:ind w:left="1080" w:hanging="360"/>
      </w:pPr>
      <w:rPr>
        <w:rFonts w:ascii="Courier New" w:hAnsi="Courier New" w:hint="default"/>
      </w:rPr>
    </w:lvl>
    <w:lvl w:ilvl="2" w:tplc="00CE25E0">
      <w:start w:val="1"/>
      <w:numFmt w:val="bullet"/>
      <w:lvlText w:val=""/>
      <w:lvlJc w:val="left"/>
      <w:pPr>
        <w:ind w:left="1800" w:hanging="360"/>
      </w:pPr>
      <w:rPr>
        <w:rFonts w:ascii="Wingdings" w:hAnsi="Wingdings" w:hint="default"/>
      </w:rPr>
    </w:lvl>
    <w:lvl w:ilvl="3" w:tplc="636827B4">
      <w:start w:val="1"/>
      <w:numFmt w:val="bullet"/>
      <w:lvlText w:val=""/>
      <w:lvlJc w:val="left"/>
      <w:pPr>
        <w:ind w:left="2520" w:hanging="360"/>
      </w:pPr>
      <w:rPr>
        <w:rFonts w:ascii="Symbol" w:hAnsi="Symbol" w:hint="default"/>
      </w:rPr>
    </w:lvl>
    <w:lvl w:ilvl="4" w:tplc="98601698">
      <w:start w:val="1"/>
      <w:numFmt w:val="bullet"/>
      <w:lvlText w:val="o"/>
      <w:lvlJc w:val="left"/>
      <w:pPr>
        <w:ind w:left="3240" w:hanging="360"/>
      </w:pPr>
      <w:rPr>
        <w:rFonts w:ascii="Courier New" w:hAnsi="Courier New" w:hint="default"/>
      </w:rPr>
    </w:lvl>
    <w:lvl w:ilvl="5" w:tplc="39AE1A60">
      <w:start w:val="1"/>
      <w:numFmt w:val="bullet"/>
      <w:lvlText w:val=""/>
      <w:lvlJc w:val="left"/>
      <w:pPr>
        <w:ind w:left="3960" w:hanging="360"/>
      </w:pPr>
      <w:rPr>
        <w:rFonts w:ascii="Wingdings" w:hAnsi="Wingdings" w:hint="default"/>
      </w:rPr>
    </w:lvl>
    <w:lvl w:ilvl="6" w:tplc="1B3C3A48">
      <w:start w:val="1"/>
      <w:numFmt w:val="bullet"/>
      <w:lvlText w:val=""/>
      <w:lvlJc w:val="left"/>
      <w:pPr>
        <w:ind w:left="4680" w:hanging="360"/>
      </w:pPr>
      <w:rPr>
        <w:rFonts w:ascii="Symbol" w:hAnsi="Symbol" w:hint="default"/>
      </w:rPr>
    </w:lvl>
    <w:lvl w:ilvl="7" w:tplc="34749066">
      <w:start w:val="1"/>
      <w:numFmt w:val="bullet"/>
      <w:lvlText w:val="o"/>
      <w:lvlJc w:val="left"/>
      <w:pPr>
        <w:ind w:left="5400" w:hanging="360"/>
      </w:pPr>
      <w:rPr>
        <w:rFonts w:ascii="Courier New" w:hAnsi="Courier New" w:hint="default"/>
      </w:rPr>
    </w:lvl>
    <w:lvl w:ilvl="8" w:tplc="23C46A58">
      <w:start w:val="1"/>
      <w:numFmt w:val="bullet"/>
      <w:lvlText w:val=""/>
      <w:lvlJc w:val="left"/>
      <w:pPr>
        <w:ind w:left="6120" w:hanging="360"/>
      </w:pPr>
      <w:rPr>
        <w:rFonts w:ascii="Wingdings" w:hAnsi="Wingdings" w:hint="default"/>
      </w:rPr>
    </w:lvl>
  </w:abstractNum>
  <w:abstractNum w:abstractNumId="94" w15:restartNumberingAfterBreak="0">
    <w:nsid w:val="4D973C81"/>
    <w:multiLevelType w:val="hybridMultilevel"/>
    <w:tmpl w:val="FFFFFFFF"/>
    <w:lvl w:ilvl="0" w:tplc="1F7AF1EC">
      <w:start w:val="1"/>
      <w:numFmt w:val="bullet"/>
      <w:lvlText w:val=""/>
      <w:lvlJc w:val="left"/>
      <w:pPr>
        <w:ind w:left="381" w:hanging="360"/>
      </w:pPr>
      <w:rPr>
        <w:rFonts w:ascii="Symbol" w:hAnsi="Symbol" w:hint="default"/>
      </w:rPr>
    </w:lvl>
    <w:lvl w:ilvl="1" w:tplc="6E1249C4">
      <w:start w:val="1"/>
      <w:numFmt w:val="bullet"/>
      <w:lvlText w:val="o"/>
      <w:lvlJc w:val="left"/>
      <w:pPr>
        <w:ind w:left="1101" w:hanging="360"/>
      </w:pPr>
      <w:rPr>
        <w:rFonts w:ascii="Courier New" w:hAnsi="Courier New" w:hint="default"/>
      </w:rPr>
    </w:lvl>
    <w:lvl w:ilvl="2" w:tplc="71AC46EE">
      <w:start w:val="1"/>
      <w:numFmt w:val="bullet"/>
      <w:lvlText w:val=""/>
      <w:lvlJc w:val="left"/>
      <w:pPr>
        <w:ind w:left="1821" w:hanging="360"/>
      </w:pPr>
      <w:rPr>
        <w:rFonts w:ascii="Wingdings" w:hAnsi="Wingdings" w:hint="default"/>
      </w:rPr>
    </w:lvl>
    <w:lvl w:ilvl="3" w:tplc="9F48126A">
      <w:start w:val="1"/>
      <w:numFmt w:val="bullet"/>
      <w:lvlText w:val=""/>
      <w:lvlJc w:val="left"/>
      <w:pPr>
        <w:ind w:left="2541" w:hanging="360"/>
      </w:pPr>
      <w:rPr>
        <w:rFonts w:ascii="Symbol" w:hAnsi="Symbol" w:hint="default"/>
      </w:rPr>
    </w:lvl>
    <w:lvl w:ilvl="4" w:tplc="B3C297E0">
      <w:start w:val="1"/>
      <w:numFmt w:val="bullet"/>
      <w:lvlText w:val="o"/>
      <w:lvlJc w:val="left"/>
      <w:pPr>
        <w:ind w:left="3261" w:hanging="360"/>
      </w:pPr>
      <w:rPr>
        <w:rFonts w:ascii="Courier New" w:hAnsi="Courier New" w:hint="default"/>
      </w:rPr>
    </w:lvl>
    <w:lvl w:ilvl="5" w:tplc="1984524A">
      <w:start w:val="1"/>
      <w:numFmt w:val="bullet"/>
      <w:lvlText w:val=""/>
      <w:lvlJc w:val="left"/>
      <w:pPr>
        <w:ind w:left="3981" w:hanging="360"/>
      </w:pPr>
      <w:rPr>
        <w:rFonts w:ascii="Wingdings" w:hAnsi="Wingdings" w:hint="default"/>
      </w:rPr>
    </w:lvl>
    <w:lvl w:ilvl="6" w:tplc="696E016A">
      <w:start w:val="1"/>
      <w:numFmt w:val="bullet"/>
      <w:lvlText w:val=""/>
      <w:lvlJc w:val="left"/>
      <w:pPr>
        <w:ind w:left="4701" w:hanging="360"/>
      </w:pPr>
      <w:rPr>
        <w:rFonts w:ascii="Symbol" w:hAnsi="Symbol" w:hint="default"/>
      </w:rPr>
    </w:lvl>
    <w:lvl w:ilvl="7" w:tplc="B7500F26">
      <w:start w:val="1"/>
      <w:numFmt w:val="bullet"/>
      <w:lvlText w:val="o"/>
      <w:lvlJc w:val="left"/>
      <w:pPr>
        <w:ind w:left="5421" w:hanging="360"/>
      </w:pPr>
      <w:rPr>
        <w:rFonts w:ascii="Courier New" w:hAnsi="Courier New" w:hint="default"/>
      </w:rPr>
    </w:lvl>
    <w:lvl w:ilvl="8" w:tplc="6922D99C">
      <w:start w:val="1"/>
      <w:numFmt w:val="bullet"/>
      <w:lvlText w:val=""/>
      <w:lvlJc w:val="left"/>
      <w:pPr>
        <w:ind w:left="6141" w:hanging="360"/>
      </w:pPr>
      <w:rPr>
        <w:rFonts w:ascii="Wingdings" w:hAnsi="Wingdings" w:hint="default"/>
      </w:rPr>
    </w:lvl>
  </w:abstractNum>
  <w:abstractNum w:abstractNumId="95" w15:restartNumberingAfterBreak="0">
    <w:nsid w:val="4E70E118"/>
    <w:multiLevelType w:val="hybridMultilevel"/>
    <w:tmpl w:val="5652F704"/>
    <w:lvl w:ilvl="0" w:tplc="A668802A">
      <w:start w:val="1"/>
      <w:numFmt w:val="bullet"/>
      <w:lvlText w:val=""/>
      <w:lvlJc w:val="left"/>
      <w:pPr>
        <w:ind w:left="360" w:hanging="360"/>
      </w:pPr>
      <w:rPr>
        <w:rFonts w:ascii="Symbol" w:hAnsi="Symbol" w:hint="default"/>
      </w:rPr>
    </w:lvl>
    <w:lvl w:ilvl="1" w:tplc="42F2CCC0">
      <w:start w:val="1"/>
      <w:numFmt w:val="bullet"/>
      <w:lvlText w:val="o"/>
      <w:lvlJc w:val="left"/>
      <w:pPr>
        <w:ind w:left="1080" w:hanging="360"/>
      </w:pPr>
      <w:rPr>
        <w:rFonts w:ascii="Courier New" w:hAnsi="Courier New" w:hint="default"/>
      </w:rPr>
    </w:lvl>
    <w:lvl w:ilvl="2" w:tplc="78969B96">
      <w:start w:val="1"/>
      <w:numFmt w:val="bullet"/>
      <w:lvlText w:val=""/>
      <w:lvlJc w:val="left"/>
      <w:pPr>
        <w:ind w:left="1800" w:hanging="360"/>
      </w:pPr>
      <w:rPr>
        <w:rFonts w:ascii="Wingdings" w:hAnsi="Wingdings" w:hint="default"/>
      </w:rPr>
    </w:lvl>
    <w:lvl w:ilvl="3" w:tplc="7A1862B6">
      <w:start w:val="1"/>
      <w:numFmt w:val="bullet"/>
      <w:lvlText w:val=""/>
      <w:lvlJc w:val="left"/>
      <w:pPr>
        <w:ind w:left="2520" w:hanging="360"/>
      </w:pPr>
      <w:rPr>
        <w:rFonts w:ascii="Symbol" w:hAnsi="Symbol" w:hint="default"/>
      </w:rPr>
    </w:lvl>
    <w:lvl w:ilvl="4" w:tplc="34D4229C">
      <w:start w:val="1"/>
      <w:numFmt w:val="bullet"/>
      <w:lvlText w:val="o"/>
      <w:lvlJc w:val="left"/>
      <w:pPr>
        <w:ind w:left="3240" w:hanging="360"/>
      </w:pPr>
      <w:rPr>
        <w:rFonts w:ascii="Courier New" w:hAnsi="Courier New" w:hint="default"/>
      </w:rPr>
    </w:lvl>
    <w:lvl w:ilvl="5" w:tplc="057C9DF0">
      <w:start w:val="1"/>
      <w:numFmt w:val="bullet"/>
      <w:lvlText w:val=""/>
      <w:lvlJc w:val="left"/>
      <w:pPr>
        <w:ind w:left="3960" w:hanging="360"/>
      </w:pPr>
      <w:rPr>
        <w:rFonts w:ascii="Wingdings" w:hAnsi="Wingdings" w:hint="default"/>
      </w:rPr>
    </w:lvl>
    <w:lvl w:ilvl="6" w:tplc="9C9E0706">
      <w:start w:val="1"/>
      <w:numFmt w:val="bullet"/>
      <w:lvlText w:val=""/>
      <w:lvlJc w:val="left"/>
      <w:pPr>
        <w:ind w:left="4680" w:hanging="360"/>
      </w:pPr>
      <w:rPr>
        <w:rFonts w:ascii="Symbol" w:hAnsi="Symbol" w:hint="default"/>
      </w:rPr>
    </w:lvl>
    <w:lvl w:ilvl="7" w:tplc="AB4AD704">
      <w:start w:val="1"/>
      <w:numFmt w:val="bullet"/>
      <w:lvlText w:val="o"/>
      <w:lvlJc w:val="left"/>
      <w:pPr>
        <w:ind w:left="5400" w:hanging="360"/>
      </w:pPr>
      <w:rPr>
        <w:rFonts w:ascii="Courier New" w:hAnsi="Courier New" w:hint="default"/>
      </w:rPr>
    </w:lvl>
    <w:lvl w:ilvl="8" w:tplc="724C5424">
      <w:start w:val="1"/>
      <w:numFmt w:val="bullet"/>
      <w:lvlText w:val=""/>
      <w:lvlJc w:val="left"/>
      <w:pPr>
        <w:ind w:left="6120" w:hanging="360"/>
      </w:pPr>
      <w:rPr>
        <w:rFonts w:ascii="Wingdings" w:hAnsi="Wingdings" w:hint="default"/>
      </w:rPr>
    </w:lvl>
  </w:abstractNum>
  <w:abstractNum w:abstractNumId="96" w15:restartNumberingAfterBreak="0">
    <w:nsid w:val="4F5A62A7"/>
    <w:multiLevelType w:val="hybridMultilevel"/>
    <w:tmpl w:val="FFFFFFFF"/>
    <w:lvl w:ilvl="0" w:tplc="FB7EA2A4">
      <w:start w:val="1"/>
      <w:numFmt w:val="bullet"/>
      <w:lvlText w:val=""/>
      <w:lvlJc w:val="left"/>
      <w:pPr>
        <w:ind w:left="720" w:hanging="360"/>
      </w:pPr>
      <w:rPr>
        <w:rFonts w:ascii="Symbol" w:hAnsi="Symbol" w:hint="default"/>
      </w:rPr>
    </w:lvl>
    <w:lvl w:ilvl="1" w:tplc="1B5E6858">
      <w:start w:val="1"/>
      <w:numFmt w:val="bullet"/>
      <w:lvlText w:val="o"/>
      <w:lvlJc w:val="left"/>
      <w:pPr>
        <w:ind w:left="1440" w:hanging="360"/>
      </w:pPr>
      <w:rPr>
        <w:rFonts w:ascii="Courier New" w:hAnsi="Courier New" w:hint="default"/>
      </w:rPr>
    </w:lvl>
    <w:lvl w:ilvl="2" w:tplc="84C855CE">
      <w:start w:val="1"/>
      <w:numFmt w:val="bullet"/>
      <w:lvlText w:val=""/>
      <w:lvlJc w:val="left"/>
      <w:pPr>
        <w:ind w:left="2160" w:hanging="360"/>
      </w:pPr>
      <w:rPr>
        <w:rFonts w:ascii="Wingdings" w:hAnsi="Wingdings" w:hint="default"/>
      </w:rPr>
    </w:lvl>
    <w:lvl w:ilvl="3" w:tplc="3A68F472">
      <w:start w:val="1"/>
      <w:numFmt w:val="bullet"/>
      <w:lvlText w:val=""/>
      <w:lvlJc w:val="left"/>
      <w:pPr>
        <w:ind w:left="2880" w:hanging="360"/>
      </w:pPr>
      <w:rPr>
        <w:rFonts w:ascii="Symbol" w:hAnsi="Symbol" w:hint="default"/>
      </w:rPr>
    </w:lvl>
    <w:lvl w:ilvl="4" w:tplc="613A714C">
      <w:start w:val="1"/>
      <w:numFmt w:val="bullet"/>
      <w:lvlText w:val="o"/>
      <w:lvlJc w:val="left"/>
      <w:pPr>
        <w:ind w:left="3600" w:hanging="360"/>
      </w:pPr>
      <w:rPr>
        <w:rFonts w:ascii="Courier New" w:hAnsi="Courier New" w:hint="default"/>
      </w:rPr>
    </w:lvl>
    <w:lvl w:ilvl="5" w:tplc="E17E4914">
      <w:start w:val="1"/>
      <w:numFmt w:val="bullet"/>
      <w:lvlText w:val=""/>
      <w:lvlJc w:val="left"/>
      <w:pPr>
        <w:ind w:left="4320" w:hanging="360"/>
      </w:pPr>
      <w:rPr>
        <w:rFonts w:ascii="Wingdings" w:hAnsi="Wingdings" w:hint="default"/>
      </w:rPr>
    </w:lvl>
    <w:lvl w:ilvl="6" w:tplc="DF927F8C">
      <w:start w:val="1"/>
      <w:numFmt w:val="bullet"/>
      <w:lvlText w:val=""/>
      <w:lvlJc w:val="left"/>
      <w:pPr>
        <w:ind w:left="5040" w:hanging="360"/>
      </w:pPr>
      <w:rPr>
        <w:rFonts w:ascii="Symbol" w:hAnsi="Symbol" w:hint="default"/>
      </w:rPr>
    </w:lvl>
    <w:lvl w:ilvl="7" w:tplc="8534AEEC">
      <w:start w:val="1"/>
      <w:numFmt w:val="bullet"/>
      <w:lvlText w:val="o"/>
      <w:lvlJc w:val="left"/>
      <w:pPr>
        <w:ind w:left="5760" w:hanging="360"/>
      </w:pPr>
      <w:rPr>
        <w:rFonts w:ascii="Courier New" w:hAnsi="Courier New" w:hint="default"/>
      </w:rPr>
    </w:lvl>
    <w:lvl w:ilvl="8" w:tplc="42924F18">
      <w:start w:val="1"/>
      <w:numFmt w:val="bullet"/>
      <w:lvlText w:val=""/>
      <w:lvlJc w:val="left"/>
      <w:pPr>
        <w:ind w:left="6480" w:hanging="360"/>
      </w:pPr>
      <w:rPr>
        <w:rFonts w:ascii="Wingdings" w:hAnsi="Wingdings" w:hint="default"/>
      </w:rPr>
    </w:lvl>
  </w:abstractNum>
  <w:abstractNum w:abstractNumId="97" w15:restartNumberingAfterBreak="0">
    <w:nsid w:val="4F5C7668"/>
    <w:multiLevelType w:val="hybridMultilevel"/>
    <w:tmpl w:val="FFFFFFFF"/>
    <w:lvl w:ilvl="0" w:tplc="97B479BA">
      <w:start w:val="1"/>
      <w:numFmt w:val="bullet"/>
      <w:lvlText w:val=""/>
      <w:lvlJc w:val="left"/>
      <w:pPr>
        <w:ind w:left="381" w:hanging="360"/>
      </w:pPr>
      <w:rPr>
        <w:rFonts w:ascii="Symbol" w:hAnsi="Symbol" w:hint="default"/>
      </w:rPr>
    </w:lvl>
    <w:lvl w:ilvl="1" w:tplc="512202E8">
      <w:start w:val="1"/>
      <w:numFmt w:val="bullet"/>
      <w:lvlText w:val="o"/>
      <w:lvlJc w:val="left"/>
      <w:pPr>
        <w:ind w:left="1101" w:hanging="360"/>
      </w:pPr>
      <w:rPr>
        <w:rFonts w:ascii="Courier New" w:hAnsi="Courier New" w:hint="default"/>
      </w:rPr>
    </w:lvl>
    <w:lvl w:ilvl="2" w:tplc="016259E8">
      <w:start w:val="1"/>
      <w:numFmt w:val="bullet"/>
      <w:lvlText w:val=""/>
      <w:lvlJc w:val="left"/>
      <w:pPr>
        <w:ind w:left="1821" w:hanging="360"/>
      </w:pPr>
      <w:rPr>
        <w:rFonts w:ascii="Wingdings" w:hAnsi="Wingdings" w:hint="default"/>
      </w:rPr>
    </w:lvl>
    <w:lvl w:ilvl="3" w:tplc="A9FA87F6">
      <w:start w:val="1"/>
      <w:numFmt w:val="bullet"/>
      <w:lvlText w:val=""/>
      <w:lvlJc w:val="left"/>
      <w:pPr>
        <w:ind w:left="2541" w:hanging="360"/>
      </w:pPr>
      <w:rPr>
        <w:rFonts w:ascii="Symbol" w:hAnsi="Symbol" w:hint="default"/>
      </w:rPr>
    </w:lvl>
    <w:lvl w:ilvl="4" w:tplc="5AF49F38">
      <w:start w:val="1"/>
      <w:numFmt w:val="bullet"/>
      <w:lvlText w:val="o"/>
      <w:lvlJc w:val="left"/>
      <w:pPr>
        <w:ind w:left="3261" w:hanging="360"/>
      </w:pPr>
      <w:rPr>
        <w:rFonts w:ascii="Courier New" w:hAnsi="Courier New" w:hint="default"/>
      </w:rPr>
    </w:lvl>
    <w:lvl w:ilvl="5" w:tplc="BAC4862A">
      <w:start w:val="1"/>
      <w:numFmt w:val="bullet"/>
      <w:lvlText w:val=""/>
      <w:lvlJc w:val="left"/>
      <w:pPr>
        <w:ind w:left="3981" w:hanging="360"/>
      </w:pPr>
      <w:rPr>
        <w:rFonts w:ascii="Wingdings" w:hAnsi="Wingdings" w:hint="default"/>
      </w:rPr>
    </w:lvl>
    <w:lvl w:ilvl="6" w:tplc="96247A44">
      <w:start w:val="1"/>
      <w:numFmt w:val="bullet"/>
      <w:lvlText w:val=""/>
      <w:lvlJc w:val="left"/>
      <w:pPr>
        <w:ind w:left="4701" w:hanging="360"/>
      </w:pPr>
      <w:rPr>
        <w:rFonts w:ascii="Symbol" w:hAnsi="Symbol" w:hint="default"/>
      </w:rPr>
    </w:lvl>
    <w:lvl w:ilvl="7" w:tplc="FABA7C32">
      <w:start w:val="1"/>
      <w:numFmt w:val="bullet"/>
      <w:lvlText w:val="o"/>
      <w:lvlJc w:val="left"/>
      <w:pPr>
        <w:ind w:left="5421" w:hanging="360"/>
      </w:pPr>
      <w:rPr>
        <w:rFonts w:ascii="Courier New" w:hAnsi="Courier New" w:hint="default"/>
      </w:rPr>
    </w:lvl>
    <w:lvl w:ilvl="8" w:tplc="F5D449B2">
      <w:start w:val="1"/>
      <w:numFmt w:val="bullet"/>
      <w:lvlText w:val=""/>
      <w:lvlJc w:val="left"/>
      <w:pPr>
        <w:ind w:left="6141" w:hanging="360"/>
      </w:pPr>
      <w:rPr>
        <w:rFonts w:ascii="Wingdings" w:hAnsi="Wingdings" w:hint="default"/>
      </w:rPr>
    </w:lvl>
  </w:abstractNum>
  <w:abstractNum w:abstractNumId="98" w15:restartNumberingAfterBreak="0">
    <w:nsid w:val="50332300"/>
    <w:multiLevelType w:val="hybridMultilevel"/>
    <w:tmpl w:val="C2A49744"/>
    <w:lvl w:ilvl="0" w:tplc="99E2E106">
      <w:start w:val="1"/>
      <w:numFmt w:val="bullet"/>
      <w:lvlText w:val=""/>
      <w:lvlJc w:val="left"/>
      <w:pPr>
        <w:ind w:left="360" w:hanging="360"/>
      </w:pPr>
      <w:rPr>
        <w:rFonts w:ascii="Symbol" w:hAnsi="Symbol" w:hint="default"/>
      </w:rPr>
    </w:lvl>
    <w:lvl w:ilvl="1" w:tplc="3E2ECF56">
      <w:start w:val="1"/>
      <w:numFmt w:val="bullet"/>
      <w:lvlText w:val="o"/>
      <w:lvlJc w:val="left"/>
      <w:pPr>
        <w:ind w:left="1080" w:hanging="360"/>
      </w:pPr>
      <w:rPr>
        <w:rFonts w:ascii="Courier New" w:hAnsi="Courier New" w:hint="default"/>
      </w:rPr>
    </w:lvl>
    <w:lvl w:ilvl="2" w:tplc="BC86D32A">
      <w:start w:val="1"/>
      <w:numFmt w:val="bullet"/>
      <w:lvlText w:val=""/>
      <w:lvlJc w:val="left"/>
      <w:pPr>
        <w:ind w:left="1800" w:hanging="360"/>
      </w:pPr>
      <w:rPr>
        <w:rFonts w:ascii="Wingdings" w:hAnsi="Wingdings" w:hint="default"/>
      </w:rPr>
    </w:lvl>
    <w:lvl w:ilvl="3" w:tplc="8D101866">
      <w:start w:val="1"/>
      <w:numFmt w:val="bullet"/>
      <w:lvlText w:val=""/>
      <w:lvlJc w:val="left"/>
      <w:pPr>
        <w:ind w:left="2520" w:hanging="360"/>
      </w:pPr>
      <w:rPr>
        <w:rFonts w:ascii="Symbol" w:hAnsi="Symbol" w:hint="default"/>
      </w:rPr>
    </w:lvl>
    <w:lvl w:ilvl="4" w:tplc="5514797E">
      <w:start w:val="1"/>
      <w:numFmt w:val="bullet"/>
      <w:lvlText w:val="o"/>
      <w:lvlJc w:val="left"/>
      <w:pPr>
        <w:ind w:left="3240" w:hanging="360"/>
      </w:pPr>
      <w:rPr>
        <w:rFonts w:ascii="Courier New" w:hAnsi="Courier New" w:hint="default"/>
      </w:rPr>
    </w:lvl>
    <w:lvl w:ilvl="5" w:tplc="55701D4E">
      <w:start w:val="1"/>
      <w:numFmt w:val="bullet"/>
      <w:lvlText w:val=""/>
      <w:lvlJc w:val="left"/>
      <w:pPr>
        <w:ind w:left="3960" w:hanging="360"/>
      </w:pPr>
      <w:rPr>
        <w:rFonts w:ascii="Wingdings" w:hAnsi="Wingdings" w:hint="default"/>
      </w:rPr>
    </w:lvl>
    <w:lvl w:ilvl="6" w:tplc="C0B69FBE">
      <w:start w:val="1"/>
      <w:numFmt w:val="bullet"/>
      <w:lvlText w:val=""/>
      <w:lvlJc w:val="left"/>
      <w:pPr>
        <w:ind w:left="4680" w:hanging="360"/>
      </w:pPr>
      <w:rPr>
        <w:rFonts w:ascii="Symbol" w:hAnsi="Symbol" w:hint="default"/>
      </w:rPr>
    </w:lvl>
    <w:lvl w:ilvl="7" w:tplc="E2DEFE04">
      <w:start w:val="1"/>
      <w:numFmt w:val="bullet"/>
      <w:lvlText w:val="o"/>
      <w:lvlJc w:val="left"/>
      <w:pPr>
        <w:ind w:left="5400" w:hanging="360"/>
      </w:pPr>
      <w:rPr>
        <w:rFonts w:ascii="Courier New" w:hAnsi="Courier New" w:hint="default"/>
      </w:rPr>
    </w:lvl>
    <w:lvl w:ilvl="8" w:tplc="9E36FEBE">
      <w:start w:val="1"/>
      <w:numFmt w:val="bullet"/>
      <w:lvlText w:val=""/>
      <w:lvlJc w:val="left"/>
      <w:pPr>
        <w:ind w:left="6120" w:hanging="360"/>
      </w:pPr>
      <w:rPr>
        <w:rFonts w:ascii="Wingdings" w:hAnsi="Wingdings" w:hint="default"/>
      </w:rPr>
    </w:lvl>
  </w:abstractNum>
  <w:abstractNum w:abstractNumId="99" w15:restartNumberingAfterBreak="0">
    <w:nsid w:val="511F78A9"/>
    <w:multiLevelType w:val="hybridMultilevel"/>
    <w:tmpl w:val="FFFFFFFF"/>
    <w:lvl w:ilvl="0" w:tplc="6130E460">
      <w:start w:val="1"/>
      <w:numFmt w:val="bullet"/>
      <w:lvlText w:val=""/>
      <w:lvlJc w:val="left"/>
      <w:pPr>
        <w:ind w:left="360" w:hanging="360"/>
      </w:pPr>
      <w:rPr>
        <w:rFonts w:ascii="Symbol" w:hAnsi="Symbol" w:hint="default"/>
      </w:rPr>
    </w:lvl>
    <w:lvl w:ilvl="1" w:tplc="C87CCEF0">
      <w:start w:val="1"/>
      <w:numFmt w:val="bullet"/>
      <w:lvlText w:val="o"/>
      <w:lvlJc w:val="left"/>
      <w:pPr>
        <w:ind w:left="1080" w:hanging="360"/>
      </w:pPr>
      <w:rPr>
        <w:rFonts w:ascii="Courier New" w:hAnsi="Courier New" w:hint="default"/>
      </w:rPr>
    </w:lvl>
    <w:lvl w:ilvl="2" w:tplc="6A12BD9E">
      <w:start w:val="1"/>
      <w:numFmt w:val="bullet"/>
      <w:lvlText w:val=""/>
      <w:lvlJc w:val="left"/>
      <w:pPr>
        <w:ind w:left="1800" w:hanging="360"/>
      </w:pPr>
      <w:rPr>
        <w:rFonts w:ascii="Wingdings" w:hAnsi="Wingdings" w:hint="default"/>
      </w:rPr>
    </w:lvl>
    <w:lvl w:ilvl="3" w:tplc="0D24616E">
      <w:start w:val="1"/>
      <w:numFmt w:val="bullet"/>
      <w:lvlText w:val=""/>
      <w:lvlJc w:val="left"/>
      <w:pPr>
        <w:ind w:left="2520" w:hanging="360"/>
      </w:pPr>
      <w:rPr>
        <w:rFonts w:ascii="Symbol" w:hAnsi="Symbol" w:hint="default"/>
      </w:rPr>
    </w:lvl>
    <w:lvl w:ilvl="4" w:tplc="38020F4A">
      <w:start w:val="1"/>
      <w:numFmt w:val="bullet"/>
      <w:lvlText w:val="o"/>
      <w:lvlJc w:val="left"/>
      <w:pPr>
        <w:ind w:left="3240" w:hanging="360"/>
      </w:pPr>
      <w:rPr>
        <w:rFonts w:ascii="Courier New" w:hAnsi="Courier New" w:hint="default"/>
      </w:rPr>
    </w:lvl>
    <w:lvl w:ilvl="5" w:tplc="E1B0C9A4">
      <w:start w:val="1"/>
      <w:numFmt w:val="bullet"/>
      <w:lvlText w:val=""/>
      <w:lvlJc w:val="left"/>
      <w:pPr>
        <w:ind w:left="3960" w:hanging="360"/>
      </w:pPr>
      <w:rPr>
        <w:rFonts w:ascii="Wingdings" w:hAnsi="Wingdings" w:hint="default"/>
      </w:rPr>
    </w:lvl>
    <w:lvl w:ilvl="6" w:tplc="383EF794">
      <w:start w:val="1"/>
      <w:numFmt w:val="bullet"/>
      <w:lvlText w:val=""/>
      <w:lvlJc w:val="left"/>
      <w:pPr>
        <w:ind w:left="4680" w:hanging="360"/>
      </w:pPr>
      <w:rPr>
        <w:rFonts w:ascii="Symbol" w:hAnsi="Symbol" w:hint="default"/>
      </w:rPr>
    </w:lvl>
    <w:lvl w:ilvl="7" w:tplc="8020B416">
      <w:start w:val="1"/>
      <w:numFmt w:val="bullet"/>
      <w:lvlText w:val="o"/>
      <w:lvlJc w:val="left"/>
      <w:pPr>
        <w:ind w:left="5400" w:hanging="360"/>
      </w:pPr>
      <w:rPr>
        <w:rFonts w:ascii="Courier New" w:hAnsi="Courier New" w:hint="default"/>
      </w:rPr>
    </w:lvl>
    <w:lvl w:ilvl="8" w:tplc="4AF04ED8">
      <w:start w:val="1"/>
      <w:numFmt w:val="bullet"/>
      <w:lvlText w:val=""/>
      <w:lvlJc w:val="left"/>
      <w:pPr>
        <w:ind w:left="6120" w:hanging="360"/>
      </w:pPr>
      <w:rPr>
        <w:rFonts w:ascii="Wingdings" w:hAnsi="Wingdings" w:hint="default"/>
      </w:rPr>
    </w:lvl>
  </w:abstractNum>
  <w:abstractNum w:abstractNumId="100" w15:restartNumberingAfterBreak="0">
    <w:nsid w:val="51AAD3DE"/>
    <w:multiLevelType w:val="hybridMultilevel"/>
    <w:tmpl w:val="AEE6272E"/>
    <w:lvl w:ilvl="0" w:tplc="51C6840E">
      <w:start w:val="1"/>
      <w:numFmt w:val="bullet"/>
      <w:lvlText w:val=""/>
      <w:lvlJc w:val="left"/>
      <w:pPr>
        <w:ind w:left="720" w:hanging="360"/>
      </w:pPr>
      <w:rPr>
        <w:rFonts w:ascii="Symbol" w:hAnsi="Symbol" w:hint="default"/>
      </w:rPr>
    </w:lvl>
    <w:lvl w:ilvl="1" w:tplc="9D08C930">
      <w:start w:val="1"/>
      <w:numFmt w:val="bullet"/>
      <w:lvlText w:val="o"/>
      <w:lvlJc w:val="left"/>
      <w:pPr>
        <w:ind w:left="1440" w:hanging="360"/>
      </w:pPr>
      <w:rPr>
        <w:rFonts w:ascii="Courier New" w:hAnsi="Courier New" w:hint="default"/>
      </w:rPr>
    </w:lvl>
    <w:lvl w:ilvl="2" w:tplc="EF5EB200">
      <w:start w:val="1"/>
      <w:numFmt w:val="bullet"/>
      <w:lvlText w:val=""/>
      <w:lvlJc w:val="left"/>
      <w:pPr>
        <w:ind w:left="2160" w:hanging="360"/>
      </w:pPr>
      <w:rPr>
        <w:rFonts w:ascii="Wingdings" w:hAnsi="Wingdings" w:hint="default"/>
      </w:rPr>
    </w:lvl>
    <w:lvl w:ilvl="3" w:tplc="568CCD1C">
      <w:start w:val="1"/>
      <w:numFmt w:val="bullet"/>
      <w:lvlText w:val=""/>
      <w:lvlJc w:val="left"/>
      <w:pPr>
        <w:ind w:left="2880" w:hanging="360"/>
      </w:pPr>
      <w:rPr>
        <w:rFonts w:ascii="Symbol" w:hAnsi="Symbol" w:hint="default"/>
      </w:rPr>
    </w:lvl>
    <w:lvl w:ilvl="4" w:tplc="3BCA22A6">
      <w:start w:val="1"/>
      <w:numFmt w:val="bullet"/>
      <w:lvlText w:val="o"/>
      <w:lvlJc w:val="left"/>
      <w:pPr>
        <w:ind w:left="3600" w:hanging="360"/>
      </w:pPr>
      <w:rPr>
        <w:rFonts w:ascii="Courier New" w:hAnsi="Courier New" w:hint="default"/>
      </w:rPr>
    </w:lvl>
    <w:lvl w:ilvl="5" w:tplc="811A400A">
      <w:start w:val="1"/>
      <w:numFmt w:val="bullet"/>
      <w:lvlText w:val=""/>
      <w:lvlJc w:val="left"/>
      <w:pPr>
        <w:ind w:left="4320" w:hanging="360"/>
      </w:pPr>
      <w:rPr>
        <w:rFonts w:ascii="Wingdings" w:hAnsi="Wingdings" w:hint="default"/>
      </w:rPr>
    </w:lvl>
    <w:lvl w:ilvl="6" w:tplc="2020D782">
      <w:start w:val="1"/>
      <w:numFmt w:val="bullet"/>
      <w:lvlText w:val=""/>
      <w:lvlJc w:val="left"/>
      <w:pPr>
        <w:ind w:left="5040" w:hanging="360"/>
      </w:pPr>
      <w:rPr>
        <w:rFonts w:ascii="Symbol" w:hAnsi="Symbol" w:hint="default"/>
      </w:rPr>
    </w:lvl>
    <w:lvl w:ilvl="7" w:tplc="118EDEC2">
      <w:start w:val="1"/>
      <w:numFmt w:val="bullet"/>
      <w:lvlText w:val="o"/>
      <w:lvlJc w:val="left"/>
      <w:pPr>
        <w:ind w:left="5760" w:hanging="360"/>
      </w:pPr>
      <w:rPr>
        <w:rFonts w:ascii="Courier New" w:hAnsi="Courier New" w:hint="default"/>
      </w:rPr>
    </w:lvl>
    <w:lvl w:ilvl="8" w:tplc="336AB70C">
      <w:start w:val="1"/>
      <w:numFmt w:val="bullet"/>
      <w:lvlText w:val=""/>
      <w:lvlJc w:val="left"/>
      <w:pPr>
        <w:ind w:left="6480" w:hanging="360"/>
      </w:pPr>
      <w:rPr>
        <w:rFonts w:ascii="Wingdings" w:hAnsi="Wingdings" w:hint="default"/>
      </w:rPr>
    </w:lvl>
  </w:abstractNum>
  <w:abstractNum w:abstractNumId="101" w15:restartNumberingAfterBreak="0">
    <w:nsid w:val="52F16902"/>
    <w:multiLevelType w:val="hybridMultilevel"/>
    <w:tmpl w:val="FFFFFFFF"/>
    <w:lvl w:ilvl="0" w:tplc="840EA110">
      <w:start w:val="1"/>
      <w:numFmt w:val="bullet"/>
      <w:lvlText w:val=""/>
      <w:lvlJc w:val="left"/>
      <w:pPr>
        <w:ind w:left="381" w:hanging="360"/>
      </w:pPr>
      <w:rPr>
        <w:rFonts w:ascii="Symbol" w:hAnsi="Symbol" w:hint="default"/>
      </w:rPr>
    </w:lvl>
    <w:lvl w:ilvl="1" w:tplc="90F0BEBC">
      <w:start w:val="1"/>
      <w:numFmt w:val="bullet"/>
      <w:lvlText w:val="o"/>
      <w:lvlJc w:val="left"/>
      <w:pPr>
        <w:ind w:left="1101" w:hanging="360"/>
      </w:pPr>
      <w:rPr>
        <w:rFonts w:ascii="Courier New" w:hAnsi="Courier New" w:hint="default"/>
      </w:rPr>
    </w:lvl>
    <w:lvl w:ilvl="2" w:tplc="A5BC9252">
      <w:start w:val="1"/>
      <w:numFmt w:val="bullet"/>
      <w:lvlText w:val=""/>
      <w:lvlJc w:val="left"/>
      <w:pPr>
        <w:ind w:left="1821" w:hanging="360"/>
      </w:pPr>
      <w:rPr>
        <w:rFonts w:ascii="Wingdings" w:hAnsi="Wingdings" w:hint="default"/>
      </w:rPr>
    </w:lvl>
    <w:lvl w:ilvl="3" w:tplc="EC529A6C">
      <w:start w:val="1"/>
      <w:numFmt w:val="bullet"/>
      <w:lvlText w:val=""/>
      <w:lvlJc w:val="left"/>
      <w:pPr>
        <w:ind w:left="2541" w:hanging="360"/>
      </w:pPr>
      <w:rPr>
        <w:rFonts w:ascii="Symbol" w:hAnsi="Symbol" w:hint="default"/>
      </w:rPr>
    </w:lvl>
    <w:lvl w:ilvl="4" w:tplc="BAC6ED74">
      <w:start w:val="1"/>
      <w:numFmt w:val="bullet"/>
      <w:lvlText w:val="o"/>
      <w:lvlJc w:val="left"/>
      <w:pPr>
        <w:ind w:left="3261" w:hanging="360"/>
      </w:pPr>
      <w:rPr>
        <w:rFonts w:ascii="Courier New" w:hAnsi="Courier New" w:hint="default"/>
      </w:rPr>
    </w:lvl>
    <w:lvl w:ilvl="5" w:tplc="30D22DA2">
      <w:start w:val="1"/>
      <w:numFmt w:val="bullet"/>
      <w:lvlText w:val=""/>
      <w:lvlJc w:val="left"/>
      <w:pPr>
        <w:ind w:left="3981" w:hanging="360"/>
      </w:pPr>
      <w:rPr>
        <w:rFonts w:ascii="Wingdings" w:hAnsi="Wingdings" w:hint="default"/>
      </w:rPr>
    </w:lvl>
    <w:lvl w:ilvl="6" w:tplc="10C6CEA0">
      <w:start w:val="1"/>
      <w:numFmt w:val="bullet"/>
      <w:lvlText w:val=""/>
      <w:lvlJc w:val="left"/>
      <w:pPr>
        <w:ind w:left="4701" w:hanging="360"/>
      </w:pPr>
      <w:rPr>
        <w:rFonts w:ascii="Symbol" w:hAnsi="Symbol" w:hint="default"/>
      </w:rPr>
    </w:lvl>
    <w:lvl w:ilvl="7" w:tplc="58C282D0">
      <w:start w:val="1"/>
      <w:numFmt w:val="bullet"/>
      <w:lvlText w:val="o"/>
      <w:lvlJc w:val="left"/>
      <w:pPr>
        <w:ind w:left="5421" w:hanging="360"/>
      </w:pPr>
      <w:rPr>
        <w:rFonts w:ascii="Courier New" w:hAnsi="Courier New" w:hint="default"/>
      </w:rPr>
    </w:lvl>
    <w:lvl w:ilvl="8" w:tplc="C868F000">
      <w:start w:val="1"/>
      <w:numFmt w:val="bullet"/>
      <w:lvlText w:val=""/>
      <w:lvlJc w:val="left"/>
      <w:pPr>
        <w:ind w:left="6141" w:hanging="360"/>
      </w:pPr>
      <w:rPr>
        <w:rFonts w:ascii="Wingdings" w:hAnsi="Wingdings" w:hint="default"/>
      </w:rPr>
    </w:lvl>
  </w:abstractNum>
  <w:abstractNum w:abstractNumId="102" w15:restartNumberingAfterBreak="0">
    <w:nsid w:val="5400A9E6"/>
    <w:multiLevelType w:val="hybridMultilevel"/>
    <w:tmpl w:val="0F1CF580"/>
    <w:lvl w:ilvl="0" w:tplc="DF401ACA">
      <w:start w:val="1"/>
      <w:numFmt w:val="bullet"/>
      <w:lvlText w:val=""/>
      <w:lvlJc w:val="left"/>
      <w:pPr>
        <w:ind w:left="360" w:hanging="360"/>
      </w:pPr>
      <w:rPr>
        <w:rFonts w:ascii="Symbol" w:hAnsi="Symbol" w:hint="default"/>
      </w:rPr>
    </w:lvl>
    <w:lvl w:ilvl="1" w:tplc="148C8DF2">
      <w:start w:val="1"/>
      <w:numFmt w:val="bullet"/>
      <w:lvlText w:val="o"/>
      <w:lvlJc w:val="left"/>
      <w:pPr>
        <w:ind w:left="1080" w:hanging="360"/>
      </w:pPr>
      <w:rPr>
        <w:rFonts w:ascii="Courier New" w:hAnsi="Courier New" w:hint="default"/>
      </w:rPr>
    </w:lvl>
    <w:lvl w:ilvl="2" w:tplc="056C6848">
      <w:start w:val="1"/>
      <w:numFmt w:val="bullet"/>
      <w:lvlText w:val=""/>
      <w:lvlJc w:val="left"/>
      <w:pPr>
        <w:ind w:left="1800" w:hanging="360"/>
      </w:pPr>
      <w:rPr>
        <w:rFonts w:ascii="Wingdings" w:hAnsi="Wingdings" w:hint="default"/>
      </w:rPr>
    </w:lvl>
    <w:lvl w:ilvl="3" w:tplc="EA10E5F8">
      <w:start w:val="1"/>
      <w:numFmt w:val="bullet"/>
      <w:lvlText w:val=""/>
      <w:lvlJc w:val="left"/>
      <w:pPr>
        <w:ind w:left="2520" w:hanging="360"/>
      </w:pPr>
      <w:rPr>
        <w:rFonts w:ascii="Symbol" w:hAnsi="Symbol" w:hint="default"/>
      </w:rPr>
    </w:lvl>
    <w:lvl w:ilvl="4" w:tplc="ED4054A0">
      <w:start w:val="1"/>
      <w:numFmt w:val="bullet"/>
      <w:lvlText w:val="o"/>
      <w:lvlJc w:val="left"/>
      <w:pPr>
        <w:ind w:left="3240" w:hanging="360"/>
      </w:pPr>
      <w:rPr>
        <w:rFonts w:ascii="Courier New" w:hAnsi="Courier New" w:hint="default"/>
      </w:rPr>
    </w:lvl>
    <w:lvl w:ilvl="5" w:tplc="FF609BC4">
      <w:start w:val="1"/>
      <w:numFmt w:val="bullet"/>
      <w:lvlText w:val=""/>
      <w:lvlJc w:val="left"/>
      <w:pPr>
        <w:ind w:left="3960" w:hanging="360"/>
      </w:pPr>
      <w:rPr>
        <w:rFonts w:ascii="Wingdings" w:hAnsi="Wingdings" w:hint="default"/>
      </w:rPr>
    </w:lvl>
    <w:lvl w:ilvl="6" w:tplc="4C909D2E">
      <w:start w:val="1"/>
      <w:numFmt w:val="bullet"/>
      <w:lvlText w:val=""/>
      <w:lvlJc w:val="left"/>
      <w:pPr>
        <w:ind w:left="4680" w:hanging="360"/>
      </w:pPr>
      <w:rPr>
        <w:rFonts w:ascii="Symbol" w:hAnsi="Symbol" w:hint="default"/>
      </w:rPr>
    </w:lvl>
    <w:lvl w:ilvl="7" w:tplc="6E7ADA86">
      <w:start w:val="1"/>
      <w:numFmt w:val="bullet"/>
      <w:lvlText w:val="o"/>
      <w:lvlJc w:val="left"/>
      <w:pPr>
        <w:ind w:left="5400" w:hanging="360"/>
      </w:pPr>
      <w:rPr>
        <w:rFonts w:ascii="Courier New" w:hAnsi="Courier New" w:hint="default"/>
      </w:rPr>
    </w:lvl>
    <w:lvl w:ilvl="8" w:tplc="016626B4">
      <w:start w:val="1"/>
      <w:numFmt w:val="bullet"/>
      <w:lvlText w:val=""/>
      <w:lvlJc w:val="left"/>
      <w:pPr>
        <w:ind w:left="6120" w:hanging="360"/>
      </w:pPr>
      <w:rPr>
        <w:rFonts w:ascii="Wingdings" w:hAnsi="Wingdings" w:hint="default"/>
      </w:rPr>
    </w:lvl>
  </w:abstractNum>
  <w:abstractNum w:abstractNumId="103" w15:restartNumberingAfterBreak="0">
    <w:nsid w:val="54675230"/>
    <w:multiLevelType w:val="hybridMultilevel"/>
    <w:tmpl w:val="FFFFFFFF"/>
    <w:lvl w:ilvl="0" w:tplc="272ABAB8">
      <w:start w:val="1"/>
      <w:numFmt w:val="bullet"/>
      <w:lvlText w:val=""/>
      <w:lvlJc w:val="left"/>
      <w:pPr>
        <w:ind w:left="360" w:hanging="360"/>
      </w:pPr>
      <w:rPr>
        <w:rFonts w:ascii="Symbol" w:hAnsi="Symbol" w:hint="default"/>
      </w:rPr>
    </w:lvl>
    <w:lvl w:ilvl="1" w:tplc="DDD250B6">
      <w:start w:val="1"/>
      <w:numFmt w:val="bullet"/>
      <w:lvlText w:val="o"/>
      <w:lvlJc w:val="left"/>
      <w:pPr>
        <w:ind w:left="1080" w:hanging="360"/>
      </w:pPr>
      <w:rPr>
        <w:rFonts w:ascii="Courier New" w:hAnsi="Courier New" w:hint="default"/>
      </w:rPr>
    </w:lvl>
    <w:lvl w:ilvl="2" w:tplc="C436022C">
      <w:start w:val="1"/>
      <w:numFmt w:val="bullet"/>
      <w:lvlText w:val=""/>
      <w:lvlJc w:val="left"/>
      <w:pPr>
        <w:ind w:left="1800" w:hanging="360"/>
      </w:pPr>
      <w:rPr>
        <w:rFonts w:ascii="Wingdings" w:hAnsi="Wingdings" w:hint="default"/>
      </w:rPr>
    </w:lvl>
    <w:lvl w:ilvl="3" w:tplc="8938A448">
      <w:start w:val="1"/>
      <w:numFmt w:val="bullet"/>
      <w:lvlText w:val=""/>
      <w:lvlJc w:val="left"/>
      <w:pPr>
        <w:ind w:left="2520" w:hanging="360"/>
      </w:pPr>
      <w:rPr>
        <w:rFonts w:ascii="Symbol" w:hAnsi="Symbol" w:hint="default"/>
      </w:rPr>
    </w:lvl>
    <w:lvl w:ilvl="4" w:tplc="E46C84DC">
      <w:start w:val="1"/>
      <w:numFmt w:val="bullet"/>
      <w:lvlText w:val="o"/>
      <w:lvlJc w:val="left"/>
      <w:pPr>
        <w:ind w:left="3240" w:hanging="360"/>
      </w:pPr>
      <w:rPr>
        <w:rFonts w:ascii="Courier New" w:hAnsi="Courier New" w:hint="default"/>
      </w:rPr>
    </w:lvl>
    <w:lvl w:ilvl="5" w:tplc="89A87B60">
      <w:start w:val="1"/>
      <w:numFmt w:val="bullet"/>
      <w:lvlText w:val=""/>
      <w:lvlJc w:val="left"/>
      <w:pPr>
        <w:ind w:left="3960" w:hanging="360"/>
      </w:pPr>
      <w:rPr>
        <w:rFonts w:ascii="Wingdings" w:hAnsi="Wingdings" w:hint="default"/>
      </w:rPr>
    </w:lvl>
    <w:lvl w:ilvl="6" w:tplc="8DF8CD9A">
      <w:start w:val="1"/>
      <w:numFmt w:val="bullet"/>
      <w:lvlText w:val=""/>
      <w:lvlJc w:val="left"/>
      <w:pPr>
        <w:ind w:left="4680" w:hanging="360"/>
      </w:pPr>
      <w:rPr>
        <w:rFonts w:ascii="Symbol" w:hAnsi="Symbol" w:hint="default"/>
      </w:rPr>
    </w:lvl>
    <w:lvl w:ilvl="7" w:tplc="357EA0BC">
      <w:start w:val="1"/>
      <w:numFmt w:val="bullet"/>
      <w:lvlText w:val="o"/>
      <w:lvlJc w:val="left"/>
      <w:pPr>
        <w:ind w:left="5400" w:hanging="360"/>
      </w:pPr>
      <w:rPr>
        <w:rFonts w:ascii="Courier New" w:hAnsi="Courier New" w:hint="default"/>
      </w:rPr>
    </w:lvl>
    <w:lvl w:ilvl="8" w:tplc="C6BEE97C">
      <w:start w:val="1"/>
      <w:numFmt w:val="bullet"/>
      <w:lvlText w:val=""/>
      <w:lvlJc w:val="left"/>
      <w:pPr>
        <w:ind w:left="6120" w:hanging="360"/>
      </w:pPr>
      <w:rPr>
        <w:rFonts w:ascii="Wingdings" w:hAnsi="Wingdings" w:hint="default"/>
      </w:rPr>
    </w:lvl>
  </w:abstractNum>
  <w:abstractNum w:abstractNumId="104" w15:restartNumberingAfterBreak="0">
    <w:nsid w:val="55638C02"/>
    <w:multiLevelType w:val="hybridMultilevel"/>
    <w:tmpl w:val="290E6760"/>
    <w:lvl w:ilvl="0" w:tplc="490CD56A">
      <w:start w:val="1"/>
      <w:numFmt w:val="bullet"/>
      <w:lvlText w:val=""/>
      <w:lvlJc w:val="left"/>
      <w:pPr>
        <w:ind w:left="360" w:hanging="360"/>
      </w:pPr>
      <w:rPr>
        <w:rFonts w:ascii="Symbol" w:hAnsi="Symbol" w:hint="default"/>
      </w:rPr>
    </w:lvl>
    <w:lvl w:ilvl="1" w:tplc="C15C742A">
      <w:start w:val="1"/>
      <w:numFmt w:val="bullet"/>
      <w:lvlText w:val="o"/>
      <w:lvlJc w:val="left"/>
      <w:pPr>
        <w:ind w:left="1080" w:hanging="360"/>
      </w:pPr>
      <w:rPr>
        <w:rFonts w:ascii="Courier New" w:hAnsi="Courier New" w:hint="default"/>
      </w:rPr>
    </w:lvl>
    <w:lvl w:ilvl="2" w:tplc="0CF21E4A">
      <w:start w:val="1"/>
      <w:numFmt w:val="bullet"/>
      <w:lvlText w:val=""/>
      <w:lvlJc w:val="left"/>
      <w:pPr>
        <w:ind w:left="1800" w:hanging="360"/>
      </w:pPr>
      <w:rPr>
        <w:rFonts w:ascii="Wingdings" w:hAnsi="Wingdings" w:hint="default"/>
      </w:rPr>
    </w:lvl>
    <w:lvl w:ilvl="3" w:tplc="80DAC54A">
      <w:start w:val="1"/>
      <w:numFmt w:val="bullet"/>
      <w:lvlText w:val=""/>
      <w:lvlJc w:val="left"/>
      <w:pPr>
        <w:ind w:left="2520" w:hanging="360"/>
      </w:pPr>
      <w:rPr>
        <w:rFonts w:ascii="Symbol" w:hAnsi="Symbol" w:hint="default"/>
      </w:rPr>
    </w:lvl>
    <w:lvl w:ilvl="4" w:tplc="33C21FB0">
      <w:start w:val="1"/>
      <w:numFmt w:val="bullet"/>
      <w:lvlText w:val="o"/>
      <w:lvlJc w:val="left"/>
      <w:pPr>
        <w:ind w:left="3240" w:hanging="360"/>
      </w:pPr>
      <w:rPr>
        <w:rFonts w:ascii="Courier New" w:hAnsi="Courier New" w:hint="default"/>
      </w:rPr>
    </w:lvl>
    <w:lvl w:ilvl="5" w:tplc="07B28742">
      <w:start w:val="1"/>
      <w:numFmt w:val="bullet"/>
      <w:lvlText w:val=""/>
      <w:lvlJc w:val="left"/>
      <w:pPr>
        <w:ind w:left="3960" w:hanging="360"/>
      </w:pPr>
      <w:rPr>
        <w:rFonts w:ascii="Wingdings" w:hAnsi="Wingdings" w:hint="default"/>
      </w:rPr>
    </w:lvl>
    <w:lvl w:ilvl="6" w:tplc="5696113A">
      <w:start w:val="1"/>
      <w:numFmt w:val="bullet"/>
      <w:lvlText w:val=""/>
      <w:lvlJc w:val="left"/>
      <w:pPr>
        <w:ind w:left="4680" w:hanging="360"/>
      </w:pPr>
      <w:rPr>
        <w:rFonts w:ascii="Symbol" w:hAnsi="Symbol" w:hint="default"/>
      </w:rPr>
    </w:lvl>
    <w:lvl w:ilvl="7" w:tplc="23A011A6">
      <w:start w:val="1"/>
      <w:numFmt w:val="bullet"/>
      <w:lvlText w:val="o"/>
      <w:lvlJc w:val="left"/>
      <w:pPr>
        <w:ind w:left="5400" w:hanging="360"/>
      </w:pPr>
      <w:rPr>
        <w:rFonts w:ascii="Courier New" w:hAnsi="Courier New" w:hint="default"/>
      </w:rPr>
    </w:lvl>
    <w:lvl w:ilvl="8" w:tplc="614E7C7A">
      <w:start w:val="1"/>
      <w:numFmt w:val="bullet"/>
      <w:lvlText w:val=""/>
      <w:lvlJc w:val="left"/>
      <w:pPr>
        <w:ind w:left="6120" w:hanging="360"/>
      </w:pPr>
      <w:rPr>
        <w:rFonts w:ascii="Wingdings" w:hAnsi="Wingdings" w:hint="default"/>
      </w:rPr>
    </w:lvl>
  </w:abstractNum>
  <w:abstractNum w:abstractNumId="105" w15:restartNumberingAfterBreak="0">
    <w:nsid w:val="5640C84C"/>
    <w:multiLevelType w:val="hybridMultilevel"/>
    <w:tmpl w:val="FFFFFFFF"/>
    <w:lvl w:ilvl="0" w:tplc="78E46362">
      <w:start w:val="1"/>
      <w:numFmt w:val="bullet"/>
      <w:lvlText w:val=""/>
      <w:lvlJc w:val="left"/>
      <w:pPr>
        <w:ind w:left="360" w:hanging="360"/>
      </w:pPr>
      <w:rPr>
        <w:rFonts w:ascii="Symbol" w:hAnsi="Symbol" w:hint="default"/>
      </w:rPr>
    </w:lvl>
    <w:lvl w:ilvl="1" w:tplc="3CAAAF06">
      <w:start w:val="1"/>
      <w:numFmt w:val="bullet"/>
      <w:lvlText w:val="o"/>
      <w:lvlJc w:val="left"/>
      <w:pPr>
        <w:ind w:left="1080" w:hanging="360"/>
      </w:pPr>
      <w:rPr>
        <w:rFonts w:ascii="Courier New" w:hAnsi="Courier New" w:hint="default"/>
      </w:rPr>
    </w:lvl>
    <w:lvl w:ilvl="2" w:tplc="ED86B3E4">
      <w:start w:val="1"/>
      <w:numFmt w:val="bullet"/>
      <w:lvlText w:val=""/>
      <w:lvlJc w:val="left"/>
      <w:pPr>
        <w:ind w:left="1800" w:hanging="360"/>
      </w:pPr>
      <w:rPr>
        <w:rFonts w:ascii="Wingdings" w:hAnsi="Wingdings" w:hint="default"/>
      </w:rPr>
    </w:lvl>
    <w:lvl w:ilvl="3" w:tplc="CC1E2796">
      <w:start w:val="1"/>
      <w:numFmt w:val="bullet"/>
      <w:lvlText w:val=""/>
      <w:lvlJc w:val="left"/>
      <w:pPr>
        <w:ind w:left="2520" w:hanging="360"/>
      </w:pPr>
      <w:rPr>
        <w:rFonts w:ascii="Symbol" w:hAnsi="Symbol" w:hint="default"/>
      </w:rPr>
    </w:lvl>
    <w:lvl w:ilvl="4" w:tplc="020A7C88">
      <w:start w:val="1"/>
      <w:numFmt w:val="bullet"/>
      <w:lvlText w:val="o"/>
      <w:lvlJc w:val="left"/>
      <w:pPr>
        <w:ind w:left="3240" w:hanging="360"/>
      </w:pPr>
      <w:rPr>
        <w:rFonts w:ascii="Courier New" w:hAnsi="Courier New" w:hint="default"/>
      </w:rPr>
    </w:lvl>
    <w:lvl w:ilvl="5" w:tplc="12E64ECE">
      <w:start w:val="1"/>
      <w:numFmt w:val="bullet"/>
      <w:lvlText w:val=""/>
      <w:lvlJc w:val="left"/>
      <w:pPr>
        <w:ind w:left="3960" w:hanging="360"/>
      </w:pPr>
      <w:rPr>
        <w:rFonts w:ascii="Wingdings" w:hAnsi="Wingdings" w:hint="default"/>
      </w:rPr>
    </w:lvl>
    <w:lvl w:ilvl="6" w:tplc="894A4FD0">
      <w:start w:val="1"/>
      <w:numFmt w:val="bullet"/>
      <w:lvlText w:val=""/>
      <w:lvlJc w:val="left"/>
      <w:pPr>
        <w:ind w:left="4680" w:hanging="360"/>
      </w:pPr>
      <w:rPr>
        <w:rFonts w:ascii="Symbol" w:hAnsi="Symbol" w:hint="default"/>
      </w:rPr>
    </w:lvl>
    <w:lvl w:ilvl="7" w:tplc="2FEA6B34">
      <w:start w:val="1"/>
      <w:numFmt w:val="bullet"/>
      <w:lvlText w:val="o"/>
      <w:lvlJc w:val="left"/>
      <w:pPr>
        <w:ind w:left="5400" w:hanging="360"/>
      </w:pPr>
      <w:rPr>
        <w:rFonts w:ascii="Courier New" w:hAnsi="Courier New" w:hint="default"/>
      </w:rPr>
    </w:lvl>
    <w:lvl w:ilvl="8" w:tplc="46266FC2">
      <w:start w:val="1"/>
      <w:numFmt w:val="bullet"/>
      <w:lvlText w:val=""/>
      <w:lvlJc w:val="left"/>
      <w:pPr>
        <w:ind w:left="6120" w:hanging="360"/>
      </w:pPr>
      <w:rPr>
        <w:rFonts w:ascii="Wingdings" w:hAnsi="Wingdings" w:hint="default"/>
      </w:rPr>
    </w:lvl>
  </w:abstractNum>
  <w:abstractNum w:abstractNumId="106" w15:restartNumberingAfterBreak="0">
    <w:nsid w:val="56D7B32A"/>
    <w:multiLevelType w:val="hybridMultilevel"/>
    <w:tmpl w:val="FFFFFFFF"/>
    <w:lvl w:ilvl="0" w:tplc="E55CA9BE">
      <w:start w:val="1"/>
      <w:numFmt w:val="bullet"/>
      <w:lvlText w:val=""/>
      <w:lvlJc w:val="left"/>
      <w:pPr>
        <w:ind w:left="360" w:hanging="360"/>
      </w:pPr>
      <w:rPr>
        <w:rFonts w:ascii="Symbol" w:hAnsi="Symbol" w:hint="default"/>
      </w:rPr>
    </w:lvl>
    <w:lvl w:ilvl="1" w:tplc="65AC0C5A">
      <w:start w:val="1"/>
      <w:numFmt w:val="bullet"/>
      <w:lvlText w:val="o"/>
      <w:lvlJc w:val="left"/>
      <w:pPr>
        <w:ind w:left="1080" w:hanging="360"/>
      </w:pPr>
      <w:rPr>
        <w:rFonts w:ascii="Courier New" w:hAnsi="Courier New" w:hint="default"/>
      </w:rPr>
    </w:lvl>
    <w:lvl w:ilvl="2" w:tplc="5EBA6AF8">
      <w:start w:val="1"/>
      <w:numFmt w:val="bullet"/>
      <w:lvlText w:val=""/>
      <w:lvlJc w:val="left"/>
      <w:pPr>
        <w:ind w:left="1800" w:hanging="360"/>
      </w:pPr>
      <w:rPr>
        <w:rFonts w:ascii="Wingdings" w:hAnsi="Wingdings" w:hint="default"/>
      </w:rPr>
    </w:lvl>
    <w:lvl w:ilvl="3" w:tplc="39B64B92">
      <w:start w:val="1"/>
      <w:numFmt w:val="bullet"/>
      <w:lvlText w:val=""/>
      <w:lvlJc w:val="left"/>
      <w:pPr>
        <w:ind w:left="2520" w:hanging="360"/>
      </w:pPr>
      <w:rPr>
        <w:rFonts w:ascii="Symbol" w:hAnsi="Symbol" w:hint="default"/>
      </w:rPr>
    </w:lvl>
    <w:lvl w:ilvl="4" w:tplc="76669526">
      <w:start w:val="1"/>
      <w:numFmt w:val="bullet"/>
      <w:lvlText w:val="o"/>
      <w:lvlJc w:val="left"/>
      <w:pPr>
        <w:ind w:left="3240" w:hanging="360"/>
      </w:pPr>
      <w:rPr>
        <w:rFonts w:ascii="Courier New" w:hAnsi="Courier New" w:hint="default"/>
      </w:rPr>
    </w:lvl>
    <w:lvl w:ilvl="5" w:tplc="79901EEE">
      <w:start w:val="1"/>
      <w:numFmt w:val="bullet"/>
      <w:lvlText w:val=""/>
      <w:lvlJc w:val="left"/>
      <w:pPr>
        <w:ind w:left="3960" w:hanging="360"/>
      </w:pPr>
      <w:rPr>
        <w:rFonts w:ascii="Wingdings" w:hAnsi="Wingdings" w:hint="default"/>
      </w:rPr>
    </w:lvl>
    <w:lvl w:ilvl="6" w:tplc="1BD8A0FC">
      <w:start w:val="1"/>
      <w:numFmt w:val="bullet"/>
      <w:lvlText w:val=""/>
      <w:lvlJc w:val="left"/>
      <w:pPr>
        <w:ind w:left="4680" w:hanging="360"/>
      </w:pPr>
      <w:rPr>
        <w:rFonts w:ascii="Symbol" w:hAnsi="Symbol" w:hint="default"/>
      </w:rPr>
    </w:lvl>
    <w:lvl w:ilvl="7" w:tplc="8DFA24F6">
      <w:start w:val="1"/>
      <w:numFmt w:val="bullet"/>
      <w:lvlText w:val="o"/>
      <w:lvlJc w:val="left"/>
      <w:pPr>
        <w:ind w:left="5400" w:hanging="360"/>
      </w:pPr>
      <w:rPr>
        <w:rFonts w:ascii="Courier New" w:hAnsi="Courier New" w:hint="default"/>
      </w:rPr>
    </w:lvl>
    <w:lvl w:ilvl="8" w:tplc="7DBADDE2">
      <w:start w:val="1"/>
      <w:numFmt w:val="bullet"/>
      <w:lvlText w:val=""/>
      <w:lvlJc w:val="left"/>
      <w:pPr>
        <w:ind w:left="6120" w:hanging="360"/>
      </w:pPr>
      <w:rPr>
        <w:rFonts w:ascii="Wingdings" w:hAnsi="Wingdings" w:hint="default"/>
      </w:rPr>
    </w:lvl>
  </w:abstractNum>
  <w:abstractNum w:abstractNumId="107" w15:restartNumberingAfterBreak="0">
    <w:nsid w:val="57B216F1"/>
    <w:multiLevelType w:val="hybridMultilevel"/>
    <w:tmpl w:val="FFFFFFFF"/>
    <w:lvl w:ilvl="0" w:tplc="26C24288">
      <w:start w:val="1"/>
      <w:numFmt w:val="bullet"/>
      <w:lvlText w:val=""/>
      <w:lvlJc w:val="left"/>
      <w:pPr>
        <w:ind w:left="360" w:hanging="360"/>
      </w:pPr>
      <w:rPr>
        <w:rFonts w:ascii="Symbol" w:hAnsi="Symbol" w:hint="default"/>
      </w:rPr>
    </w:lvl>
    <w:lvl w:ilvl="1" w:tplc="E53E13C8">
      <w:start w:val="1"/>
      <w:numFmt w:val="bullet"/>
      <w:lvlText w:val="o"/>
      <w:lvlJc w:val="left"/>
      <w:pPr>
        <w:ind w:left="1080" w:hanging="360"/>
      </w:pPr>
      <w:rPr>
        <w:rFonts w:ascii="Courier New" w:hAnsi="Courier New" w:hint="default"/>
      </w:rPr>
    </w:lvl>
    <w:lvl w:ilvl="2" w:tplc="540CB12A">
      <w:start w:val="1"/>
      <w:numFmt w:val="bullet"/>
      <w:lvlText w:val=""/>
      <w:lvlJc w:val="left"/>
      <w:pPr>
        <w:ind w:left="1800" w:hanging="360"/>
      </w:pPr>
      <w:rPr>
        <w:rFonts w:ascii="Wingdings" w:hAnsi="Wingdings" w:hint="default"/>
      </w:rPr>
    </w:lvl>
    <w:lvl w:ilvl="3" w:tplc="449EC0B4">
      <w:start w:val="1"/>
      <w:numFmt w:val="bullet"/>
      <w:lvlText w:val=""/>
      <w:lvlJc w:val="left"/>
      <w:pPr>
        <w:ind w:left="2520" w:hanging="360"/>
      </w:pPr>
      <w:rPr>
        <w:rFonts w:ascii="Symbol" w:hAnsi="Symbol" w:hint="default"/>
      </w:rPr>
    </w:lvl>
    <w:lvl w:ilvl="4" w:tplc="52D2CD16">
      <w:start w:val="1"/>
      <w:numFmt w:val="bullet"/>
      <w:lvlText w:val="o"/>
      <w:lvlJc w:val="left"/>
      <w:pPr>
        <w:ind w:left="3240" w:hanging="360"/>
      </w:pPr>
      <w:rPr>
        <w:rFonts w:ascii="Courier New" w:hAnsi="Courier New" w:hint="default"/>
      </w:rPr>
    </w:lvl>
    <w:lvl w:ilvl="5" w:tplc="538EC9B6">
      <w:start w:val="1"/>
      <w:numFmt w:val="bullet"/>
      <w:lvlText w:val=""/>
      <w:lvlJc w:val="left"/>
      <w:pPr>
        <w:ind w:left="3960" w:hanging="360"/>
      </w:pPr>
      <w:rPr>
        <w:rFonts w:ascii="Wingdings" w:hAnsi="Wingdings" w:hint="default"/>
      </w:rPr>
    </w:lvl>
    <w:lvl w:ilvl="6" w:tplc="C1460E4A">
      <w:start w:val="1"/>
      <w:numFmt w:val="bullet"/>
      <w:lvlText w:val=""/>
      <w:lvlJc w:val="left"/>
      <w:pPr>
        <w:ind w:left="4680" w:hanging="360"/>
      </w:pPr>
      <w:rPr>
        <w:rFonts w:ascii="Symbol" w:hAnsi="Symbol" w:hint="default"/>
      </w:rPr>
    </w:lvl>
    <w:lvl w:ilvl="7" w:tplc="B29C76C0">
      <w:start w:val="1"/>
      <w:numFmt w:val="bullet"/>
      <w:lvlText w:val="o"/>
      <w:lvlJc w:val="left"/>
      <w:pPr>
        <w:ind w:left="5400" w:hanging="360"/>
      </w:pPr>
      <w:rPr>
        <w:rFonts w:ascii="Courier New" w:hAnsi="Courier New" w:hint="default"/>
      </w:rPr>
    </w:lvl>
    <w:lvl w:ilvl="8" w:tplc="2ABCCC08">
      <w:start w:val="1"/>
      <w:numFmt w:val="bullet"/>
      <w:lvlText w:val=""/>
      <w:lvlJc w:val="left"/>
      <w:pPr>
        <w:ind w:left="6120" w:hanging="360"/>
      </w:pPr>
      <w:rPr>
        <w:rFonts w:ascii="Wingdings" w:hAnsi="Wingdings" w:hint="default"/>
      </w:rPr>
    </w:lvl>
  </w:abstractNum>
  <w:abstractNum w:abstractNumId="108" w15:restartNumberingAfterBreak="0">
    <w:nsid w:val="57D936D5"/>
    <w:multiLevelType w:val="hybridMultilevel"/>
    <w:tmpl w:val="FFFFFFFF"/>
    <w:lvl w:ilvl="0" w:tplc="C2E8EEE6">
      <w:start w:val="1"/>
      <w:numFmt w:val="bullet"/>
      <w:lvlText w:val=""/>
      <w:lvlJc w:val="left"/>
      <w:pPr>
        <w:ind w:left="720" w:hanging="360"/>
      </w:pPr>
      <w:rPr>
        <w:rFonts w:ascii="Symbol" w:hAnsi="Symbol" w:hint="default"/>
      </w:rPr>
    </w:lvl>
    <w:lvl w:ilvl="1" w:tplc="A8203F60">
      <w:start w:val="1"/>
      <w:numFmt w:val="bullet"/>
      <w:lvlText w:val="·"/>
      <w:lvlJc w:val="left"/>
      <w:pPr>
        <w:ind w:left="1440" w:hanging="360"/>
      </w:pPr>
      <w:rPr>
        <w:rFonts w:ascii="Symbol" w:hAnsi="Symbol" w:hint="default"/>
      </w:rPr>
    </w:lvl>
    <w:lvl w:ilvl="2" w:tplc="B01EE0D6">
      <w:start w:val="1"/>
      <w:numFmt w:val="bullet"/>
      <w:lvlText w:val="§"/>
      <w:lvlJc w:val="left"/>
      <w:pPr>
        <w:ind w:left="2160" w:hanging="360"/>
      </w:pPr>
      <w:rPr>
        <w:rFonts w:ascii="Wingdings" w:hAnsi="Wingdings" w:hint="default"/>
      </w:rPr>
    </w:lvl>
    <w:lvl w:ilvl="3" w:tplc="0F56AA00">
      <w:start w:val="1"/>
      <w:numFmt w:val="bullet"/>
      <w:lvlText w:val=""/>
      <w:lvlJc w:val="left"/>
      <w:pPr>
        <w:ind w:left="2880" w:hanging="360"/>
      </w:pPr>
      <w:rPr>
        <w:rFonts w:ascii="Symbol" w:hAnsi="Symbol" w:hint="default"/>
      </w:rPr>
    </w:lvl>
    <w:lvl w:ilvl="4" w:tplc="36581DBA">
      <w:start w:val="1"/>
      <w:numFmt w:val="bullet"/>
      <w:lvlText w:val="o"/>
      <w:lvlJc w:val="left"/>
      <w:pPr>
        <w:ind w:left="3600" w:hanging="360"/>
      </w:pPr>
      <w:rPr>
        <w:rFonts w:ascii="Courier New" w:hAnsi="Courier New" w:hint="default"/>
      </w:rPr>
    </w:lvl>
    <w:lvl w:ilvl="5" w:tplc="D0FE27DC">
      <w:start w:val="1"/>
      <w:numFmt w:val="bullet"/>
      <w:lvlText w:val=""/>
      <w:lvlJc w:val="left"/>
      <w:pPr>
        <w:ind w:left="4320" w:hanging="360"/>
      </w:pPr>
      <w:rPr>
        <w:rFonts w:ascii="Wingdings" w:hAnsi="Wingdings" w:hint="default"/>
      </w:rPr>
    </w:lvl>
    <w:lvl w:ilvl="6" w:tplc="A7307062">
      <w:start w:val="1"/>
      <w:numFmt w:val="bullet"/>
      <w:lvlText w:val=""/>
      <w:lvlJc w:val="left"/>
      <w:pPr>
        <w:ind w:left="5040" w:hanging="360"/>
      </w:pPr>
      <w:rPr>
        <w:rFonts w:ascii="Symbol" w:hAnsi="Symbol" w:hint="default"/>
      </w:rPr>
    </w:lvl>
    <w:lvl w:ilvl="7" w:tplc="E5C2E572">
      <w:start w:val="1"/>
      <w:numFmt w:val="bullet"/>
      <w:lvlText w:val="o"/>
      <w:lvlJc w:val="left"/>
      <w:pPr>
        <w:ind w:left="5760" w:hanging="360"/>
      </w:pPr>
      <w:rPr>
        <w:rFonts w:ascii="Courier New" w:hAnsi="Courier New" w:hint="default"/>
      </w:rPr>
    </w:lvl>
    <w:lvl w:ilvl="8" w:tplc="05A037CE">
      <w:start w:val="1"/>
      <w:numFmt w:val="bullet"/>
      <w:lvlText w:val=""/>
      <w:lvlJc w:val="left"/>
      <w:pPr>
        <w:ind w:left="6480" w:hanging="360"/>
      </w:pPr>
      <w:rPr>
        <w:rFonts w:ascii="Wingdings" w:hAnsi="Wingdings" w:hint="default"/>
      </w:rPr>
    </w:lvl>
  </w:abstractNum>
  <w:abstractNum w:abstractNumId="109" w15:restartNumberingAfterBreak="0">
    <w:nsid w:val="58CD091A"/>
    <w:multiLevelType w:val="hybridMultilevel"/>
    <w:tmpl w:val="FFFFFFFF"/>
    <w:lvl w:ilvl="0" w:tplc="D188FB76">
      <w:start w:val="1"/>
      <w:numFmt w:val="bullet"/>
      <w:lvlText w:val=""/>
      <w:lvlJc w:val="left"/>
      <w:pPr>
        <w:ind w:left="360" w:hanging="360"/>
      </w:pPr>
      <w:rPr>
        <w:rFonts w:ascii="Symbol" w:hAnsi="Symbol" w:hint="default"/>
      </w:rPr>
    </w:lvl>
    <w:lvl w:ilvl="1" w:tplc="79E48AE4">
      <w:start w:val="1"/>
      <w:numFmt w:val="bullet"/>
      <w:lvlText w:val="o"/>
      <w:lvlJc w:val="left"/>
      <w:pPr>
        <w:ind w:left="1080" w:hanging="360"/>
      </w:pPr>
      <w:rPr>
        <w:rFonts w:ascii="Courier New" w:hAnsi="Courier New" w:hint="default"/>
      </w:rPr>
    </w:lvl>
    <w:lvl w:ilvl="2" w:tplc="AFF25FB4">
      <w:start w:val="1"/>
      <w:numFmt w:val="bullet"/>
      <w:lvlText w:val=""/>
      <w:lvlJc w:val="left"/>
      <w:pPr>
        <w:ind w:left="1800" w:hanging="360"/>
      </w:pPr>
      <w:rPr>
        <w:rFonts w:ascii="Wingdings" w:hAnsi="Wingdings" w:hint="default"/>
      </w:rPr>
    </w:lvl>
    <w:lvl w:ilvl="3" w:tplc="0DFE1BC4">
      <w:start w:val="1"/>
      <w:numFmt w:val="bullet"/>
      <w:lvlText w:val=""/>
      <w:lvlJc w:val="left"/>
      <w:pPr>
        <w:ind w:left="2520" w:hanging="360"/>
      </w:pPr>
      <w:rPr>
        <w:rFonts w:ascii="Symbol" w:hAnsi="Symbol" w:hint="default"/>
      </w:rPr>
    </w:lvl>
    <w:lvl w:ilvl="4" w:tplc="8A0C70EE">
      <w:start w:val="1"/>
      <w:numFmt w:val="bullet"/>
      <w:lvlText w:val="o"/>
      <w:lvlJc w:val="left"/>
      <w:pPr>
        <w:ind w:left="3240" w:hanging="360"/>
      </w:pPr>
      <w:rPr>
        <w:rFonts w:ascii="Courier New" w:hAnsi="Courier New" w:hint="default"/>
      </w:rPr>
    </w:lvl>
    <w:lvl w:ilvl="5" w:tplc="C8E23364">
      <w:start w:val="1"/>
      <w:numFmt w:val="bullet"/>
      <w:lvlText w:val=""/>
      <w:lvlJc w:val="left"/>
      <w:pPr>
        <w:ind w:left="3960" w:hanging="360"/>
      </w:pPr>
      <w:rPr>
        <w:rFonts w:ascii="Wingdings" w:hAnsi="Wingdings" w:hint="default"/>
      </w:rPr>
    </w:lvl>
    <w:lvl w:ilvl="6" w:tplc="0E4E42F0">
      <w:start w:val="1"/>
      <w:numFmt w:val="bullet"/>
      <w:lvlText w:val=""/>
      <w:lvlJc w:val="left"/>
      <w:pPr>
        <w:ind w:left="4680" w:hanging="360"/>
      </w:pPr>
      <w:rPr>
        <w:rFonts w:ascii="Symbol" w:hAnsi="Symbol" w:hint="default"/>
      </w:rPr>
    </w:lvl>
    <w:lvl w:ilvl="7" w:tplc="48F2FFE8">
      <w:start w:val="1"/>
      <w:numFmt w:val="bullet"/>
      <w:lvlText w:val="o"/>
      <w:lvlJc w:val="left"/>
      <w:pPr>
        <w:ind w:left="5400" w:hanging="360"/>
      </w:pPr>
      <w:rPr>
        <w:rFonts w:ascii="Courier New" w:hAnsi="Courier New" w:hint="default"/>
      </w:rPr>
    </w:lvl>
    <w:lvl w:ilvl="8" w:tplc="002E5E36">
      <w:start w:val="1"/>
      <w:numFmt w:val="bullet"/>
      <w:lvlText w:val=""/>
      <w:lvlJc w:val="left"/>
      <w:pPr>
        <w:ind w:left="6120" w:hanging="360"/>
      </w:pPr>
      <w:rPr>
        <w:rFonts w:ascii="Wingdings" w:hAnsi="Wingdings" w:hint="default"/>
      </w:rPr>
    </w:lvl>
  </w:abstractNum>
  <w:abstractNum w:abstractNumId="110" w15:restartNumberingAfterBreak="0">
    <w:nsid w:val="5AB93CAD"/>
    <w:multiLevelType w:val="hybridMultilevel"/>
    <w:tmpl w:val="FFFFFFFF"/>
    <w:lvl w:ilvl="0" w:tplc="8B16549E">
      <w:start w:val="1"/>
      <w:numFmt w:val="bullet"/>
      <w:lvlText w:val=""/>
      <w:lvlJc w:val="left"/>
      <w:pPr>
        <w:ind w:left="720" w:hanging="360"/>
      </w:pPr>
      <w:rPr>
        <w:rFonts w:ascii="Symbol" w:hAnsi="Symbol" w:hint="default"/>
      </w:rPr>
    </w:lvl>
    <w:lvl w:ilvl="1" w:tplc="961EA218">
      <w:start w:val="1"/>
      <w:numFmt w:val="bullet"/>
      <w:lvlText w:val="o"/>
      <w:lvlJc w:val="left"/>
      <w:pPr>
        <w:ind w:left="1440" w:hanging="360"/>
      </w:pPr>
      <w:rPr>
        <w:rFonts w:ascii="Courier New" w:hAnsi="Courier New" w:hint="default"/>
      </w:rPr>
    </w:lvl>
    <w:lvl w:ilvl="2" w:tplc="06C61764">
      <w:start w:val="1"/>
      <w:numFmt w:val="bullet"/>
      <w:lvlText w:val=""/>
      <w:lvlJc w:val="left"/>
      <w:pPr>
        <w:ind w:left="2160" w:hanging="360"/>
      </w:pPr>
      <w:rPr>
        <w:rFonts w:ascii="Wingdings" w:hAnsi="Wingdings" w:hint="default"/>
      </w:rPr>
    </w:lvl>
    <w:lvl w:ilvl="3" w:tplc="B3FC4276">
      <w:start w:val="1"/>
      <w:numFmt w:val="bullet"/>
      <w:lvlText w:val=""/>
      <w:lvlJc w:val="left"/>
      <w:pPr>
        <w:ind w:left="2880" w:hanging="360"/>
      </w:pPr>
      <w:rPr>
        <w:rFonts w:ascii="Symbol" w:hAnsi="Symbol" w:hint="default"/>
      </w:rPr>
    </w:lvl>
    <w:lvl w:ilvl="4" w:tplc="296A42EE">
      <w:start w:val="1"/>
      <w:numFmt w:val="bullet"/>
      <w:lvlText w:val="o"/>
      <w:lvlJc w:val="left"/>
      <w:pPr>
        <w:ind w:left="3600" w:hanging="360"/>
      </w:pPr>
      <w:rPr>
        <w:rFonts w:ascii="Courier New" w:hAnsi="Courier New" w:hint="default"/>
      </w:rPr>
    </w:lvl>
    <w:lvl w:ilvl="5" w:tplc="FAB47ECA">
      <w:start w:val="1"/>
      <w:numFmt w:val="bullet"/>
      <w:lvlText w:val=""/>
      <w:lvlJc w:val="left"/>
      <w:pPr>
        <w:ind w:left="4320" w:hanging="360"/>
      </w:pPr>
      <w:rPr>
        <w:rFonts w:ascii="Wingdings" w:hAnsi="Wingdings" w:hint="default"/>
      </w:rPr>
    </w:lvl>
    <w:lvl w:ilvl="6" w:tplc="9B941866">
      <w:start w:val="1"/>
      <w:numFmt w:val="bullet"/>
      <w:lvlText w:val=""/>
      <w:lvlJc w:val="left"/>
      <w:pPr>
        <w:ind w:left="5040" w:hanging="360"/>
      </w:pPr>
      <w:rPr>
        <w:rFonts w:ascii="Symbol" w:hAnsi="Symbol" w:hint="default"/>
      </w:rPr>
    </w:lvl>
    <w:lvl w:ilvl="7" w:tplc="7C429156">
      <w:start w:val="1"/>
      <w:numFmt w:val="bullet"/>
      <w:lvlText w:val="o"/>
      <w:lvlJc w:val="left"/>
      <w:pPr>
        <w:ind w:left="5760" w:hanging="360"/>
      </w:pPr>
      <w:rPr>
        <w:rFonts w:ascii="Courier New" w:hAnsi="Courier New" w:hint="default"/>
      </w:rPr>
    </w:lvl>
    <w:lvl w:ilvl="8" w:tplc="27E25A5A">
      <w:start w:val="1"/>
      <w:numFmt w:val="bullet"/>
      <w:lvlText w:val=""/>
      <w:lvlJc w:val="left"/>
      <w:pPr>
        <w:ind w:left="6480" w:hanging="360"/>
      </w:pPr>
      <w:rPr>
        <w:rFonts w:ascii="Wingdings" w:hAnsi="Wingdings" w:hint="default"/>
      </w:rPr>
    </w:lvl>
  </w:abstractNum>
  <w:abstractNum w:abstractNumId="111" w15:restartNumberingAfterBreak="0">
    <w:nsid w:val="5C4DD6BC"/>
    <w:multiLevelType w:val="hybridMultilevel"/>
    <w:tmpl w:val="FFFFFFFF"/>
    <w:lvl w:ilvl="0" w:tplc="438A6934">
      <w:start w:val="1"/>
      <w:numFmt w:val="bullet"/>
      <w:lvlText w:val=""/>
      <w:lvlJc w:val="left"/>
      <w:pPr>
        <w:ind w:left="720" w:hanging="360"/>
      </w:pPr>
      <w:rPr>
        <w:rFonts w:ascii="Symbol" w:hAnsi="Symbol" w:hint="default"/>
      </w:rPr>
    </w:lvl>
    <w:lvl w:ilvl="1" w:tplc="71CE670C">
      <w:start w:val="1"/>
      <w:numFmt w:val="bullet"/>
      <w:lvlText w:val="o"/>
      <w:lvlJc w:val="left"/>
      <w:pPr>
        <w:ind w:left="1440" w:hanging="360"/>
      </w:pPr>
      <w:rPr>
        <w:rFonts w:ascii="Courier New" w:hAnsi="Courier New" w:hint="default"/>
      </w:rPr>
    </w:lvl>
    <w:lvl w:ilvl="2" w:tplc="D6E83212">
      <w:start w:val="1"/>
      <w:numFmt w:val="bullet"/>
      <w:lvlText w:val=""/>
      <w:lvlJc w:val="left"/>
      <w:pPr>
        <w:ind w:left="2160" w:hanging="360"/>
      </w:pPr>
      <w:rPr>
        <w:rFonts w:ascii="Wingdings" w:hAnsi="Wingdings" w:hint="default"/>
      </w:rPr>
    </w:lvl>
    <w:lvl w:ilvl="3" w:tplc="252EA620">
      <w:start w:val="1"/>
      <w:numFmt w:val="bullet"/>
      <w:lvlText w:val=""/>
      <w:lvlJc w:val="left"/>
      <w:pPr>
        <w:ind w:left="2880" w:hanging="360"/>
      </w:pPr>
      <w:rPr>
        <w:rFonts w:ascii="Symbol" w:hAnsi="Symbol" w:hint="default"/>
      </w:rPr>
    </w:lvl>
    <w:lvl w:ilvl="4" w:tplc="9B36F3FA">
      <w:start w:val="1"/>
      <w:numFmt w:val="bullet"/>
      <w:lvlText w:val="o"/>
      <w:lvlJc w:val="left"/>
      <w:pPr>
        <w:ind w:left="3600" w:hanging="360"/>
      </w:pPr>
      <w:rPr>
        <w:rFonts w:ascii="Courier New" w:hAnsi="Courier New" w:hint="default"/>
      </w:rPr>
    </w:lvl>
    <w:lvl w:ilvl="5" w:tplc="6D5E4DE6">
      <w:start w:val="1"/>
      <w:numFmt w:val="bullet"/>
      <w:lvlText w:val=""/>
      <w:lvlJc w:val="left"/>
      <w:pPr>
        <w:ind w:left="4320" w:hanging="360"/>
      </w:pPr>
      <w:rPr>
        <w:rFonts w:ascii="Wingdings" w:hAnsi="Wingdings" w:hint="default"/>
      </w:rPr>
    </w:lvl>
    <w:lvl w:ilvl="6" w:tplc="EC9A590E">
      <w:start w:val="1"/>
      <w:numFmt w:val="bullet"/>
      <w:lvlText w:val=""/>
      <w:lvlJc w:val="left"/>
      <w:pPr>
        <w:ind w:left="5040" w:hanging="360"/>
      </w:pPr>
      <w:rPr>
        <w:rFonts w:ascii="Symbol" w:hAnsi="Symbol" w:hint="default"/>
      </w:rPr>
    </w:lvl>
    <w:lvl w:ilvl="7" w:tplc="06BA52B8">
      <w:start w:val="1"/>
      <w:numFmt w:val="bullet"/>
      <w:lvlText w:val="o"/>
      <w:lvlJc w:val="left"/>
      <w:pPr>
        <w:ind w:left="5760" w:hanging="360"/>
      </w:pPr>
      <w:rPr>
        <w:rFonts w:ascii="Courier New" w:hAnsi="Courier New" w:hint="default"/>
      </w:rPr>
    </w:lvl>
    <w:lvl w:ilvl="8" w:tplc="F650164E">
      <w:start w:val="1"/>
      <w:numFmt w:val="bullet"/>
      <w:lvlText w:val=""/>
      <w:lvlJc w:val="left"/>
      <w:pPr>
        <w:ind w:left="6480" w:hanging="360"/>
      </w:pPr>
      <w:rPr>
        <w:rFonts w:ascii="Wingdings" w:hAnsi="Wingdings" w:hint="default"/>
      </w:rPr>
    </w:lvl>
  </w:abstractNum>
  <w:abstractNum w:abstractNumId="112" w15:restartNumberingAfterBreak="0">
    <w:nsid w:val="606854B9"/>
    <w:multiLevelType w:val="hybridMultilevel"/>
    <w:tmpl w:val="FFFFFFFF"/>
    <w:lvl w:ilvl="0" w:tplc="B328B036">
      <w:start w:val="1"/>
      <w:numFmt w:val="bullet"/>
      <w:lvlText w:val=""/>
      <w:lvlJc w:val="left"/>
      <w:pPr>
        <w:ind w:left="360" w:hanging="360"/>
      </w:pPr>
      <w:rPr>
        <w:rFonts w:ascii="Symbol" w:hAnsi="Symbol" w:hint="default"/>
      </w:rPr>
    </w:lvl>
    <w:lvl w:ilvl="1" w:tplc="8794BD70">
      <w:start w:val="1"/>
      <w:numFmt w:val="bullet"/>
      <w:lvlText w:val="o"/>
      <w:lvlJc w:val="left"/>
      <w:pPr>
        <w:ind w:left="1080" w:hanging="360"/>
      </w:pPr>
      <w:rPr>
        <w:rFonts w:ascii="Courier New" w:hAnsi="Courier New" w:hint="default"/>
      </w:rPr>
    </w:lvl>
    <w:lvl w:ilvl="2" w:tplc="E40E7386">
      <w:start w:val="1"/>
      <w:numFmt w:val="bullet"/>
      <w:lvlText w:val=""/>
      <w:lvlJc w:val="left"/>
      <w:pPr>
        <w:ind w:left="1800" w:hanging="360"/>
      </w:pPr>
      <w:rPr>
        <w:rFonts w:ascii="Wingdings" w:hAnsi="Wingdings" w:hint="default"/>
      </w:rPr>
    </w:lvl>
    <w:lvl w:ilvl="3" w:tplc="499C5AD6">
      <w:start w:val="1"/>
      <w:numFmt w:val="bullet"/>
      <w:lvlText w:val=""/>
      <w:lvlJc w:val="left"/>
      <w:pPr>
        <w:ind w:left="2520" w:hanging="360"/>
      </w:pPr>
      <w:rPr>
        <w:rFonts w:ascii="Symbol" w:hAnsi="Symbol" w:hint="default"/>
      </w:rPr>
    </w:lvl>
    <w:lvl w:ilvl="4" w:tplc="585407FC">
      <w:start w:val="1"/>
      <w:numFmt w:val="bullet"/>
      <w:lvlText w:val="o"/>
      <w:lvlJc w:val="left"/>
      <w:pPr>
        <w:ind w:left="3240" w:hanging="360"/>
      </w:pPr>
      <w:rPr>
        <w:rFonts w:ascii="Courier New" w:hAnsi="Courier New" w:hint="default"/>
      </w:rPr>
    </w:lvl>
    <w:lvl w:ilvl="5" w:tplc="B746A89C">
      <w:start w:val="1"/>
      <w:numFmt w:val="bullet"/>
      <w:lvlText w:val=""/>
      <w:lvlJc w:val="left"/>
      <w:pPr>
        <w:ind w:left="3960" w:hanging="360"/>
      </w:pPr>
      <w:rPr>
        <w:rFonts w:ascii="Wingdings" w:hAnsi="Wingdings" w:hint="default"/>
      </w:rPr>
    </w:lvl>
    <w:lvl w:ilvl="6" w:tplc="E51C1FBC">
      <w:start w:val="1"/>
      <w:numFmt w:val="bullet"/>
      <w:lvlText w:val=""/>
      <w:lvlJc w:val="left"/>
      <w:pPr>
        <w:ind w:left="4680" w:hanging="360"/>
      </w:pPr>
      <w:rPr>
        <w:rFonts w:ascii="Symbol" w:hAnsi="Symbol" w:hint="default"/>
      </w:rPr>
    </w:lvl>
    <w:lvl w:ilvl="7" w:tplc="DB444F9C">
      <w:start w:val="1"/>
      <w:numFmt w:val="bullet"/>
      <w:lvlText w:val="o"/>
      <w:lvlJc w:val="left"/>
      <w:pPr>
        <w:ind w:left="5400" w:hanging="360"/>
      </w:pPr>
      <w:rPr>
        <w:rFonts w:ascii="Courier New" w:hAnsi="Courier New" w:hint="default"/>
      </w:rPr>
    </w:lvl>
    <w:lvl w:ilvl="8" w:tplc="8B5AA0CC">
      <w:start w:val="1"/>
      <w:numFmt w:val="bullet"/>
      <w:lvlText w:val=""/>
      <w:lvlJc w:val="left"/>
      <w:pPr>
        <w:ind w:left="6120" w:hanging="360"/>
      </w:pPr>
      <w:rPr>
        <w:rFonts w:ascii="Wingdings" w:hAnsi="Wingdings" w:hint="default"/>
      </w:rPr>
    </w:lvl>
  </w:abstractNum>
  <w:abstractNum w:abstractNumId="113" w15:restartNumberingAfterBreak="0">
    <w:nsid w:val="608C98E2"/>
    <w:multiLevelType w:val="hybridMultilevel"/>
    <w:tmpl w:val="36A6D4D8"/>
    <w:lvl w:ilvl="0" w:tplc="AB72A376">
      <w:start w:val="1"/>
      <w:numFmt w:val="bullet"/>
      <w:lvlText w:val=""/>
      <w:lvlJc w:val="left"/>
      <w:pPr>
        <w:ind w:left="360" w:hanging="360"/>
      </w:pPr>
      <w:rPr>
        <w:rFonts w:ascii="Symbol" w:hAnsi="Symbol" w:hint="default"/>
      </w:rPr>
    </w:lvl>
    <w:lvl w:ilvl="1" w:tplc="980EBA52">
      <w:start w:val="1"/>
      <w:numFmt w:val="bullet"/>
      <w:lvlText w:val="o"/>
      <w:lvlJc w:val="left"/>
      <w:pPr>
        <w:ind w:left="1080" w:hanging="360"/>
      </w:pPr>
      <w:rPr>
        <w:rFonts w:ascii="Courier New" w:hAnsi="Courier New" w:hint="default"/>
      </w:rPr>
    </w:lvl>
    <w:lvl w:ilvl="2" w:tplc="702A8F8A">
      <w:start w:val="1"/>
      <w:numFmt w:val="bullet"/>
      <w:lvlText w:val=""/>
      <w:lvlJc w:val="left"/>
      <w:pPr>
        <w:ind w:left="1800" w:hanging="360"/>
      </w:pPr>
      <w:rPr>
        <w:rFonts w:ascii="Wingdings" w:hAnsi="Wingdings" w:hint="default"/>
      </w:rPr>
    </w:lvl>
    <w:lvl w:ilvl="3" w:tplc="434E5EAC">
      <w:start w:val="1"/>
      <w:numFmt w:val="bullet"/>
      <w:lvlText w:val=""/>
      <w:lvlJc w:val="left"/>
      <w:pPr>
        <w:ind w:left="2520" w:hanging="360"/>
      </w:pPr>
      <w:rPr>
        <w:rFonts w:ascii="Symbol" w:hAnsi="Symbol" w:hint="default"/>
      </w:rPr>
    </w:lvl>
    <w:lvl w:ilvl="4" w:tplc="42F62A46">
      <w:start w:val="1"/>
      <w:numFmt w:val="bullet"/>
      <w:lvlText w:val="o"/>
      <w:lvlJc w:val="left"/>
      <w:pPr>
        <w:ind w:left="3240" w:hanging="360"/>
      </w:pPr>
      <w:rPr>
        <w:rFonts w:ascii="Courier New" w:hAnsi="Courier New" w:hint="default"/>
      </w:rPr>
    </w:lvl>
    <w:lvl w:ilvl="5" w:tplc="174E79B2">
      <w:start w:val="1"/>
      <w:numFmt w:val="bullet"/>
      <w:lvlText w:val=""/>
      <w:lvlJc w:val="left"/>
      <w:pPr>
        <w:ind w:left="3960" w:hanging="360"/>
      </w:pPr>
      <w:rPr>
        <w:rFonts w:ascii="Wingdings" w:hAnsi="Wingdings" w:hint="default"/>
      </w:rPr>
    </w:lvl>
    <w:lvl w:ilvl="6" w:tplc="074A26BA">
      <w:start w:val="1"/>
      <w:numFmt w:val="bullet"/>
      <w:lvlText w:val=""/>
      <w:lvlJc w:val="left"/>
      <w:pPr>
        <w:ind w:left="4680" w:hanging="360"/>
      </w:pPr>
      <w:rPr>
        <w:rFonts w:ascii="Symbol" w:hAnsi="Symbol" w:hint="default"/>
      </w:rPr>
    </w:lvl>
    <w:lvl w:ilvl="7" w:tplc="38FA2C34">
      <w:start w:val="1"/>
      <w:numFmt w:val="bullet"/>
      <w:lvlText w:val="o"/>
      <w:lvlJc w:val="left"/>
      <w:pPr>
        <w:ind w:left="5400" w:hanging="360"/>
      </w:pPr>
      <w:rPr>
        <w:rFonts w:ascii="Courier New" w:hAnsi="Courier New" w:hint="default"/>
      </w:rPr>
    </w:lvl>
    <w:lvl w:ilvl="8" w:tplc="3D2649B0">
      <w:start w:val="1"/>
      <w:numFmt w:val="bullet"/>
      <w:lvlText w:val=""/>
      <w:lvlJc w:val="left"/>
      <w:pPr>
        <w:ind w:left="6120" w:hanging="360"/>
      </w:pPr>
      <w:rPr>
        <w:rFonts w:ascii="Wingdings" w:hAnsi="Wingdings" w:hint="default"/>
      </w:rPr>
    </w:lvl>
  </w:abstractNum>
  <w:abstractNum w:abstractNumId="114" w15:restartNumberingAfterBreak="0">
    <w:nsid w:val="60AE2214"/>
    <w:multiLevelType w:val="hybridMultilevel"/>
    <w:tmpl w:val="FFFFFFFF"/>
    <w:lvl w:ilvl="0" w:tplc="6658D5AA">
      <w:start w:val="1"/>
      <w:numFmt w:val="bullet"/>
      <w:lvlText w:val=""/>
      <w:lvlJc w:val="left"/>
      <w:pPr>
        <w:ind w:left="360" w:hanging="360"/>
      </w:pPr>
      <w:rPr>
        <w:rFonts w:ascii="Symbol" w:hAnsi="Symbol" w:hint="default"/>
      </w:rPr>
    </w:lvl>
    <w:lvl w:ilvl="1" w:tplc="8312CF0A">
      <w:start w:val="1"/>
      <w:numFmt w:val="bullet"/>
      <w:lvlText w:val="o"/>
      <w:lvlJc w:val="left"/>
      <w:pPr>
        <w:ind w:left="1080" w:hanging="360"/>
      </w:pPr>
      <w:rPr>
        <w:rFonts w:ascii="Courier New" w:hAnsi="Courier New" w:hint="default"/>
      </w:rPr>
    </w:lvl>
    <w:lvl w:ilvl="2" w:tplc="6F18725E">
      <w:start w:val="1"/>
      <w:numFmt w:val="bullet"/>
      <w:lvlText w:val=""/>
      <w:lvlJc w:val="left"/>
      <w:pPr>
        <w:ind w:left="1800" w:hanging="360"/>
      </w:pPr>
      <w:rPr>
        <w:rFonts w:ascii="Wingdings" w:hAnsi="Wingdings" w:hint="default"/>
      </w:rPr>
    </w:lvl>
    <w:lvl w:ilvl="3" w:tplc="DD40743C">
      <w:start w:val="1"/>
      <w:numFmt w:val="bullet"/>
      <w:lvlText w:val=""/>
      <w:lvlJc w:val="left"/>
      <w:pPr>
        <w:ind w:left="2520" w:hanging="360"/>
      </w:pPr>
      <w:rPr>
        <w:rFonts w:ascii="Symbol" w:hAnsi="Symbol" w:hint="default"/>
      </w:rPr>
    </w:lvl>
    <w:lvl w:ilvl="4" w:tplc="7AFA3B66">
      <w:start w:val="1"/>
      <w:numFmt w:val="bullet"/>
      <w:lvlText w:val="o"/>
      <w:lvlJc w:val="left"/>
      <w:pPr>
        <w:ind w:left="3240" w:hanging="360"/>
      </w:pPr>
      <w:rPr>
        <w:rFonts w:ascii="Courier New" w:hAnsi="Courier New" w:hint="default"/>
      </w:rPr>
    </w:lvl>
    <w:lvl w:ilvl="5" w:tplc="03E6F04C">
      <w:start w:val="1"/>
      <w:numFmt w:val="bullet"/>
      <w:lvlText w:val=""/>
      <w:lvlJc w:val="left"/>
      <w:pPr>
        <w:ind w:left="3960" w:hanging="360"/>
      </w:pPr>
      <w:rPr>
        <w:rFonts w:ascii="Wingdings" w:hAnsi="Wingdings" w:hint="default"/>
      </w:rPr>
    </w:lvl>
    <w:lvl w:ilvl="6" w:tplc="4B10FAFC">
      <w:start w:val="1"/>
      <w:numFmt w:val="bullet"/>
      <w:lvlText w:val=""/>
      <w:lvlJc w:val="left"/>
      <w:pPr>
        <w:ind w:left="4680" w:hanging="360"/>
      </w:pPr>
      <w:rPr>
        <w:rFonts w:ascii="Symbol" w:hAnsi="Symbol" w:hint="default"/>
      </w:rPr>
    </w:lvl>
    <w:lvl w:ilvl="7" w:tplc="5F76943A">
      <w:start w:val="1"/>
      <w:numFmt w:val="bullet"/>
      <w:lvlText w:val="o"/>
      <w:lvlJc w:val="left"/>
      <w:pPr>
        <w:ind w:left="5400" w:hanging="360"/>
      </w:pPr>
      <w:rPr>
        <w:rFonts w:ascii="Courier New" w:hAnsi="Courier New" w:hint="default"/>
      </w:rPr>
    </w:lvl>
    <w:lvl w:ilvl="8" w:tplc="F1167106">
      <w:start w:val="1"/>
      <w:numFmt w:val="bullet"/>
      <w:lvlText w:val=""/>
      <w:lvlJc w:val="left"/>
      <w:pPr>
        <w:ind w:left="6120" w:hanging="360"/>
      </w:pPr>
      <w:rPr>
        <w:rFonts w:ascii="Wingdings" w:hAnsi="Wingdings" w:hint="default"/>
      </w:rPr>
    </w:lvl>
  </w:abstractNum>
  <w:abstractNum w:abstractNumId="115" w15:restartNumberingAfterBreak="0">
    <w:nsid w:val="60DFB339"/>
    <w:multiLevelType w:val="hybridMultilevel"/>
    <w:tmpl w:val="FFFFFFFF"/>
    <w:lvl w:ilvl="0" w:tplc="B30A1D2C">
      <w:start w:val="1"/>
      <w:numFmt w:val="bullet"/>
      <w:lvlText w:val=""/>
      <w:lvlJc w:val="left"/>
      <w:pPr>
        <w:ind w:left="720" w:hanging="360"/>
      </w:pPr>
      <w:rPr>
        <w:rFonts w:ascii="Symbol" w:hAnsi="Symbol" w:hint="default"/>
      </w:rPr>
    </w:lvl>
    <w:lvl w:ilvl="1" w:tplc="602C0242">
      <w:start w:val="1"/>
      <w:numFmt w:val="bullet"/>
      <w:lvlText w:val="o"/>
      <w:lvlJc w:val="left"/>
      <w:pPr>
        <w:ind w:left="1440" w:hanging="360"/>
      </w:pPr>
      <w:rPr>
        <w:rFonts w:ascii="Courier New" w:hAnsi="Courier New" w:hint="default"/>
      </w:rPr>
    </w:lvl>
    <w:lvl w:ilvl="2" w:tplc="181C39E4">
      <w:start w:val="1"/>
      <w:numFmt w:val="bullet"/>
      <w:lvlText w:val=""/>
      <w:lvlJc w:val="left"/>
      <w:pPr>
        <w:ind w:left="2160" w:hanging="360"/>
      </w:pPr>
      <w:rPr>
        <w:rFonts w:ascii="Wingdings" w:hAnsi="Wingdings" w:hint="default"/>
      </w:rPr>
    </w:lvl>
    <w:lvl w:ilvl="3" w:tplc="2E6E8A0A">
      <w:start w:val="1"/>
      <w:numFmt w:val="bullet"/>
      <w:lvlText w:val=""/>
      <w:lvlJc w:val="left"/>
      <w:pPr>
        <w:ind w:left="2880" w:hanging="360"/>
      </w:pPr>
      <w:rPr>
        <w:rFonts w:ascii="Symbol" w:hAnsi="Symbol" w:hint="default"/>
      </w:rPr>
    </w:lvl>
    <w:lvl w:ilvl="4" w:tplc="462EAC44">
      <w:start w:val="1"/>
      <w:numFmt w:val="bullet"/>
      <w:lvlText w:val="o"/>
      <w:lvlJc w:val="left"/>
      <w:pPr>
        <w:ind w:left="3600" w:hanging="360"/>
      </w:pPr>
      <w:rPr>
        <w:rFonts w:ascii="Courier New" w:hAnsi="Courier New" w:hint="default"/>
      </w:rPr>
    </w:lvl>
    <w:lvl w:ilvl="5" w:tplc="2E26D59C">
      <w:start w:val="1"/>
      <w:numFmt w:val="bullet"/>
      <w:lvlText w:val=""/>
      <w:lvlJc w:val="left"/>
      <w:pPr>
        <w:ind w:left="4320" w:hanging="360"/>
      </w:pPr>
      <w:rPr>
        <w:rFonts w:ascii="Wingdings" w:hAnsi="Wingdings" w:hint="default"/>
      </w:rPr>
    </w:lvl>
    <w:lvl w:ilvl="6" w:tplc="602CFE12">
      <w:start w:val="1"/>
      <w:numFmt w:val="bullet"/>
      <w:lvlText w:val=""/>
      <w:lvlJc w:val="left"/>
      <w:pPr>
        <w:ind w:left="5040" w:hanging="360"/>
      </w:pPr>
      <w:rPr>
        <w:rFonts w:ascii="Symbol" w:hAnsi="Symbol" w:hint="default"/>
      </w:rPr>
    </w:lvl>
    <w:lvl w:ilvl="7" w:tplc="A87E6382">
      <w:start w:val="1"/>
      <w:numFmt w:val="bullet"/>
      <w:lvlText w:val="o"/>
      <w:lvlJc w:val="left"/>
      <w:pPr>
        <w:ind w:left="5760" w:hanging="360"/>
      </w:pPr>
      <w:rPr>
        <w:rFonts w:ascii="Courier New" w:hAnsi="Courier New" w:hint="default"/>
      </w:rPr>
    </w:lvl>
    <w:lvl w:ilvl="8" w:tplc="FE0CA7D2">
      <w:start w:val="1"/>
      <w:numFmt w:val="bullet"/>
      <w:lvlText w:val=""/>
      <w:lvlJc w:val="left"/>
      <w:pPr>
        <w:ind w:left="6480" w:hanging="360"/>
      </w:pPr>
      <w:rPr>
        <w:rFonts w:ascii="Wingdings" w:hAnsi="Wingdings" w:hint="default"/>
      </w:rPr>
    </w:lvl>
  </w:abstractNum>
  <w:abstractNum w:abstractNumId="116" w15:restartNumberingAfterBreak="0">
    <w:nsid w:val="617ED791"/>
    <w:multiLevelType w:val="hybridMultilevel"/>
    <w:tmpl w:val="AEFEDBF8"/>
    <w:lvl w:ilvl="0" w:tplc="4DA4F112">
      <w:start w:val="1"/>
      <w:numFmt w:val="bullet"/>
      <w:lvlText w:val=""/>
      <w:lvlJc w:val="left"/>
      <w:pPr>
        <w:ind w:left="360" w:hanging="360"/>
      </w:pPr>
      <w:rPr>
        <w:rFonts w:ascii="Symbol" w:hAnsi="Symbol" w:hint="default"/>
      </w:rPr>
    </w:lvl>
    <w:lvl w:ilvl="1" w:tplc="C91A659A">
      <w:start w:val="1"/>
      <w:numFmt w:val="bullet"/>
      <w:lvlText w:val="o"/>
      <w:lvlJc w:val="left"/>
      <w:pPr>
        <w:ind w:left="1080" w:hanging="360"/>
      </w:pPr>
      <w:rPr>
        <w:rFonts w:ascii="Courier New" w:hAnsi="Courier New" w:hint="default"/>
      </w:rPr>
    </w:lvl>
    <w:lvl w:ilvl="2" w:tplc="218A01CA">
      <w:start w:val="1"/>
      <w:numFmt w:val="bullet"/>
      <w:lvlText w:val=""/>
      <w:lvlJc w:val="left"/>
      <w:pPr>
        <w:ind w:left="1800" w:hanging="360"/>
      </w:pPr>
      <w:rPr>
        <w:rFonts w:ascii="Wingdings" w:hAnsi="Wingdings" w:hint="default"/>
      </w:rPr>
    </w:lvl>
    <w:lvl w:ilvl="3" w:tplc="EDB2682C">
      <w:start w:val="1"/>
      <w:numFmt w:val="bullet"/>
      <w:lvlText w:val=""/>
      <w:lvlJc w:val="left"/>
      <w:pPr>
        <w:ind w:left="2520" w:hanging="360"/>
      </w:pPr>
      <w:rPr>
        <w:rFonts w:ascii="Symbol" w:hAnsi="Symbol" w:hint="default"/>
      </w:rPr>
    </w:lvl>
    <w:lvl w:ilvl="4" w:tplc="F3D0398E">
      <w:start w:val="1"/>
      <w:numFmt w:val="bullet"/>
      <w:lvlText w:val="o"/>
      <w:lvlJc w:val="left"/>
      <w:pPr>
        <w:ind w:left="3240" w:hanging="360"/>
      </w:pPr>
      <w:rPr>
        <w:rFonts w:ascii="Courier New" w:hAnsi="Courier New" w:hint="default"/>
      </w:rPr>
    </w:lvl>
    <w:lvl w:ilvl="5" w:tplc="8620DA18">
      <w:start w:val="1"/>
      <w:numFmt w:val="bullet"/>
      <w:lvlText w:val=""/>
      <w:lvlJc w:val="left"/>
      <w:pPr>
        <w:ind w:left="3960" w:hanging="360"/>
      </w:pPr>
      <w:rPr>
        <w:rFonts w:ascii="Wingdings" w:hAnsi="Wingdings" w:hint="default"/>
      </w:rPr>
    </w:lvl>
    <w:lvl w:ilvl="6" w:tplc="4FD27F28">
      <w:start w:val="1"/>
      <w:numFmt w:val="bullet"/>
      <w:lvlText w:val=""/>
      <w:lvlJc w:val="left"/>
      <w:pPr>
        <w:ind w:left="4680" w:hanging="360"/>
      </w:pPr>
      <w:rPr>
        <w:rFonts w:ascii="Symbol" w:hAnsi="Symbol" w:hint="default"/>
      </w:rPr>
    </w:lvl>
    <w:lvl w:ilvl="7" w:tplc="C53E7990">
      <w:start w:val="1"/>
      <w:numFmt w:val="bullet"/>
      <w:lvlText w:val="o"/>
      <w:lvlJc w:val="left"/>
      <w:pPr>
        <w:ind w:left="5400" w:hanging="360"/>
      </w:pPr>
      <w:rPr>
        <w:rFonts w:ascii="Courier New" w:hAnsi="Courier New" w:hint="default"/>
      </w:rPr>
    </w:lvl>
    <w:lvl w:ilvl="8" w:tplc="2D881668">
      <w:start w:val="1"/>
      <w:numFmt w:val="bullet"/>
      <w:lvlText w:val=""/>
      <w:lvlJc w:val="left"/>
      <w:pPr>
        <w:ind w:left="6120" w:hanging="360"/>
      </w:pPr>
      <w:rPr>
        <w:rFonts w:ascii="Wingdings" w:hAnsi="Wingdings" w:hint="default"/>
      </w:rPr>
    </w:lvl>
  </w:abstractNum>
  <w:abstractNum w:abstractNumId="117" w15:restartNumberingAfterBreak="0">
    <w:nsid w:val="623F45F7"/>
    <w:multiLevelType w:val="hybridMultilevel"/>
    <w:tmpl w:val="5EDC7908"/>
    <w:lvl w:ilvl="0" w:tplc="AE5A4E0E">
      <w:start w:val="1"/>
      <w:numFmt w:val="bullet"/>
      <w:lvlText w:val=""/>
      <w:lvlJc w:val="left"/>
      <w:pPr>
        <w:ind w:left="360" w:hanging="360"/>
      </w:pPr>
      <w:rPr>
        <w:rFonts w:ascii="Symbol" w:hAnsi="Symbol" w:hint="default"/>
      </w:rPr>
    </w:lvl>
    <w:lvl w:ilvl="1" w:tplc="CBB457AC">
      <w:start w:val="1"/>
      <w:numFmt w:val="bullet"/>
      <w:lvlText w:val="o"/>
      <w:lvlJc w:val="left"/>
      <w:pPr>
        <w:ind w:left="1080" w:hanging="360"/>
      </w:pPr>
      <w:rPr>
        <w:rFonts w:ascii="Courier New" w:hAnsi="Courier New" w:hint="default"/>
      </w:rPr>
    </w:lvl>
    <w:lvl w:ilvl="2" w:tplc="E1984A02">
      <w:start w:val="1"/>
      <w:numFmt w:val="bullet"/>
      <w:lvlText w:val=""/>
      <w:lvlJc w:val="left"/>
      <w:pPr>
        <w:ind w:left="1800" w:hanging="360"/>
      </w:pPr>
      <w:rPr>
        <w:rFonts w:ascii="Wingdings" w:hAnsi="Wingdings" w:hint="default"/>
      </w:rPr>
    </w:lvl>
    <w:lvl w:ilvl="3" w:tplc="96D6FE04">
      <w:start w:val="1"/>
      <w:numFmt w:val="bullet"/>
      <w:lvlText w:val=""/>
      <w:lvlJc w:val="left"/>
      <w:pPr>
        <w:ind w:left="2520" w:hanging="360"/>
      </w:pPr>
      <w:rPr>
        <w:rFonts w:ascii="Symbol" w:hAnsi="Symbol" w:hint="default"/>
      </w:rPr>
    </w:lvl>
    <w:lvl w:ilvl="4" w:tplc="88DE2E82">
      <w:start w:val="1"/>
      <w:numFmt w:val="bullet"/>
      <w:lvlText w:val="o"/>
      <w:lvlJc w:val="left"/>
      <w:pPr>
        <w:ind w:left="3240" w:hanging="360"/>
      </w:pPr>
      <w:rPr>
        <w:rFonts w:ascii="Courier New" w:hAnsi="Courier New" w:hint="default"/>
      </w:rPr>
    </w:lvl>
    <w:lvl w:ilvl="5" w:tplc="780E217C">
      <w:start w:val="1"/>
      <w:numFmt w:val="bullet"/>
      <w:lvlText w:val=""/>
      <w:lvlJc w:val="left"/>
      <w:pPr>
        <w:ind w:left="3960" w:hanging="360"/>
      </w:pPr>
      <w:rPr>
        <w:rFonts w:ascii="Wingdings" w:hAnsi="Wingdings" w:hint="default"/>
      </w:rPr>
    </w:lvl>
    <w:lvl w:ilvl="6" w:tplc="1A4409CA">
      <w:start w:val="1"/>
      <w:numFmt w:val="bullet"/>
      <w:lvlText w:val=""/>
      <w:lvlJc w:val="left"/>
      <w:pPr>
        <w:ind w:left="4680" w:hanging="360"/>
      </w:pPr>
      <w:rPr>
        <w:rFonts w:ascii="Symbol" w:hAnsi="Symbol" w:hint="default"/>
      </w:rPr>
    </w:lvl>
    <w:lvl w:ilvl="7" w:tplc="E2EE8846">
      <w:start w:val="1"/>
      <w:numFmt w:val="bullet"/>
      <w:lvlText w:val="o"/>
      <w:lvlJc w:val="left"/>
      <w:pPr>
        <w:ind w:left="5400" w:hanging="360"/>
      </w:pPr>
      <w:rPr>
        <w:rFonts w:ascii="Courier New" w:hAnsi="Courier New" w:hint="default"/>
      </w:rPr>
    </w:lvl>
    <w:lvl w:ilvl="8" w:tplc="72BAAB98">
      <w:start w:val="1"/>
      <w:numFmt w:val="bullet"/>
      <w:lvlText w:val=""/>
      <w:lvlJc w:val="left"/>
      <w:pPr>
        <w:ind w:left="6120" w:hanging="360"/>
      </w:pPr>
      <w:rPr>
        <w:rFonts w:ascii="Wingdings" w:hAnsi="Wingdings" w:hint="default"/>
      </w:rPr>
    </w:lvl>
  </w:abstractNum>
  <w:abstractNum w:abstractNumId="118" w15:restartNumberingAfterBreak="0">
    <w:nsid w:val="635896C8"/>
    <w:multiLevelType w:val="hybridMultilevel"/>
    <w:tmpl w:val="C52CD3C0"/>
    <w:lvl w:ilvl="0" w:tplc="8CBC8408">
      <w:start w:val="1"/>
      <w:numFmt w:val="bullet"/>
      <w:lvlText w:val=""/>
      <w:lvlJc w:val="left"/>
      <w:pPr>
        <w:ind w:left="360" w:hanging="360"/>
      </w:pPr>
      <w:rPr>
        <w:rFonts w:ascii="Symbol" w:hAnsi="Symbol" w:hint="default"/>
      </w:rPr>
    </w:lvl>
    <w:lvl w:ilvl="1" w:tplc="B3124FF6">
      <w:start w:val="1"/>
      <w:numFmt w:val="bullet"/>
      <w:lvlText w:val="o"/>
      <w:lvlJc w:val="left"/>
      <w:pPr>
        <w:ind w:left="1080" w:hanging="360"/>
      </w:pPr>
      <w:rPr>
        <w:rFonts w:ascii="Courier New" w:hAnsi="Courier New" w:hint="default"/>
      </w:rPr>
    </w:lvl>
    <w:lvl w:ilvl="2" w:tplc="E3BE888C">
      <w:start w:val="1"/>
      <w:numFmt w:val="bullet"/>
      <w:lvlText w:val=""/>
      <w:lvlJc w:val="left"/>
      <w:pPr>
        <w:ind w:left="1800" w:hanging="360"/>
      </w:pPr>
      <w:rPr>
        <w:rFonts w:ascii="Wingdings" w:hAnsi="Wingdings" w:hint="default"/>
      </w:rPr>
    </w:lvl>
    <w:lvl w:ilvl="3" w:tplc="0018D4DC">
      <w:start w:val="1"/>
      <w:numFmt w:val="bullet"/>
      <w:lvlText w:val=""/>
      <w:lvlJc w:val="left"/>
      <w:pPr>
        <w:ind w:left="2520" w:hanging="360"/>
      </w:pPr>
      <w:rPr>
        <w:rFonts w:ascii="Symbol" w:hAnsi="Symbol" w:hint="default"/>
      </w:rPr>
    </w:lvl>
    <w:lvl w:ilvl="4" w:tplc="ADBEE8CE">
      <w:start w:val="1"/>
      <w:numFmt w:val="bullet"/>
      <w:lvlText w:val="o"/>
      <w:lvlJc w:val="left"/>
      <w:pPr>
        <w:ind w:left="3240" w:hanging="360"/>
      </w:pPr>
      <w:rPr>
        <w:rFonts w:ascii="Courier New" w:hAnsi="Courier New" w:hint="default"/>
      </w:rPr>
    </w:lvl>
    <w:lvl w:ilvl="5" w:tplc="C6C0699E">
      <w:start w:val="1"/>
      <w:numFmt w:val="bullet"/>
      <w:lvlText w:val=""/>
      <w:lvlJc w:val="left"/>
      <w:pPr>
        <w:ind w:left="3960" w:hanging="360"/>
      </w:pPr>
      <w:rPr>
        <w:rFonts w:ascii="Wingdings" w:hAnsi="Wingdings" w:hint="default"/>
      </w:rPr>
    </w:lvl>
    <w:lvl w:ilvl="6" w:tplc="372C0D04">
      <w:start w:val="1"/>
      <w:numFmt w:val="bullet"/>
      <w:lvlText w:val=""/>
      <w:lvlJc w:val="left"/>
      <w:pPr>
        <w:ind w:left="4680" w:hanging="360"/>
      </w:pPr>
      <w:rPr>
        <w:rFonts w:ascii="Symbol" w:hAnsi="Symbol" w:hint="default"/>
      </w:rPr>
    </w:lvl>
    <w:lvl w:ilvl="7" w:tplc="CACEF128">
      <w:start w:val="1"/>
      <w:numFmt w:val="bullet"/>
      <w:lvlText w:val="o"/>
      <w:lvlJc w:val="left"/>
      <w:pPr>
        <w:ind w:left="5400" w:hanging="360"/>
      </w:pPr>
      <w:rPr>
        <w:rFonts w:ascii="Courier New" w:hAnsi="Courier New" w:hint="default"/>
      </w:rPr>
    </w:lvl>
    <w:lvl w:ilvl="8" w:tplc="120C92D6">
      <w:start w:val="1"/>
      <w:numFmt w:val="bullet"/>
      <w:lvlText w:val=""/>
      <w:lvlJc w:val="left"/>
      <w:pPr>
        <w:ind w:left="6120" w:hanging="360"/>
      </w:pPr>
      <w:rPr>
        <w:rFonts w:ascii="Wingdings" w:hAnsi="Wingdings" w:hint="default"/>
      </w:rPr>
    </w:lvl>
  </w:abstractNum>
  <w:abstractNum w:abstractNumId="119" w15:restartNumberingAfterBreak="0">
    <w:nsid w:val="650C53D7"/>
    <w:multiLevelType w:val="hybridMultilevel"/>
    <w:tmpl w:val="FFFFFFFF"/>
    <w:lvl w:ilvl="0" w:tplc="76249F64">
      <w:start w:val="1"/>
      <w:numFmt w:val="bullet"/>
      <w:lvlText w:val=""/>
      <w:lvlJc w:val="left"/>
      <w:pPr>
        <w:ind w:left="360" w:hanging="360"/>
      </w:pPr>
      <w:rPr>
        <w:rFonts w:ascii="Symbol" w:hAnsi="Symbol" w:hint="default"/>
      </w:rPr>
    </w:lvl>
    <w:lvl w:ilvl="1" w:tplc="678E44EE">
      <w:start w:val="1"/>
      <w:numFmt w:val="bullet"/>
      <w:lvlText w:val="o"/>
      <w:lvlJc w:val="left"/>
      <w:pPr>
        <w:ind w:left="1080" w:hanging="360"/>
      </w:pPr>
      <w:rPr>
        <w:rFonts w:ascii="Courier New" w:hAnsi="Courier New" w:hint="default"/>
      </w:rPr>
    </w:lvl>
    <w:lvl w:ilvl="2" w:tplc="D3B678CC">
      <w:start w:val="1"/>
      <w:numFmt w:val="bullet"/>
      <w:lvlText w:val=""/>
      <w:lvlJc w:val="left"/>
      <w:pPr>
        <w:ind w:left="1800" w:hanging="360"/>
      </w:pPr>
      <w:rPr>
        <w:rFonts w:ascii="Wingdings" w:hAnsi="Wingdings" w:hint="default"/>
      </w:rPr>
    </w:lvl>
    <w:lvl w:ilvl="3" w:tplc="A0D8096E">
      <w:start w:val="1"/>
      <w:numFmt w:val="bullet"/>
      <w:lvlText w:val=""/>
      <w:lvlJc w:val="left"/>
      <w:pPr>
        <w:ind w:left="2520" w:hanging="360"/>
      </w:pPr>
      <w:rPr>
        <w:rFonts w:ascii="Symbol" w:hAnsi="Symbol" w:hint="default"/>
      </w:rPr>
    </w:lvl>
    <w:lvl w:ilvl="4" w:tplc="2A6E3CA6">
      <w:start w:val="1"/>
      <w:numFmt w:val="bullet"/>
      <w:lvlText w:val="o"/>
      <w:lvlJc w:val="left"/>
      <w:pPr>
        <w:ind w:left="3240" w:hanging="360"/>
      </w:pPr>
      <w:rPr>
        <w:rFonts w:ascii="Courier New" w:hAnsi="Courier New" w:hint="default"/>
      </w:rPr>
    </w:lvl>
    <w:lvl w:ilvl="5" w:tplc="03D68FD0">
      <w:start w:val="1"/>
      <w:numFmt w:val="bullet"/>
      <w:lvlText w:val=""/>
      <w:lvlJc w:val="left"/>
      <w:pPr>
        <w:ind w:left="3960" w:hanging="360"/>
      </w:pPr>
      <w:rPr>
        <w:rFonts w:ascii="Wingdings" w:hAnsi="Wingdings" w:hint="default"/>
      </w:rPr>
    </w:lvl>
    <w:lvl w:ilvl="6" w:tplc="82DEF0F4">
      <w:start w:val="1"/>
      <w:numFmt w:val="bullet"/>
      <w:lvlText w:val=""/>
      <w:lvlJc w:val="left"/>
      <w:pPr>
        <w:ind w:left="4680" w:hanging="360"/>
      </w:pPr>
      <w:rPr>
        <w:rFonts w:ascii="Symbol" w:hAnsi="Symbol" w:hint="default"/>
      </w:rPr>
    </w:lvl>
    <w:lvl w:ilvl="7" w:tplc="51CEDBA4">
      <w:start w:val="1"/>
      <w:numFmt w:val="bullet"/>
      <w:lvlText w:val="o"/>
      <w:lvlJc w:val="left"/>
      <w:pPr>
        <w:ind w:left="5400" w:hanging="360"/>
      </w:pPr>
      <w:rPr>
        <w:rFonts w:ascii="Courier New" w:hAnsi="Courier New" w:hint="default"/>
      </w:rPr>
    </w:lvl>
    <w:lvl w:ilvl="8" w:tplc="D6C61E76">
      <w:start w:val="1"/>
      <w:numFmt w:val="bullet"/>
      <w:lvlText w:val=""/>
      <w:lvlJc w:val="left"/>
      <w:pPr>
        <w:ind w:left="6120" w:hanging="360"/>
      </w:pPr>
      <w:rPr>
        <w:rFonts w:ascii="Wingdings" w:hAnsi="Wingdings" w:hint="default"/>
      </w:rPr>
    </w:lvl>
  </w:abstractNum>
  <w:abstractNum w:abstractNumId="120" w15:restartNumberingAfterBreak="0">
    <w:nsid w:val="65D009F3"/>
    <w:multiLevelType w:val="hybridMultilevel"/>
    <w:tmpl w:val="FFFFFFFF"/>
    <w:lvl w:ilvl="0" w:tplc="DD582646">
      <w:start w:val="1"/>
      <w:numFmt w:val="bullet"/>
      <w:lvlText w:val=""/>
      <w:lvlJc w:val="left"/>
      <w:pPr>
        <w:ind w:left="360" w:hanging="360"/>
      </w:pPr>
      <w:rPr>
        <w:rFonts w:ascii="Symbol" w:hAnsi="Symbol" w:hint="default"/>
      </w:rPr>
    </w:lvl>
    <w:lvl w:ilvl="1" w:tplc="938CE278">
      <w:start w:val="1"/>
      <w:numFmt w:val="bullet"/>
      <w:lvlText w:val="o"/>
      <w:lvlJc w:val="left"/>
      <w:pPr>
        <w:ind w:left="1080" w:hanging="360"/>
      </w:pPr>
      <w:rPr>
        <w:rFonts w:ascii="Courier New" w:hAnsi="Courier New" w:hint="default"/>
      </w:rPr>
    </w:lvl>
    <w:lvl w:ilvl="2" w:tplc="AEC64D18">
      <w:start w:val="1"/>
      <w:numFmt w:val="bullet"/>
      <w:lvlText w:val=""/>
      <w:lvlJc w:val="left"/>
      <w:pPr>
        <w:ind w:left="1800" w:hanging="360"/>
      </w:pPr>
      <w:rPr>
        <w:rFonts w:ascii="Wingdings" w:hAnsi="Wingdings" w:hint="default"/>
      </w:rPr>
    </w:lvl>
    <w:lvl w:ilvl="3" w:tplc="F59AB45A">
      <w:start w:val="1"/>
      <w:numFmt w:val="bullet"/>
      <w:lvlText w:val=""/>
      <w:lvlJc w:val="left"/>
      <w:pPr>
        <w:ind w:left="2520" w:hanging="360"/>
      </w:pPr>
      <w:rPr>
        <w:rFonts w:ascii="Symbol" w:hAnsi="Symbol" w:hint="default"/>
      </w:rPr>
    </w:lvl>
    <w:lvl w:ilvl="4" w:tplc="797ACFA8">
      <w:start w:val="1"/>
      <w:numFmt w:val="bullet"/>
      <w:lvlText w:val="o"/>
      <w:lvlJc w:val="left"/>
      <w:pPr>
        <w:ind w:left="3240" w:hanging="360"/>
      </w:pPr>
      <w:rPr>
        <w:rFonts w:ascii="Courier New" w:hAnsi="Courier New" w:hint="default"/>
      </w:rPr>
    </w:lvl>
    <w:lvl w:ilvl="5" w:tplc="08865E08">
      <w:start w:val="1"/>
      <w:numFmt w:val="bullet"/>
      <w:lvlText w:val=""/>
      <w:lvlJc w:val="left"/>
      <w:pPr>
        <w:ind w:left="3960" w:hanging="360"/>
      </w:pPr>
      <w:rPr>
        <w:rFonts w:ascii="Wingdings" w:hAnsi="Wingdings" w:hint="default"/>
      </w:rPr>
    </w:lvl>
    <w:lvl w:ilvl="6" w:tplc="F7D42AB4">
      <w:start w:val="1"/>
      <w:numFmt w:val="bullet"/>
      <w:lvlText w:val=""/>
      <w:lvlJc w:val="left"/>
      <w:pPr>
        <w:ind w:left="4680" w:hanging="360"/>
      </w:pPr>
      <w:rPr>
        <w:rFonts w:ascii="Symbol" w:hAnsi="Symbol" w:hint="default"/>
      </w:rPr>
    </w:lvl>
    <w:lvl w:ilvl="7" w:tplc="AFB4270E">
      <w:start w:val="1"/>
      <w:numFmt w:val="bullet"/>
      <w:lvlText w:val="o"/>
      <w:lvlJc w:val="left"/>
      <w:pPr>
        <w:ind w:left="5400" w:hanging="360"/>
      </w:pPr>
      <w:rPr>
        <w:rFonts w:ascii="Courier New" w:hAnsi="Courier New" w:hint="default"/>
      </w:rPr>
    </w:lvl>
    <w:lvl w:ilvl="8" w:tplc="8D5C757E">
      <w:start w:val="1"/>
      <w:numFmt w:val="bullet"/>
      <w:lvlText w:val=""/>
      <w:lvlJc w:val="left"/>
      <w:pPr>
        <w:ind w:left="6120" w:hanging="360"/>
      </w:pPr>
      <w:rPr>
        <w:rFonts w:ascii="Wingdings" w:hAnsi="Wingdings" w:hint="default"/>
      </w:rPr>
    </w:lvl>
  </w:abstractNum>
  <w:abstractNum w:abstractNumId="121" w15:restartNumberingAfterBreak="0">
    <w:nsid w:val="678C3C6F"/>
    <w:multiLevelType w:val="multilevel"/>
    <w:tmpl w:val="6880507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22" w15:restartNumberingAfterBreak="0">
    <w:nsid w:val="67A5BFEC"/>
    <w:multiLevelType w:val="hybridMultilevel"/>
    <w:tmpl w:val="FFFFFFFF"/>
    <w:lvl w:ilvl="0" w:tplc="6A8E2C54">
      <w:start w:val="1"/>
      <w:numFmt w:val="bullet"/>
      <w:lvlText w:val=""/>
      <w:lvlJc w:val="left"/>
      <w:pPr>
        <w:ind w:left="360" w:hanging="360"/>
      </w:pPr>
      <w:rPr>
        <w:rFonts w:ascii="Symbol" w:hAnsi="Symbol" w:hint="default"/>
      </w:rPr>
    </w:lvl>
    <w:lvl w:ilvl="1" w:tplc="2234655E">
      <w:start w:val="1"/>
      <w:numFmt w:val="bullet"/>
      <w:lvlText w:val="o"/>
      <w:lvlJc w:val="left"/>
      <w:pPr>
        <w:ind w:left="1080" w:hanging="360"/>
      </w:pPr>
      <w:rPr>
        <w:rFonts w:ascii="Courier New" w:hAnsi="Courier New" w:hint="default"/>
      </w:rPr>
    </w:lvl>
    <w:lvl w:ilvl="2" w:tplc="67F80214">
      <w:start w:val="1"/>
      <w:numFmt w:val="bullet"/>
      <w:lvlText w:val=""/>
      <w:lvlJc w:val="left"/>
      <w:pPr>
        <w:ind w:left="1800" w:hanging="360"/>
      </w:pPr>
      <w:rPr>
        <w:rFonts w:ascii="Wingdings" w:hAnsi="Wingdings" w:hint="default"/>
      </w:rPr>
    </w:lvl>
    <w:lvl w:ilvl="3" w:tplc="F1D41362">
      <w:start w:val="1"/>
      <w:numFmt w:val="bullet"/>
      <w:lvlText w:val=""/>
      <w:lvlJc w:val="left"/>
      <w:pPr>
        <w:ind w:left="2520" w:hanging="360"/>
      </w:pPr>
      <w:rPr>
        <w:rFonts w:ascii="Symbol" w:hAnsi="Symbol" w:hint="default"/>
      </w:rPr>
    </w:lvl>
    <w:lvl w:ilvl="4" w:tplc="E30E47A6">
      <w:start w:val="1"/>
      <w:numFmt w:val="bullet"/>
      <w:lvlText w:val="o"/>
      <w:lvlJc w:val="left"/>
      <w:pPr>
        <w:ind w:left="3240" w:hanging="360"/>
      </w:pPr>
      <w:rPr>
        <w:rFonts w:ascii="Courier New" w:hAnsi="Courier New" w:hint="default"/>
      </w:rPr>
    </w:lvl>
    <w:lvl w:ilvl="5" w:tplc="1194C584">
      <w:start w:val="1"/>
      <w:numFmt w:val="bullet"/>
      <w:lvlText w:val=""/>
      <w:lvlJc w:val="left"/>
      <w:pPr>
        <w:ind w:left="3960" w:hanging="360"/>
      </w:pPr>
      <w:rPr>
        <w:rFonts w:ascii="Wingdings" w:hAnsi="Wingdings" w:hint="default"/>
      </w:rPr>
    </w:lvl>
    <w:lvl w:ilvl="6" w:tplc="FD9E5426">
      <w:start w:val="1"/>
      <w:numFmt w:val="bullet"/>
      <w:lvlText w:val=""/>
      <w:lvlJc w:val="left"/>
      <w:pPr>
        <w:ind w:left="4680" w:hanging="360"/>
      </w:pPr>
      <w:rPr>
        <w:rFonts w:ascii="Symbol" w:hAnsi="Symbol" w:hint="default"/>
      </w:rPr>
    </w:lvl>
    <w:lvl w:ilvl="7" w:tplc="943A0168">
      <w:start w:val="1"/>
      <w:numFmt w:val="bullet"/>
      <w:lvlText w:val="o"/>
      <w:lvlJc w:val="left"/>
      <w:pPr>
        <w:ind w:left="5400" w:hanging="360"/>
      </w:pPr>
      <w:rPr>
        <w:rFonts w:ascii="Courier New" w:hAnsi="Courier New" w:hint="default"/>
      </w:rPr>
    </w:lvl>
    <w:lvl w:ilvl="8" w:tplc="671AEA6A">
      <w:start w:val="1"/>
      <w:numFmt w:val="bullet"/>
      <w:lvlText w:val=""/>
      <w:lvlJc w:val="left"/>
      <w:pPr>
        <w:ind w:left="6120" w:hanging="360"/>
      </w:pPr>
      <w:rPr>
        <w:rFonts w:ascii="Wingdings" w:hAnsi="Wingdings" w:hint="default"/>
      </w:rPr>
    </w:lvl>
  </w:abstractNum>
  <w:abstractNum w:abstractNumId="123" w15:restartNumberingAfterBreak="0">
    <w:nsid w:val="67C7F33B"/>
    <w:multiLevelType w:val="hybridMultilevel"/>
    <w:tmpl w:val="FFFFFFFF"/>
    <w:lvl w:ilvl="0" w:tplc="EA8EF990">
      <w:start w:val="1"/>
      <w:numFmt w:val="bullet"/>
      <w:lvlText w:val=""/>
      <w:lvlJc w:val="left"/>
      <w:pPr>
        <w:ind w:left="720" w:hanging="360"/>
      </w:pPr>
      <w:rPr>
        <w:rFonts w:ascii="Symbol" w:hAnsi="Symbol" w:hint="default"/>
      </w:rPr>
    </w:lvl>
    <w:lvl w:ilvl="1" w:tplc="A7CA8F14">
      <w:start w:val="1"/>
      <w:numFmt w:val="bullet"/>
      <w:lvlText w:val="o"/>
      <w:lvlJc w:val="left"/>
      <w:pPr>
        <w:ind w:left="1440" w:hanging="360"/>
      </w:pPr>
      <w:rPr>
        <w:rFonts w:ascii="Courier New" w:hAnsi="Courier New" w:hint="default"/>
      </w:rPr>
    </w:lvl>
    <w:lvl w:ilvl="2" w:tplc="98940C20">
      <w:start w:val="1"/>
      <w:numFmt w:val="bullet"/>
      <w:lvlText w:val=""/>
      <w:lvlJc w:val="left"/>
      <w:pPr>
        <w:ind w:left="2160" w:hanging="360"/>
      </w:pPr>
      <w:rPr>
        <w:rFonts w:ascii="Wingdings" w:hAnsi="Wingdings" w:hint="default"/>
      </w:rPr>
    </w:lvl>
    <w:lvl w:ilvl="3" w:tplc="7046B95C">
      <w:start w:val="1"/>
      <w:numFmt w:val="bullet"/>
      <w:lvlText w:val=""/>
      <w:lvlJc w:val="left"/>
      <w:pPr>
        <w:ind w:left="2880" w:hanging="360"/>
      </w:pPr>
      <w:rPr>
        <w:rFonts w:ascii="Symbol" w:hAnsi="Symbol" w:hint="default"/>
      </w:rPr>
    </w:lvl>
    <w:lvl w:ilvl="4" w:tplc="AAFAEE8A">
      <w:start w:val="1"/>
      <w:numFmt w:val="bullet"/>
      <w:lvlText w:val="o"/>
      <w:lvlJc w:val="left"/>
      <w:pPr>
        <w:ind w:left="3600" w:hanging="360"/>
      </w:pPr>
      <w:rPr>
        <w:rFonts w:ascii="Courier New" w:hAnsi="Courier New" w:hint="default"/>
      </w:rPr>
    </w:lvl>
    <w:lvl w:ilvl="5" w:tplc="BFF4984A">
      <w:start w:val="1"/>
      <w:numFmt w:val="bullet"/>
      <w:lvlText w:val=""/>
      <w:lvlJc w:val="left"/>
      <w:pPr>
        <w:ind w:left="4320" w:hanging="360"/>
      </w:pPr>
      <w:rPr>
        <w:rFonts w:ascii="Wingdings" w:hAnsi="Wingdings" w:hint="default"/>
      </w:rPr>
    </w:lvl>
    <w:lvl w:ilvl="6" w:tplc="FB46384E">
      <w:start w:val="1"/>
      <w:numFmt w:val="bullet"/>
      <w:lvlText w:val=""/>
      <w:lvlJc w:val="left"/>
      <w:pPr>
        <w:ind w:left="5040" w:hanging="360"/>
      </w:pPr>
      <w:rPr>
        <w:rFonts w:ascii="Symbol" w:hAnsi="Symbol" w:hint="default"/>
      </w:rPr>
    </w:lvl>
    <w:lvl w:ilvl="7" w:tplc="8C2AA352">
      <w:start w:val="1"/>
      <w:numFmt w:val="bullet"/>
      <w:lvlText w:val="o"/>
      <w:lvlJc w:val="left"/>
      <w:pPr>
        <w:ind w:left="5760" w:hanging="360"/>
      </w:pPr>
      <w:rPr>
        <w:rFonts w:ascii="Courier New" w:hAnsi="Courier New" w:hint="default"/>
      </w:rPr>
    </w:lvl>
    <w:lvl w:ilvl="8" w:tplc="1F58EA46">
      <w:start w:val="1"/>
      <w:numFmt w:val="bullet"/>
      <w:lvlText w:val=""/>
      <w:lvlJc w:val="left"/>
      <w:pPr>
        <w:ind w:left="6480" w:hanging="360"/>
      </w:pPr>
      <w:rPr>
        <w:rFonts w:ascii="Wingdings" w:hAnsi="Wingdings" w:hint="default"/>
      </w:rPr>
    </w:lvl>
  </w:abstractNum>
  <w:abstractNum w:abstractNumId="124" w15:restartNumberingAfterBreak="0">
    <w:nsid w:val="682B294F"/>
    <w:multiLevelType w:val="hybridMultilevel"/>
    <w:tmpl w:val="D77419AE"/>
    <w:lvl w:ilvl="0" w:tplc="BB10D6AA">
      <w:start w:val="1"/>
      <w:numFmt w:val="bullet"/>
      <w:lvlText w:val=""/>
      <w:lvlJc w:val="left"/>
      <w:pPr>
        <w:ind w:left="360" w:hanging="360"/>
      </w:pPr>
      <w:rPr>
        <w:rFonts w:ascii="Symbol" w:hAnsi="Symbol" w:hint="default"/>
      </w:rPr>
    </w:lvl>
    <w:lvl w:ilvl="1" w:tplc="CE008E7A">
      <w:start w:val="1"/>
      <w:numFmt w:val="bullet"/>
      <w:lvlText w:val="o"/>
      <w:lvlJc w:val="left"/>
      <w:pPr>
        <w:ind w:left="1080" w:hanging="360"/>
      </w:pPr>
      <w:rPr>
        <w:rFonts w:ascii="Courier New" w:hAnsi="Courier New" w:hint="default"/>
      </w:rPr>
    </w:lvl>
    <w:lvl w:ilvl="2" w:tplc="4AAC29F8">
      <w:start w:val="1"/>
      <w:numFmt w:val="bullet"/>
      <w:lvlText w:val=""/>
      <w:lvlJc w:val="left"/>
      <w:pPr>
        <w:ind w:left="1800" w:hanging="360"/>
      </w:pPr>
      <w:rPr>
        <w:rFonts w:ascii="Wingdings" w:hAnsi="Wingdings" w:hint="default"/>
      </w:rPr>
    </w:lvl>
    <w:lvl w:ilvl="3" w:tplc="56E29258">
      <w:start w:val="1"/>
      <w:numFmt w:val="bullet"/>
      <w:lvlText w:val=""/>
      <w:lvlJc w:val="left"/>
      <w:pPr>
        <w:ind w:left="2520" w:hanging="360"/>
      </w:pPr>
      <w:rPr>
        <w:rFonts w:ascii="Symbol" w:hAnsi="Symbol" w:hint="default"/>
      </w:rPr>
    </w:lvl>
    <w:lvl w:ilvl="4" w:tplc="B476A166">
      <w:start w:val="1"/>
      <w:numFmt w:val="bullet"/>
      <w:lvlText w:val="o"/>
      <w:lvlJc w:val="left"/>
      <w:pPr>
        <w:ind w:left="3240" w:hanging="360"/>
      </w:pPr>
      <w:rPr>
        <w:rFonts w:ascii="Courier New" w:hAnsi="Courier New" w:hint="default"/>
      </w:rPr>
    </w:lvl>
    <w:lvl w:ilvl="5" w:tplc="6672A0EC">
      <w:start w:val="1"/>
      <w:numFmt w:val="bullet"/>
      <w:lvlText w:val=""/>
      <w:lvlJc w:val="left"/>
      <w:pPr>
        <w:ind w:left="3960" w:hanging="360"/>
      </w:pPr>
      <w:rPr>
        <w:rFonts w:ascii="Wingdings" w:hAnsi="Wingdings" w:hint="default"/>
      </w:rPr>
    </w:lvl>
    <w:lvl w:ilvl="6" w:tplc="EAB26D6E">
      <w:start w:val="1"/>
      <w:numFmt w:val="bullet"/>
      <w:lvlText w:val=""/>
      <w:lvlJc w:val="left"/>
      <w:pPr>
        <w:ind w:left="4680" w:hanging="360"/>
      </w:pPr>
      <w:rPr>
        <w:rFonts w:ascii="Symbol" w:hAnsi="Symbol" w:hint="default"/>
      </w:rPr>
    </w:lvl>
    <w:lvl w:ilvl="7" w:tplc="A8FC6E24">
      <w:start w:val="1"/>
      <w:numFmt w:val="bullet"/>
      <w:lvlText w:val="o"/>
      <w:lvlJc w:val="left"/>
      <w:pPr>
        <w:ind w:left="5400" w:hanging="360"/>
      </w:pPr>
      <w:rPr>
        <w:rFonts w:ascii="Courier New" w:hAnsi="Courier New" w:hint="default"/>
      </w:rPr>
    </w:lvl>
    <w:lvl w:ilvl="8" w:tplc="B808C4B6">
      <w:start w:val="1"/>
      <w:numFmt w:val="bullet"/>
      <w:lvlText w:val=""/>
      <w:lvlJc w:val="left"/>
      <w:pPr>
        <w:ind w:left="6120" w:hanging="360"/>
      </w:pPr>
      <w:rPr>
        <w:rFonts w:ascii="Wingdings" w:hAnsi="Wingdings" w:hint="default"/>
      </w:rPr>
    </w:lvl>
  </w:abstractNum>
  <w:abstractNum w:abstractNumId="125" w15:restartNumberingAfterBreak="0">
    <w:nsid w:val="694B19E4"/>
    <w:multiLevelType w:val="hybridMultilevel"/>
    <w:tmpl w:val="31026D2E"/>
    <w:lvl w:ilvl="0" w:tplc="7DB28A50">
      <w:start w:val="1"/>
      <w:numFmt w:val="bullet"/>
      <w:lvlText w:val=""/>
      <w:lvlJc w:val="left"/>
      <w:pPr>
        <w:ind w:left="360" w:hanging="360"/>
      </w:pPr>
      <w:rPr>
        <w:rFonts w:ascii="Symbol" w:hAnsi="Symbol" w:hint="default"/>
      </w:rPr>
    </w:lvl>
    <w:lvl w:ilvl="1" w:tplc="B9743012">
      <w:start w:val="1"/>
      <w:numFmt w:val="bullet"/>
      <w:lvlText w:val="o"/>
      <w:lvlJc w:val="left"/>
      <w:pPr>
        <w:ind w:left="1080" w:hanging="360"/>
      </w:pPr>
      <w:rPr>
        <w:rFonts w:ascii="Courier New" w:hAnsi="Courier New" w:hint="default"/>
      </w:rPr>
    </w:lvl>
    <w:lvl w:ilvl="2" w:tplc="8B7C7A58">
      <w:start w:val="1"/>
      <w:numFmt w:val="bullet"/>
      <w:lvlText w:val=""/>
      <w:lvlJc w:val="left"/>
      <w:pPr>
        <w:ind w:left="1800" w:hanging="360"/>
      </w:pPr>
      <w:rPr>
        <w:rFonts w:ascii="Wingdings" w:hAnsi="Wingdings" w:hint="default"/>
      </w:rPr>
    </w:lvl>
    <w:lvl w:ilvl="3" w:tplc="21A4DF72">
      <w:start w:val="1"/>
      <w:numFmt w:val="bullet"/>
      <w:lvlText w:val=""/>
      <w:lvlJc w:val="left"/>
      <w:pPr>
        <w:ind w:left="2520" w:hanging="360"/>
      </w:pPr>
      <w:rPr>
        <w:rFonts w:ascii="Symbol" w:hAnsi="Symbol" w:hint="default"/>
      </w:rPr>
    </w:lvl>
    <w:lvl w:ilvl="4" w:tplc="9F8651B4">
      <w:start w:val="1"/>
      <w:numFmt w:val="bullet"/>
      <w:lvlText w:val="o"/>
      <w:lvlJc w:val="left"/>
      <w:pPr>
        <w:ind w:left="3240" w:hanging="360"/>
      </w:pPr>
      <w:rPr>
        <w:rFonts w:ascii="Courier New" w:hAnsi="Courier New" w:hint="default"/>
      </w:rPr>
    </w:lvl>
    <w:lvl w:ilvl="5" w:tplc="B87E4A5E">
      <w:start w:val="1"/>
      <w:numFmt w:val="bullet"/>
      <w:lvlText w:val=""/>
      <w:lvlJc w:val="left"/>
      <w:pPr>
        <w:ind w:left="3960" w:hanging="360"/>
      </w:pPr>
      <w:rPr>
        <w:rFonts w:ascii="Wingdings" w:hAnsi="Wingdings" w:hint="default"/>
      </w:rPr>
    </w:lvl>
    <w:lvl w:ilvl="6" w:tplc="8CFC2482">
      <w:start w:val="1"/>
      <w:numFmt w:val="bullet"/>
      <w:lvlText w:val=""/>
      <w:lvlJc w:val="left"/>
      <w:pPr>
        <w:ind w:left="4680" w:hanging="360"/>
      </w:pPr>
      <w:rPr>
        <w:rFonts w:ascii="Symbol" w:hAnsi="Symbol" w:hint="default"/>
      </w:rPr>
    </w:lvl>
    <w:lvl w:ilvl="7" w:tplc="024A30C6">
      <w:start w:val="1"/>
      <w:numFmt w:val="bullet"/>
      <w:lvlText w:val="o"/>
      <w:lvlJc w:val="left"/>
      <w:pPr>
        <w:ind w:left="5400" w:hanging="360"/>
      </w:pPr>
      <w:rPr>
        <w:rFonts w:ascii="Courier New" w:hAnsi="Courier New" w:hint="default"/>
      </w:rPr>
    </w:lvl>
    <w:lvl w:ilvl="8" w:tplc="93B87F70">
      <w:start w:val="1"/>
      <w:numFmt w:val="bullet"/>
      <w:lvlText w:val=""/>
      <w:lvlJc w:val="left"/>
      <w:pPr>
        <w:ind w:left="6120" w:hanging="360"/>
      </w:pPr>
      <w:rPr>
        <w:rFonts w:ascii="Wingdings" w:hAnsi="Wingdings" w:hint="default"/>
      </w:rPr>
    </w:lvl>
  </w:abstractNum>
  <w:abstractNum w:abstractNumId="126" w15:restartNumberingAfterBreak="0">
    <w:nsid w:val="69B45DD6"/>
    <w:multiLevelType w:val="hybridMultilevel"/>
    <w:tmpl w:val="FFFFFFFF"/>
    <w:lvl w:ilvl="0" w:tplc="BE1A8FEE">
      <w:start w:val="1"/>
      <w:numFmt w:val="bullet"/>
      <w:lvlText w:val=""/>
      <w:lvlJc w:val="left"/>
      <w:pPr>
        <w:ind w:left="360" w:hanging="360"/>
      </w:pPr>
      <w:rPr>
        <w:rFonts w:ascii="Symbol" w:hAnsi="Symbol" w:hint="default"/>
      </w:rPr>
    </w:lvl>
    <w:lvl w:ilvl="1" w:tplc="2D4E6644">
      <w:start w:val="1"/>
      <w:numFmt w:val="bullet"/>
      <w:lvlText w:val="o"/>
      <w:lvlJc w:val="left"/>
      <w:pPr>
        <w:ind w:left="1080" w:hanging="360"/>
      </w:pPr>
      <w:rPr>
        <w:rFonts w:ascii="Courier New" w:hAnsi="Courier New" w:hint="default"/>
      </w:rPr>
    </w:lvl>
    <w:lvl w:ilvl="2" w:tplc="DCD6998E">
      <w:start w:val="1"/>
      <w:numFmt w:val="bullet"/>
      <w:lvlText w:val=""/>
      <w:lvlJc w:val="left"/>
      <w:pPr>
        <w:ind w:left="1800" w:hanging="360"/>
      </w:pPr>
      <w:rPr>
        <w:rFonts w:ascii="Wingdings" w:hAnsi="Wingdings" w:hint="default"/>
      </w:rPr>
    </w:lvl>
    <w:lvl w:ilvl="3" w:tplc="539A9140">
      <w:start w:val="1"/>
      <w:numFmt w:val="bullet"/>
      <w:lvlText w:val=""/>
      <w:lvlJc w:val="left"/>
      <w:pPr>
        <w:ind w:left="2520" w:hanging="360"/>
      </w:pPr>
      <w:rPr>
        <w:rFonts w:ascii="Symbol" w:hAnsi="Symbol" w:hint="default"/>
      </w:rPr>
    </w:lvl>
    <w:lvl w:ilvl="4" w:tplc="CE38D40E">
      <w:start w:val="1"/>
      <w:numFmt w:val="bullet"/>
      <w:lvlText w:val="o"/>
      <w:lvlJc w:val="left"/>
      <w:pPr>
        <w:ind w:left="3240" w:hanging="360"/>
      </w:pPr>
      <w:rPr>
        <w:rFonts w:ascii="Courier New" w:hAnsi="Courier New" w:hint="default"/>
      </w:rPr>
    </w:lvl>
    <w:lvl w:ilvl="5" w:tplc="A4AE3A78">
      <w:start w:val="1"/>
      <w:numFmt w:val="bullet"/>
      <w:lvlText w:val=""/>
      <w:lvlJc w:val="left"/>
      <w:pPr>
        <w:ind w:left="3960" w:hanging="360"/>
      </w:pPr>
      <w:rPr>
        <w:rFonts w:ascii="Wingdings" w:hAnsi="Wingdings" w:hint="default"/>
      </w:rPr>
    </w:lvl>
    <w:lvl w:ilvl="6" w:tplc="765410B2">
      <w:start w:val="1"/>
      <w:numFmt w:val="bullet"/>
      <w:lvlText w:val=""/>
      <w:lvlJc w:val="left"/>
      <w:pPr>
        <w:ind w:left="4680" w:hanging="360"/>
      </w:pPr>
      <w:rPr>
        <w:rFonts w:ascii="Symbol" w:hAnsi="Symbol" w:hint="default"/>
      </w:rPr>
    </w:lvl>
    <w:lvl w:ilvl="7" w:tplc="F71A50F6">
      <w:start w:val="1"/>
      <w:numFmt w:val="bullet"/>
      <w:lvlText w:val="o"/>
      <w:lvlJc w:val="left"/>
      <w:pPr>
        <w:ind w:left="5400" w:hanging="360"/>
      </w:pPr>
      <w:rPr>
        <w:rFonts w:ascii="Courier New" w:hAnsi="Courier New" w:hint="default"/>
      </w:rPr>
    </w:lvl>
    <w:lvl w:ilvl="8" w:tplc="762ABFD4">
      <w:start w:val="1"/>
      <w:numFmt w:val="bullet"/>
      <w:lvlText w:val=""/>
      <w:lvlJc w:val="left"/>
      <w:pPr>
        <w:ind w:left="6120" w:hanging="360"/>
      </w:pPr>
      <w:rPr>
        <w:rFonts w:ascii="Wingdings" w:hAnsi="Wingdings" w:hint="default"/>
      </w:rPr>
    </w:lvl>
  </w:abstractNum>
  <w:abstractNum w:abstractNumId="127" w15:restartNumberingAfterBreak="0">
    <w:nsid w:val="6A091D7A"/>
    <w:multiLevelType w:val="hybridMultilevel"/>
    <w:tmpl w:val="FFFFFFFF"/>
    <w:lvl w:ilvl="0" w:tplc="D50A7CBC">
      <w:start w:val="1"/>
      <w:numFmt w:val="bullet"/>
      <w:lvlText w:val=""/>
      <w:lvlJc w:val="left"/>
      <w:pPr>
        <w:ind w:left="360" w:hanging="360"/>
      </w:pPr>
      <w:rPr>
        <w:rFonts w:ascii="Symbol" w:hAnsi="Symbol" w:hint="default"/>
      </w:rPr>
    </w:lvl>
    <w:lvl w:ilvl="1" w:tplc="D67C135A">
      <w:start w:val="1"/>
      <w:numFmt w:val="bullet"/>
      <w:lvlText w:val="o"/>
      <w:lvlJc w:val="left"/>
      <w:pPr>
        <w:ind w:left="1080" w:hanging="360"/>
      </w:pPr>
      <w:rPr>
        <w:rFonts w:ascii="Courier New" w:hAnsi="Courier New" w:hint="default"/>
      </w:rPr>
    </w:lvl>
    <w:lvl w:ilvl="2" w:tplc="B2364AAE">
      <w:start w:val="1"/>
      <w:numFmt w:val="bullet"/>
      <w:lvlText w:val=""/>
      <w:lvlJc w:val="left"/>
      <w:pPr>
        <w:ind w:left="1800" w:hanging="360"/>
      </w:pPr>
      <w:rPr>
        <w:rFonts w:ascii="Wingdings" w:hAnsi="Wingdings" w:hint="default"/>
      </w:rPr>
    </w:lvl>
    <w:lvl w:ilvl="3" w:tplc="78E20450">
      <w:start w:val="1"/>
      <w:numFmt w:val="bullet"/>
      <w:lvlText w:val=""/>
      <w:lvlJc w:val="left"/>
      <w:pPr>
        <w:ind w:left="2520" w:hanging="360"/>
      </w:pPr>
      <w:rPr>
        <w:rFonts w:ascii="Symbol" w:hAnsi="Symbol" w:hint="default"/>
      </w:rPr>
    </w:lvl>
    <w:lvl w:ilvl="4" w:tplc="F1D2B102">
      <w:start w:val="1"/>
      <w:numFmt w:val="bullet"/>
      <w:lvlText w:val="o"/>
      <w:lvlJc w:val="left"/>
      <w:pPr>
        <w:ind w:left="3240" w:hanging="360"/>
      </w:pPr>
      <w:rPr>
        <w:rFonts w:ascii="Courier New" w:hAnsi="Courier New" w:hint="default"/>
      </w:rPr>
    </w:lvl>
    <w:lvl w:ilvl="5" w:tplc="117AD124">
      <w:start w:val="1"/>
      <w:numFmt w:val="bullet"/>
      <w:lvlText w:val=""/>
      <w:lvlJc w:val="left"/>
      <w:pPr>
        <w:ind w:left="3960" w:hanging="360"/>
      </w:pPr>
      <w:rPr>
        <w:rFonts w:ascii="Wingdings" w:hAnsi="Wingdings" w:hint="default"/>
      </w:rPr>
    </w:lvl>
    <w:lvl w:ilvl="6" w:tplc="D3061F3E">
      <w:start w:val="1"/>
      <w:numFmt w:val="bullet"/>
      <w:lvlText w:val=""/>
      <w:lvlJc w:val="left"/>
      <w:pPr>
        <w:ind w:left="4680" w:hanging="360"/>
      </w:pPr>
      <w:rPr>
        <w:rFonts w:ascii="Symbol" w:hAnsi="Symbol" w:hint="default"/>
      </w:rPr>
    </w:lvl>
    <w:lvl w:ilvl="7" w:tplc="1108AD74">
      <w:start w:val="1"/>
      <w:numFmt w:val="bullet"/>
      <w:lvlText w:val="o"/>
      <w:lvlJc w:val="left"/>
      <w:pPr>
        <w:ind w:left="5400" w:hanging="360"/>
      </w:pPr>
      <w:rPr>
        <w:rFonts w:ascii="Courier New" w:hAnsi="Courier New" w:hint="default"/>
      </w:rPr>
    </w:lvl>
    <w:lvl w:ilvl="8" w:tplc="CB48458A">
      <w:start w:val="1"/>
      <w:numFmt w:val="bullet"/>
      <w:lvlText w:val=""/>
      <w:lvlJc w:val="left"/>
      <w:pPr>
        <w:ind w:left="6120" w:hanging="360"/>
      </w:pPr>
      <w:rPr>
        <w:rFonts w:ascii="Wingdings" w:hAnsi="Wingdings" w:hint="default"/>
      </w:rPr>
    </w:lvl>
  </w:abstractNum>
  <w:abstractNum w:abstractNumId="128" w15:restartNumberingAfterBreak="0">
    <w:nsid w:val="6A0C5B0E"/>
    <w:multiLevelType w:val="hybridMultilevel"/>
    <w:tmpl w:val="FFFFFFFF"/>
    <w:lvl w:ilvl="0" w:tplc="3F2852E2">
      <w:start w:val="1"/>
      <w:numFmt w:val="bullet"/>
      <w:lvlText w:val=""/>
      <w:lvlJc w:val="left"/>
      <w:pPr>
        <w:ind w:left="360" w:hanging="360"/>
      </w:pPr>
      <w:rPr>
        <w:rFonts w:ascii="Symbol" w:hAnsi="Symbol" w:hint="default"/>
      </w:rPr>
    </w:lvl>
    <w:lvl w:ilvl="1" w:tplc="1616A8EC">
      <w:start w:val="1"/>
      <w:numFmt w:val="bullet"/>
      <w:lvlText w:val="o"/>
      <w:lvlJc w:val="left"/>
      <w:pPr>
        <w:ind w:left="1080" w:hanging="360"/>
      </w:pPr>
      <w:rPr>
        <w:rFonts w:ascii="Courier New" w:hAnsi="Courier New" w:hint="default"/>
      </w:rPr>
    </w:lvl>
    <w:lvl w:ilvl="2" w:tplc="E0DE1E86">
      <w:start w:val="1"/>
      <w:numFmt w:val="bullet"/>
      <w:lvlText w:val=""/>
      <w:lvlJc w:val="left"/>
      <w:pPr>
        <w:ind w:left="1800" w:hanging="360"/>
      </w:pPr>
      <w:rPr>
        <w:rFonts w:ascii="Wingdings" w:hAnsi="Wingdings" w:hint="default"/>
      </w:rPr>
    </w:lvl>
    <w:lvl w:ilvl="3" w:tplc="3FA2A49A">
      <w:start w:val="1"/>
      <w:numFmt w:val="bullet"/>
      <w:lvlText w:val=""/>
      <w:lvlJc w:val="left"/>
      <w:pPr>
        <w:ind w:left="2520" w:hanging="360"/>
      </w:pPr>
      <w:rPr>
        <w:rFonts w:ascii="Symbol" w:hAnsi="Symbol" w:hint="default"/>
      </w:rPr>
    </w:lvl>
    <w:lvl w:ilvl="4" w:tplc="4D647168">
      <w:start w:val="1"/>
      <w:numFmt w:val="bullet"/>
      <w:lvlText w:val="o"/>
      <w:lvlJc w:val="left"/>
      <w:pPr>
        <w:ind w:left="3240" w:hanging="360"/>
      </w:pPr>
      <w:rPr>
        <w:rFonts w:ascii="Courier New" w:hAnsi="Courier New" w:hint="default"/>
      </w:rPr>
    </w:lvl>
    <w:lvl w:ilvl="5" w:tplc="448CFDF4">
      <w:start w:val="1"/>
      <w:numFmt w:val="bullet"/>
      <w:lvlText w:val=""/>
      <w:lvlJc w:val="left"/>
      <w:pPr>
        <w:ind w:left="3960" w:hanging="360"/>
      </w:pPr>
      <w:rPr>
        <w:rFonts w:ascii="Wingdings" w:hAnsi="Wingdings" w:hint="default"/>
      </w:rPr>
    </w:lvl>
    <w:lvl w:ilvl="6" w:tplc="04D4B174">
      <w:start w:val="1"/>
      <w:numFmt w:val="bullet"/>
      <w:lvlText w:val=""/>
      <w:lvlJc w:val="left"/>
      <w:pPr>
        <w:ind w:left="4680" w:hanging="360"/>
      </w:pPr>
      <w:rPr>
        <w:rFonts w:ascii="Symbol" w:hAnsi="Symbol" w:hint="default"/>
      </w:rPr>
    </w:lvl>
    <w:lvl w:ilvl="7" w:tplc="363E4DC4">
      <w:start w:val="1"/>
      <w:numFmt w:val="bullet"/>
      <w:lvlText w:val="o"/>
      <w:lvlJc w:val="left"/>
      <w:pPr>
        <w:ind w:left="5400" w:hanging="360"/>
      </w:pPr>
      <w:rPr>
        <w:rFonts w:ascii="Courier New" w:hAnsi="Courier New" w:hint="default"/>
      </w:rPr>
    </w:lvl>
    <w:lvl w:ilvl="8" w:tplc="ACD26F18">
      <w:start w:val="1"/>
      <w:numFmt w:val="bullet"/>
      <w:lvlText w:val=""/>
      <w:lvlJc w:val="left"/>
      <w:pPr>
        <w:ind w:left="6120" w:hanging="360"/>
      </w:pPr>
      <w:rPr>
        <w:rFonts w:ascii="Wingdings" w:hAnsi="Wingdings" w:hint="default"/>
      </w:rPr>
    </w:lvl>
  </w:abstractNum>
  <w:abstractNum w:abstractNumId="129" w15:restartNumberingAfterBreak="0">
    <w:nsid w:val="6AEF9595"/>
    <w:multiLevelType w:val="hybridMultilevel"/>
    <w:tmpl w:val="A314B6D2"/>
    <w:lvl w:ilvl="0" w:tplc="3A3803BC">
      <w:start w:val="1"/>
      <w:numFmt w:val="bullet"/>
      <w:lvlText w:val=""/>
      <w:lvlJc w:val="left"/>
      <w:pPr>
        <w:ind w:left="360" w:hanging="360"/>
      </w:pPr>
      <w:rPr>
        <w:rFonts w:ascii="Symbol" w:hAnsi="Symbol" w:hint="default"/>
      </w:rPr>
    </w:lvl>
    <w:lvl w:ilvl="1" w:tplc="BAC831A2">
      <w:start w:val="1"/>
      <w:numFmt w:val="bullet"/>
      <w:lvlText w:val="o"/>
      <w:lvlJc w:val="left"/>
      <w:pPr>
        <w:ind w:left="1080" w:hanging="360"/>
      </w:pPr>
      <w:rPr>
        <w:rFonts w:ascii="Courier New" w:hAnsi="Courier New" w:hint="default"/>
      </w:rPr>
    </w:lvl>
    <w:lvl w:ilvl="2" w:tplc="5ABE9C2A">
      <w:start w:val="1"/>
      <w:numFmt w:val="bullet"/>
      <w:lvlText w:val=""/>
      <w:lvlJc w:val="left"/>
      <w:pPr>
        <w:ind w:left="1800" w:hanging="360"/>
      </w:pPr>
      <w:rPr>
        <w:rFonts w:ascii="Wingdings" w:hAnsi="Wingdings" w:hint="default"/>
      </w:rPr>
    </w:lvl>
    <w:lvl w:ilvl="3" w:tplc="A01A9674">
      <w:start w:val="1"/>
      <w:numFmt w:val="bullet"/>
      <w:lvlText w:val=""/>
      <w:lvlJc w:val="left"/>
      <w:pPr>
        <w:ind w:left="2520" w:hanging="360"/>
      </w:pPr>
      <w:rPr>
        <w:rFonts w:ascii="Symbol" w:hAnsi="Symbol" w:hint="default"/>
      </w:rPr>
    </w:lvl>
    <w:lvl w:ilvl="4" w:tplc="62EE9D8E">
      <w:start w:val="1"/>
      <w:numFmt w:val="bullet"/>
      <w:lvlText w:val="o"/>
      <w:lvlJc w:val="left"/>
      <w:pPr>
        <w:ind w:left="3240" w:hanging="360"/>
      </w:pPr>
      <w:rPr>
        <w:rFonts w:ascii="Courier New" w:hAnsi="Courier New" w:hint="default"/>
      </w:rPr>
    </w:lvl>
    <w:lvl w:ilvl="5" w:tplc="ECC27E10">
      <w:start w:val="1"/>
      <w:numFmt w:val="bullet"/>
      <w:lvlText w:val=""/>
      <w:lvlJc w:val="left"/>
      <w:pPr>
        <w:ind w:left="3960" w:hanging="360"/>
      </w:pPr>
      <w:rPr>
        <w:rFonts w:ascii="Wingdings" w:hAnsi="Wingdings" w:hint="default"/>
      </w:rPr>
    </w:lvl>
    <w:lvl w:ilvl="6" w:tplc="CB7AC488">
      <w:start w:val="1"/>
      <w:numFmt w:val="bullet"/>
      <w:lvlText w:val=""/>
      <w:lvlJc w:val="left"/>
      <w:pPr>
        <w:ind w:left="4680" w:hanging="360"/>
      </w:pPr>
      <w:rPr>
        <w:rFonts w:ascii="Symbol" w:hAnsi="Symbol" w:hint="default"/>
      </w:rPr>
    </w:lvl>
    <w:lvl w:ilvl="7" w:tplc="25A0F56C">
      <w:start w:val="1"/>
      <w:numFmt w:val="bullet"/>
      <w:lvlText w:val="o"/>
      <w:lvlJc w:val="left"/>
      <w:pPr>
        <w:ind w:left="5400" w:hanging="360"/>
      </w:pPr>
      <w:rPr>
        <w:rFonts w:ascii="Courier New" w:hAnsi="Courier New" w:hint="default"/>
      </w:rPr>
    </w:lvl>
    <w:lvl w:ilvl="8" w:tplc="CEE22A38">
      <w:start w:val="1"/>
      <w:numFmt w:val="bullet"/>
      <w:lvlText w:val=""/>
      <w:lvlJc w:val="left"/>
      <w:pPr>
        <w:ind w:left="6120" w:hanging="360"/>
      </w:pPr>
      <w:rPr>
        <w:rFonts w:ascii="Wingdings" w:hAnsi="Wingdings" w:hint="default"/>
      </w:rPr>
    </w:lvl>
  </w:abstractNum>
  <w:abstractNum w:abstractNumId="130" w15:restartNumberingAfterBreak="0">
    <w:nsid w:val="6BFF028B"/>
    <w:multiLevelType w:val="hybridMultilevel"/>
    <w:tmpl w:val="FFFFFFFF"/>
    <w:lvl w:ilvl="0" w:tplc="DA5EEEA2">
      <w:start w:val="1"/>
      <w:numFmt w:val="bullet"/>
      <w:lvlText w:val=""/>
      <w:lvlJc w:val="left"/>
      <w:pPr>
        <w:ind w:left="360" w:hanging="360"/>
      </w:pPr>
      <w:rPr>
        <w:rFonts w:ascii="Symbol" w:hAnsi="Symbol" w:hint="default"/>
      </w:rPr>
    </w:lvl>
    <w:lvl w:ilvl="1" w:tplc="5EAA2262">
      <w:start w:val="1"/>
      <w:numFmt w:val="bullet"/>
      <w:lvlText w:val="o"/>
      <w:lvlJc w:val="left"/>
      <w:pPr>
        <w:ind w:left="1080" w:hanging="360"/>
      </w:pPr>
      <w:rPr>
        <w:rFonts w:ascii="Courier New" w:hAnsi="Courier New" w:hint="default"/>
      </w:rPr>
    </w:lvl>
    <w:lvl w:ilvl="2" w:tplc="5A1C7216">
      <w:start w:val="1"/>
      <w:numFmt w:val="bullet"/>
      <w:lvlText w:val=""/>
      <w:lvlJc w:val="left"/>
      <w:pPr>
        <w:ind w:left="1800" w:hanging="360"/>
      </w:pPr>
      <w:rPr>
        <w:rFonts w:ascii="Wingdings" w:hAnsi="Wingdings" w:hint="default"/>
      </w:rPr>
    </w:lvl>
    <w:lvl w:ilvl="3" w:tplc="1DD49BA4">
      <w:start w:val="1"/>
      <w:numFmt w:val="bullet"/>
      <w:lvlText w:val=""/>
      <w:lvlJc w:val="left"/>
      <w:pPr>
        <w:ind w:left="2520" w:hanging="360"/>
      </w:pPr>
      <w:rPr>
        <w:rFonts w:ascii="Symbol" w:hAnsi="Symbol" w:hint="default"/>
      </w:rPr>
    </w:lvl>
    <w:lvl w:ilvl="4" w:tplc="671E500E">
      <w:start w:val="1"/>
      <w:numFmt w:val="bullet"/>
      <w:lvlText w:val="o"/>
      <w:lvlJc w:val="left"/>
      <w:pPr>
        <w:ind w:left="3240" w:hanging="360"/>
      </w:pPr>
      <w:rPr>
        <w:rFonts w:ascii="Courier New" w:hAnsi="Courier New" w:hint="default"/>
      </w:rPr>
    </w:lvl>
    <w:lvl w:ilvl="5" w:tplc="A54A85FE">
      <w:start w:val="1"/>
      <w:numFmt w:val="bullet"/>
      <w:lvlText w:val=""/>
      <w:lvlJc w:val="left"/>
      <w:pPr>
        <w:ind w:left="3960" w:hanging="360"/>
      </w:pPr>
      <w:rPr>
        <w:rFonts w:ascii="Wingdings" w:hAnsi="Wingdings" w:hint="default"/>
      </w:rPr>
    </w:lvl>
    <w:lvl w:ilvl="6" w:tplc="D1D43898">
      <w:start w:val="1"/>
      <w:numFmt w:val="bullet"/>
      <w:lvlText w:val=""/>
      <w:lvlJc w:val="left"/>
      <w:pPr>
        <w:ind w:left="4680" w:hanging="360"/>
      </w:pPr>
      <w:rPr>
        <w:rFonts w:ascii="Symbol" w:hAnsi="Symbol" w:hint="default"/>
      </w:rPr>
    </w:lvl>
    <w:lvl w:ilvl="7" w:tplc="91329DBA">
      <w:start w:val="1"/>
      <w:numFmt w:val="bullet"/>
      <w:lvlText w:val="o"/>
      <w:lvlJc w:val="left"/>
      <w:pPr>
        <w:ind w:left="5400" w:hanging="360"/>
      </w:pPr>
      <w:rPr>
        <w:rFonts w:ascii="Courier New" w:hAnsi="Courier New" w:hint="default"/>
      </w:rPr>
    </w:lvl>
    <w:lvl w:ilvl="8" w:tplc="5FDA846C">
      <w:start w:val="1"/>
      <w:numFmt w:val="bullet"/>
      <w:lvlText w:val=""/>
      <w:lvlJc w:val="left"/>
      <w:pPr>
        <w:ind w:left="6120" w:hanging="360"/>
      </w:pPr>
      <w:rPr>
        <w:rFonts w:ascii="Wingdings" w:hAnsi="Wingdings" w:hint="default"/>
      </w:rPr>
    </w:lvl>
  </w:abstractNum>
  <w:abstractNum w:abstractNumId="131" w15:restartNumberingAfterBreak="0">
    <w:nsid w:val="6C8A68E2"/>
    <w:multiLevelType w:val="hybridMultilevel"/>
    <w:tmpl w:val="1CA695DE"/>
    <w:lvl w:ilvl="0" w:tplc="8730DA94">
      <w:start w:val="1"/>
      <w:numFmt w:val="bullet"/>
      <w:lvlText w:val=""/>
      <w:lvlJc w:val="left"/>
      <w:pPr>
        <w:ind w:left="360" w:hanging="360"/>
      </w:pPr>
      <w:rPr>
        <w:rFonts w:ascii="Symbol" w:hAnsi="Symbol" w:hint="default"/>
      </w:rPr>
    </w:lvl>
    <w:lvl w:ilvl="1" w:tplc="E83A89BA">
      <w:start w:val="1"/>
      <w:numFmt w:val="bullet"/>
      <w:lvlText w:val="o"/>
      <w:lvlJc w:val="left"/>
      <w:pPr>
        <w:ind w:left="1080" w:hanging="360"/>
      </w:pPr>
      <w:rPr>
        <w:rFonts w:ascii="Courier New" w:hAnsi="Courier New" w:hint="default"/>
      </w:rPr>
    </w:lvl>
    <w:lvl w:ilvl="2" w:tplc="3B3CC3D2">
      <w:start w:val="1"/>
      <w:numFmt w:val="bullet"/>
      <w:lvlText w:val=""/>
      <w:lvlJc w:val="left"/>
      <w:pPr>
        <w:ind w:left="1800" w:hanging="360"/>
      </w:pPr>
      <w:rPr>
        <w:rFonts w:ascii="Wingdings" w:hAnsi="Wingdings" w:hint="default"/>
      </w:rPr>
    </w:lvl>
    <w:lvl w:ilvl="3" w:tplc="D77A101A">
      <w:start w:val="1"/>
      <w:numFmt w:val="bullet"/>
      <w:lvlText w:val=""/>
      <w:lvlJc w:val="left"/>
      <w:pPr>
        <w:ind w:left="2520" w:hanging="360"/>
      </w:pPr>
      <w:rPr>
        <w:rFonts w:ascii="Symbol" w:hAnsi="Symbol" w:hint="default"/>
      </w:rPr>
    </w:lvl>
    <w:lvl w:ilvl="4" w:tplc="F7D67EDA">
      <w:start w:val="1"/>
      <w:numFmt w:val="bullet"/>
      <w:lvlText w:val="o"/>
      <w:lvlJc w:val="left"/>
      <w:pPr>
        <w:ind w:left="3240" w:hanging="360"/>
      </w:pPr>
      <w:rPr>
        <w:rFonts w:ascii="Courier New" w:hAnsi="Courier New" w:hint="default"/>
      </w:rPr>
    </w:lvl>
    <w:lvl w:ilvl="5" w:tplc="E72ABF0E">
      <w:start w:val="1"/>
      <w:numFmt w:val="bullet"/>
      <w:lvlText w:val=""/>
      <w:lvlJc w:val="left"/>
      <w:pPr>
        <w:ind w:left="3960" w:hanging="360"/>
      </w:pPr>
      <w:rPr>
        <w:rFonts w:ascii="Wingdings" w:hAnsi="Wingdings" w:hint="default"/>
      </w:rPr>
    </w:lvl>
    <w:lvl w:ilvl="6" w:tplc="11600DD6">
      <w:start w:val="1"/>
      <w:numFmt w:val="bullet"/>
      <w:lvlText w:val=""/>
      <w:lvlJc w:val="left"/>
      <w:pPr>
        <w:ind w:left="4680" w:hanging="360"/>
      </w:pPr>
      <w:rPr>
        <w:rFonts w:ascii="Symbol" w:hAnsi="Symbol" w:hint="default"/>
      </w:rPr>
    </w:lvl>
    <w:lvl w:ilvl="7" w:tplc="24DA2CC0">
      <w:start w:val="1"/>
      <w:numFmt w:val="bullet"/>
      <w:lvlText w:val="o"/>
      <w:lvlJc w:val="left"/>
      <w:pPr>
        <w:ind w:left="5400" w:hanging="360"/>
      </w:pPr>
      <w:rPr>
        <w:rFonts w:ascii="Courier New" w:hAnsi="Courier New" w:hint="default"/>
      </w:rPr>
    </w:lvl>
    <w:lvl w:ilvl="8" w:tplc="44CA871E">
      <w:start w:val="1"/>
      <w:numFmt w:val="bullet"/>
      <w:lvlText w:val=""/>
      <w:lvlJc w:val="left"/>
      <w:pPr>
        <w:ind w:left="6120" w:hanging="360"/>
      </w:pPr>
      <w:rPr>
        <w:rFonts w:ascii="Wingdings" w:hAnsi="Wingdings" w:hint="default"/>
      </w:rPr>
    </w:lvl>
  </w:abstractNum>
  <w:abstractNum w:abstractNumId="132" w15:restartNumberingAfterBreak="0">
    <w:nsid w:val="6E8A2D82"/>
    <w:multiLevelType w:val="hybridMultilevel"/>
    <w:tmpl w:val="FFFFFFFF"/>
    <w:lvl w:ilvl="0" w:tplc="CB26F08E">
      <w:start w:val="1"/>
      <w:numFmt w:val="bullet"/>
      <w:lvlText w:val=""/>
      <w:lvlJc w:val="left"/>
      <w:pPr>
        <w:ind w:left="360" w:hanging="360"/>
      </w:pPr>
      <w:rPr>
        <w:rFonts w:ascii="Symbol" w:hAnsi="Symbol" w:hint="default"/>
      </w:rPr>
    </w:lvl>
    <w:lvl w:ilvl="1" w:tplc="FB5C9A82">
      <w:start w:val="1"/>
      <w:numFmt w:val="bullet"/>
      <w:lvlText w:val="o"/>
      <w:lvlJc w:val="left"/>
      <w:pPr>
        <w:ind w:left="1080" w:hanging="360"/>
      </w:pPr>
      <w:rPr>
        <w:rFonts w:ascii="Courier New" w:hAnsi="Courier New" w:hint="default"/>
      </w:rPr>
    </w:lvl>
    <w:lvl w:ilvl="2" w:tplc="13A0345A">
      <w:start w:val="1"/>
      <w:numFmt w:val="bullet"/>
      <w:lvlText w:val=""/>
      <w:lvlJc w:val="left"/>
      <w:pPr>
        <w:ind w:left="1800" w:hanging="360"/>
      </w:pPr>
      <w:rPr>
        <w:rFonts w:ascii="Wingdings" w:hAnsi="Wingdings" w:hint="default"/>
      </w:rPr>
    </w:lvl>
    <w:lvl w:ilvl="3" w:tplc="E3944DF0">
      <w:start w:val="1"/>
      <w:numFmt w:val="bullet"/>
      <w:lvlText w:val=""/>
      <w:lvlJc w:val="left"/>
      <w:pPr>
        <w:ind w:left="2520" w:hanging="360"/>
      </w:pPr>
      <w:rPr>
        <w:rFonts w:ascii="Symbol" w:hAnsi="Symbol" w:hint="default"/>
      </w:rPr>
    </w:lvl>
    <w:lvl w:ilvl="4" w:tplc="81C03864">
      <w:start w:val="1"/>
      <w:numFmt w:val="bullet"/>
      <w:lvlText w:val="o"/>
      <w:lvlJc w:val="left"/>
      <w:pPr>
        <w:ind w:left="3240" w:hanging="360"/>
      </w:pPr>
      <w:rPr>
        <w:rFonts w:ascii="Courier New" w:hAnsi="Courier New" w:hint="default"/>
      </w:rPr>
    </w:lvl>
    <w:lvl w:ilvl="5" w:tplc="9C92F3B2">
      <w:start w:val="1"/>
      <w:numFmt w:val="bullet"/>
      <w:lvlText w:val=""/>
      <w:lvlJc w:val="left"/>
      <w:pPr>
        <w:ind w:left="3960" w:hanging="360"/>
      </w:pPr>
      <w:rPr>
        <w:rFonts w:ascii="Wingdings" w:hAnsi="Wingdings" w:hint="default"/>
      </w:rPr>
    </w:lvl>
    <w:lvl w:ilvl="6" w:tplc="9D8EEC1C">
      <w:start w:val="1"/>
      <w:numFmt w:val="bullet"/>
      <w:lvlText w:val=""/>
      <w:lvlJc w:val="left"/>
      <w:pPr>
        <w:ind w:left="4680" w:hanging="360"/>
      </w:pPr>
      <w:rPr>
        <w:rFonts w:ascii="Symbol" w:hAnsi="Symbol" w:hint="default"/>
      </w:rPr>
    </w:lvl>
    <w:lvl w:ilvl="7" w:tplc="B2923754">
      <w:start w:val="1"/>
      <w:numFmt w:val="bullet"/>
      <w:lvlText w:val="o"/>
      <w:lvlJc w:val="left"/>
      <w:pPr>
        <w:ind w:left="5400" w:hanging="360"/>
      </w:pPr>
      <w:rPr>
        <w:rFonts w:ascii="Courier New" w:hAnsi="Courier New" w:hint="default"/>
      </w:rPr>
    </w:lvl>
    <w:lvl w:ilvl="8" w:tplc="DEB45AB2">
      <w:start w:val="1"/>
      <w:numFmt w:val="bullet"/>
      <w:lvlText w:val=""/>
      <w:lvlJc w:val="left"/>
      <w:pPr>
        <w:ind w:left="6120" w:hanging="360"/>
      </w:pPr>
      <w:rPr>
        <w:rFonts w:ascii="Wingdings" w:hAnsi="Wingdings" w:hint="default"/>
      </w:rPr>
    </w:lvl>
  </w:abstractNum>
  <w:abstractNum w:abstractNumId="133" w15:restartNumberingAfterBreak="0">
    <w:nsid w:val="6EBBF7FF"/>
    <w:multiLevelType w:val="hybridMultilevel"/>
    <w:tmpl w:val="FFFFFFFF"/>
    <w:lvl w:ilvl="0" w:tplc="8ECCA9BA">
      <w:start w:val="1"/>
      <w:numFmt w:val="bullet"/>
      <w:lvlText w:val=""/>
      <w:lvlJc w:val="left"/>
      <w:pPr>
        <w:ind w:left="360" w:hanging="360"/>
      </w:pPr>
      <w:rPr>
        <w:rFonts w:ascii="Symbol" w:hAnsi="Symbol" w:hint="default"/>
      </w:rPr>
    </w:lvl>
    <w:lvl w:ilvl="1" w:tplc="CD7A5990">
      <w:start w:val="1"/>
      <w:numFmt w:val="bullet"/>
      <w:lvlText w:val="o"/>
      <w:lvlJc w:val="left"/>
      <w:pPr>
        <w:ind w:left="1080" w:hanging="360"/>
      </w:pPr>
      <w:rPr>
        <w:rFonts w:ascii="Courier New" w:hAnsi="Courier New" w:hint="default"/>
      </w:rPr>
    </w:lvl>
    <w:lvl w:ilvl="2" w:tplc="7BE80F56">
      <w:start w:val="1"/>
      <w:numFmt w:val="bullet"/>
      <w:lvlText w:val=""/>
      <w:lvlJc w:val="left"/>
      <w:pPr>
        <w:ind w:left="1800" w:hanging="360"/>
      </w:pPr>
      <w:rPr>
        <w:rFonts w:ascii="Wingdings" w:hAnsi="Wingdings" w:hint="default"/>
      </w:rPr>
    </w:lvl>
    <w:lvl w:ilvl="3" w:tplc="BD1E9996">
      <w:start w:val="1"/>
      <w:numFmt w:val="bullet"/>
      <w:lvlText w:val=""/>
      <w:lvlJc w:val="left"/>
      <w:pPr>
        <w:ind w:left="2520" w:hanging="360"/>
      </w:pPr>
      <w:rPr>
        <w:rFonts w:ascii="Symbol" w:hAnsi="Symbol" w:hint="default"/>
      </w:rPr>
    </w:lvl>
    <w:lvl w:ilvl="4" w:tplc="92F8B386">
      <w:start w:val="1"/>
      <w:numFmt w:val="bullet"/>
      <w:lvlText w:val="o"/>
      <w:lvlJc w:val="left"/>
      <w:pPr>
        <w:ind w:left="3240" w:hanging="360"/>
      </w:pPr>
      <w:rPr>
        <w:rFonts w:ascii="Courier New" w:hAnsi="Courier New" w:hint="default"/>
      </w:rPr>
    </w:lvl>
    <w:lvl w:ilvl="5" w:tplc="CB08A9E6">
      <w:start w:val="1"/>
      <w:numFmt w:val="bullet"/>
      <w:lvlText w:val=""/>
      <w:lvlJc w:val="left"/>
      <w:pPr>
        <w:ind w:left="3960" w:hanging="360"/>
      </w:pPr>
      <w:rPr>
        <w:rFonts w:ascii="Wingdings" w:hAnsi="Wingdings" w:hint="default"/>
      </w:rPr>
    </w:lvl>
    <w:lvl w:ilvl="6" w:tplc="554A51B6">
      <w:start w:val="1"/>
      <w:numFmt w:val="bullet"/>
      <w:lvlText w:val=""/>
      <w:lvlJc w:val="left"/>
      <w:pPr>
        <w:ind w:left="4680" w:hanging="360"/>
      </w:pPr>
      <w:rPr>
        <w:rFonts w:ascii="Symbol" w:hAnsi="Symbol" w:hint="default"/>
      </w:rPr>
    </w:lvl>
    <w:lvl w:ilvl="7" w:tplc="42FAFC9C">
      <w:start w:val="1"/>
      <w:numFmt w:val="bullet"/>
      <w:lvlText w:val="o"/>
      <w:lvlJc w:val="left"/>
      <w:pPr>
        <w:ind w:left="5400" w:hanging="360"/>
      </w:pPr>
      <w:rPr>
        <w:rFonts w:ascii="Courier New" w:hAnsi="Courier New" w:hint="default"/>
      </w:rPr>
    </w:lvl>
    <w:lvl w:ilvl="8" w:tplc="B0B21BEC">
      <w:start w:val="1"/>
      <w:numFmt w:val="bullet"/>
      <w:lvlText w:val=""/>
      <w:lvlJc w:val="left"/>
      <w:pPr>
        <w:ind w:left="6120" w:hanging="360"/>
      </w:pPr>
      <w:rPr>
        <w:rFonts w:ascii="Wingdings" w:hAnsi="Wingdings" w:hint="default"/>
      </w:rPr>
    </w:lvl>
  </w:abstractNum>
  <w:abstractNum w:abstractNumId="134" w15:restartNumberingAfterBreak="0">
    <w:nsid w:val="6EE5264C"/>
    <w:multiLevelType w:val="hybridMultilevel"/>
    <w:tmpl w:val="FFFFFFFF"/>
    <w:lvl w:ilvl="0" w:tplc="C52240A0">
      <w:start w:val="1"/>
      <w:numFmt w:val="bullet"/>
      <w:lvlText w:val="o"/>
      <w:lvlJc w:val="left"/>
      <w:pPr>
        <w:ind w:left="720" w:hanging="360"/>
      </w:pPr>
      <w:rPr>
        <w:rFonts w:ascii="Courier New" w:hAnsi="Courier New" w:hint="default"/>
      </w:rPr>
    </w:lvl>
    <w:lvl w:ilvl="1" w:tplc="BFE2E1EC">
      <w:start w:val="1"/>
      <w:numFmt w:val="bullet"/>
      <w:lvlText w:val="o"/>
      <w:lvlJc w:val="left"/>
      <w:pPr>
        <w:ind w:left="1440" w:hanging="360"/>
      </w:pPr>
      <w:rPr>
        <w:rFonts w:ascii="Courier New" w:hAnsi="Courier New" w:hint="default"/>
      </w:rPr>
    </w:lvl>
    <w:lvl w:ilvl="2" w:tplc="A45E245A">
      <w:start w:val="1"/>
      <w:numFmt w:val="bullet"/>
      <w:lvlText w:val=""/>
      <w:lvlJc w:val="left"/>
      <w:pPr>
        <w:ind w:left="2160" w:hanging="360"/>
      </w:pPr>
      <w:rPr>
        <w:rFonts w:ascii="Wingdings" w:hAnsi="Wingdings" w:hint="default"/>
      </w:rPr>
    </w:lvl>
    <w:lvl w:ilvl="3" w:tplc="F5E4B2A6">
      <w:start w:val="1"/>
      <w:numFmt w:val="bullet"/>
      <w:lvlText w:val=""/>
      <w:lvlJc w:val="left"/>
      <w:pPr>
        <w:ind w:left="2880" w:hanging="360"/>
      </w:pPr>
      <w:rPr>
        <w:rFonts w:ascii="Symbol" w:hAnsi="Symbol" w:hint="default"/>
      </w:rPr>
    </w:lvl>
    <w:lvl w:ilvl="4" w:tplc="16808492">
      <w:start w:val="1"/>
      <w:numFmt w:val="bullet"/>
      <w:lvlText w:val="o"/>
      <w:lvlJc w:val="left"/>
      <w:pPr>
        <w:ind w:left="3600" w:hanging="360"/>
      </w:pPr>
      <w:rPr>
        <w:rFonts w:ascii="Courier New" w:hAnsi="Courier New" w:hint="default"/>
      </w:rPr>
    </w:lvl>
    <w:lvl w:ilvl="5" w:tplc="3B7EC222">
      <w:start w:val="1"/>
      <w:numFmt w:val="bullet"/>
      <w:lvlText w:val=""/>
      <w:lvlJc w:val="left"/>
      <w:pPr>
        <w:ind w:left="4320" w:hanging="360"/>
      </w:pPr>
      <w:rPr>
        <w:rFonts w:ascii="Wingdings" w:hAnsi="Wingdings" w:hint="default"/>
      </w:rPr>
    </w:lvl>
    <w:lvl w:ilvl="6" w:tplc="1C705E80">
      <w:start w:val="1"/>
      <w:numFmt w:val="bullet"/>
      <w:lvlText w:val=""/>
      <w:lvlJc w:val="left"/>
      <w:pPr>
        <w:ind w:left="5040" w:hanging="360"/>
      </w:pPr>
      <w:rPr>
        <w:rFonts w:ascii="Symbol" w:hAnsi="Symbol" w:hint="default"/>
      </w:rPr>
    </w:lvl>
    <w:lvl w:ilvl="7" w:tplc="C4209BD0">
      <w:start w:val="1"/>
      <w:numFmt w:val="bullet"/>
      <w:lvlText w:val="o"/>
      <w:lvlJc w:val="left"/>
      <w:pPr>
        <w:ind w:left="5760" w:hanging="360"/>
      </w:pPr>
      <w:rPr>
        <w:rFonts w:ascii="Courier New" w:hAnsi="Courier New" w:hint="default"/>
      </w:rPr>
    </w:lvl>
    <w:lvl w:ilvl="8" w:tplc="15607E5E">
      <w:start w:val="1"/>
      <w:numFmt w:val="bullet"/>
      <w:lvlText w:val=""/>
      <w:lvlJc w:val="left"/>
      <w:pPr>
        <w:ind w:left="6480" w:hanging="360"/>
      </w:pPr>
      <w:rPr>
        <w:rFonts w:ascii="Wingdings" w:hAnsi="Wingdings" w:hint="default"/>
      </w:rPr>
    </w:lvl>
  </w:abstractNum>
  <w:abstractNum w:abstractNumId="135" w15:restartNumberingAfterBreak="0">
    <w:nsid w:val="72D7FC25"/>
    <w:multiLevelType w:val="hybridMultilevel"/>
    <w:tmpl w:val="C562D32C"/>
    <w:lvl w:ilvl="0" w:tplc="F746CE32">
      <w:start w:val="1"/>
      <w:numFmt w:val="bullet"/>
      <w:lvlText w:val=""/>
      <w:lvlJc w:val="left"/>
      <w:pPr>
        <w:ind w:left="360" w:hanging="360"/>
      </w:pPr>
      <w:rPr>
        <w:rFonts w:ascii="Symbol" w:hAnsi="Symbol" w:hint="default"/>
      </w:rPr>
    </w:lvl>
    <w:lvl w:ilvl="1" w:tplc="F1E2F530">
      <w:start w:val="1"/>
      <w:numFmt w:val="bullet"/>
      <w:lvlText w:val="o"/>
      <w:lvlJc w:val="left"/>
      <w:pPr>
        <w:ind w:left="1080" w:hanging="360"/>
      </w:pPr>
      <w:rPr>
        <w:rFonts w:ascii="Courier New" w:hAnsi="Courier New" w:hint="default"/>
      </w:rPr>
    </w:lvl>
    <w:lvl w:ilvl="2" w:tplc="CFEC10B8">
      <w:start w:val="1"/>
      <w:numFmt w:val="bullet"/>
      <w:lvlText w:val=""/>
      <w:lvlJc w:val="left"/>
      <w:pPr>
        <w:ind w:left="1800" w:hanging="360"/>
      </w:pPr>
      <w:rPr>
        <w:rFonts w:ascii="Wingdings" w:hAnsi="Wingdings" w:hint="default"/>
      </w:rPr>
    </w:lvl>
    <w:lvl w:ilvl="3" w:tplc="DA8A5B3E">
      <w:start w:val="1"/>
      <w:numFmt w:val="bullet"/>
      <w:lvlText w:val=""/>
      <w:lvlJc w:val="left"/>
      <w:pPr>
        <w:ind w:left="2520" w:hanging="360"/>
      </w:pPr>
      <w:rPr>
        <w:rFonts w:ascii="Symbol" w:hAnsi="Symbol" w:hint="default"/>
      </w:rPr>
    </w:lvl>
    <w:lvl w:ilvl="4" w:tplc="C78826B2">
      <w:start w:val="1"/>
      <w:numFmt w:val="bullet"/>
      <w:lvlText w:val="o"/>
      <w:lvlJc w:val="left"/>
      <w:pPr>
        <w:ind w:left="3240" w:hanging="360"/>
      </w:pPr>
      <w:rPr>
        <w:rFonts w:ascii="Courier New" w:hAnsi="Courier New" w:hint="default"/>
      </w:rPr>
    </w:lvl>
    <w:lvl w:ilvl="5" w:tplc="DF4872D2">
      <w:start w:val="1"/>
      <w:numFmt w:val="bullet"/>
      <w:lvlText w:val=""/>
      <w:lvlJc w:val="left"/>
      <w:pPr>
        <w:ind w:left="3960" w:hanging="360"/>
      </w:pPr>
      <w:rPr>
        <w:rFonts w:ascii="Wingdings" w:hAnsi="Wingdings" w:hint="default"/>
      </w:rPr>
    </w:lvl>
    <w:lvl w:ilvl="6" w:tplc="672EBF90">
      <w:start w:val="1"/>
      <w:numFmt w:val="bullet"/>
      <w:lvlText w:val=""/>
      <w:lvlJc w:val="left"/>
      <w:pPr>
        <w:ind w:left="4680" w:hanging="360"/>
      </w:pPr>
      <w:rPr>
        <w:rFonts w:ascii="Symbol" w:hAnsi="Symbol" w:hint="default"/>
      </w:rPr>
    </w:lvl>
    <w:lvl w:ilvl="7" w:tplc="AC1057B2">
      <w:start w:val="1"/>
      <w:numFmt w:val="bullet"/>
      <w:lvlText w:val="o"/>
      <w:lvlJc w:val="left"/>
      <w:pPr>
        <w:ind w:left="5400" w:hanging="360"/>
      </w:pPr>
      <w:rPr>
        <w:rFonts w:ascii="Courier New" w:hAnsi="Courier New" w:hint="default"/>
      </w:rPr>
    </w:lvl>
    <w:lvl w:ilvl="8" w:tplc="BC827448">
      <w:start w:val="1"/>
      <w:numFmt w:val="bullet"/>
      <w:lvlText w:val=""/>
      <w:lvlJc w:val="left"/>
      <w:pPr>
        <w:ind w:left="6120" w:hanging="360"/>
      </w:pPr>
      <w:rPr>
        <w:rFonts w:ascii="Wingdings" w:hAnsi="Wingdings" w:hint="default"/>
      </w:rPr>
    </w:lvl>
  </w:abstractNum>
  <w:abstractNum w:abstractNumId="136" w15:restartNumberingAfterBreak="0">
    <w:nsid w:val="73321842"/>
    <w:multiLevelType w:val="hybridMultilevel"/>
    <w:tmpl w:val="FFFFFFFF"/>
    <w:lvl w:ilvl="0" w:tplc="0E6E0870">
      <w:start w:val="1"/>
      <w:numFmt w:val="bullet"/>
      <w:lvlText w:val=""/>
      <w:lvlJc w:val="left"/>
      <w:pPr>
        <w:ind w:left="720" w:hanging="360"/>
      </w:pPr>
      <w:rPr>
        <w:rFonts w:ascii="Symbol" w:hAnsi="Symbol" w:hint="default"/>
      </w:rPr>
    </w:lvl>
    <w:lvl w:ilvl="1" w:tplc="F0EC44FA">
      <w:start w:val="1"/>
      <w:numFmt w:val="bullet"/>
      <w:lvlText w:val="o"/>
      <w:lvlJc w:val="left"/>
      <w:pPr>
        <w:ind w:left="1440" w:hanging="360"/>
      </w:pPr>
      <w:rPr>
        <w:rFonts w:ascii="Courier New" w:hAnsi="Courier New" w:hint="default"/>
      </w:rPr>
    </w:lvl>
    <w:lvl w:ilvl="2" w:tplc="BE44BE2C">
      <w:start w:val="1"/>
      <w:numFmt w:val="bullet"/>
      <w:lvlText w:val=""/>
      <w:lvlJc w:val="left"/>
      <w:pPr>
        <w:ind w:left="2160" w:hanging="360"/>
      </w:pPr>
      <w:rPr>
        <w:rFonts w:ascii="Wingdings" w:hAnsi="Wingdings" w:hint="default"/>
      </w:rPr>
    </w:lvl>
    <w:lvl w:ilvl="3" w:tplc="3AEA7A5C">
      <w:start w:val="1"/>
      <w:numFmt w:val="bullet"/>
      <w:lvlText w:val=""/>
      <w:lvlJc w:val="left"/>
      <w:pPr>
        <w:ind w:left="2880" w:hanging="360"/>
      </w:pPr>
      <w:rPr>
        <w:rFonts w:ascii="Symbol" w:hAnsi="Symbol" w:hint="default"/>
      </w:rPr>
    </w:lvl>
    <w:lvl w:ilvl="4" w:tplc="9000F8E2">
      <w:start w:val="1"/>
      <w:numFmt w:val="bullet"/>
      <w:lvlText w:val="o"/>
      <w:lvlJc w:val="left"/>
      <w:pPr>
        <w:ind w:left="3600" w:hanging="360"/>
      </w:pPr>
      <w:rPr>
        <w:rFonts w:ascii="Courier New" w:hAnsi="Courier New" w:hint="default"/>
      </w:rPr>
    </w:lvl>
    <w:lvl w:ilvl="5" w:tplc="9EFA8C56">
      <w:start w:val="1"/>
      <w:numFmt w:val="bullet"/>
      <w:lvlText w:val=""/>
      <w:lvlJc w:val="left"/>
      <w:pPr>
        <w:ind w:left="4320" w:hanging="360"/>
      </w:pPr>
      <w:rPr>
        <w:rFonts w:ascii="Wingdings" w:hAnsi="Wingdings" w:hint="default"/>
      </w:rPr>
    </w:lvl>
    <w:lvl w:ilvl="6" w:tplc="57E45832">
      <w:start w:val="1"/>
      <w:numFmt w:val="bullet"/>
      <w:lvlText w:val=""/>
      <w:lvlJc w:val="left"/>
      <w:pPr>
        <w:ind w:left="5040" w:hanging="360"/>
      </w:pPr>
      <w:rPr>
        <w:rFonts w:ascii="Symbol" w:hAnsi="Symbol" w:hint="default"/>
      </w:rPr>
    </w:lvl>
    <w:lvl w:ilvl="7" w:tplc="F5B48D04">
      <w:start w:val="1"/>
      <w:numFmt w:val="bullet"/>
      <w:lvlText w:val="o"/>
      <w:lvlJc w:val="left"/>
      <w:pPr>
        <w:ind w:left="5760" w:hanging="360"/>
      </w:pPr>
      <w:rPr>
        <w:rFonts w:ascii="Courier New" w:hAnsi="Courier New" w:hint="default"/>
      </w:rPr>
    </w:lvl>
    <w:lvl w:ilvl="8" w:tplc="59243072">
      <w:start w:val="1"/>
      <w:numFmt w:val="bullet"/>
      <w:lvlText w:val=""/>
      <w:lvlJc w:val="left"/>
      <w:pPr>
        <w:ind w:left="6480" w:hanging="360"/>
      </w:pPr>
      <w:rPr>
        <w:rFonts w:ascii="Wingdings" w:hAnsi="Wingdings" w:hint="default"/>
      </w:rPr>
    </w:lvl>
  </w:abstractNum>
  <w:abstractNum w:abstractNumId="137" w15:restartNumberingAfterBreak="0">
    <w:nsid w:val="7365775B"/>
    <w:multiLevelType w:val="hybridMultilevel"/>
    <w:tmpl w:val="65084C3A"/>
    <w:lvl w:ilvl="0" w:tplc="6AB4F304">
      <w:start w:val="1"/>
      <w:numFmt w:val="bullet"/>
      <w:lvlText w:val=""/>
      <w:lvlJc w:val="left"/>
      <w:pPr>
        <w:ind w:left="360" w:hanging="360"/>
      </w:pPr>
      <w:rPr>
        <w:rFonts w:ascii="Symbol" w:hAnsi="Symbol" w:hint="default"/>
      </w:rPr>
    </w:lvl>
    <w:lvl w:ilvl="1" w:tplc="6324BF9C">
      <w:start w:val="1"/>
      <w:numFmt w:val="bullet"/>
      <w:lvlText w:val="o"/>
      <w:lvlJc w:val="left"/>
      <w:pPr>
        <w:ind w:left="1080" w:hanging="360"/>
      </w:pPr>
      <w:rPr>
        <w:rFonts w:ascii="Courier New" w:hAnsi="Courier New" w:hint="default"/>
      </w:rPr>
    </w:lvl>
    <w:lvl w:ilvl="2" w:tplc="65DE66B2">
      <w:start w:val="1"/>
      <w:numFmt w:val="bullet"/>
      <w:lvlText w:val=""/>
      <w:lvlJc w:val="left"/>
      <w:pPr>
        <w:ind w:left="1800" w:hanging="360"/>
      </w:pPr>
      <w:rPr>
        <w:rFonts w:ascii="Wingdings" w:hAnsi="Wingdings" w:hint="default"/>
      </w:rPr>
    </w:lvl>
    <w:lvl w:ilvl="3" w:tplc="53C642A4">
      <w:start w:val="1"/>
      <w:numFmt w:val="bullet"/>
      <w:lvlText w:val=""/>
      <w:lvlJc w:val="left"/>
      <w:pPr>
        <w:ind w:left="2520" w:hanging="360"/>
      </w:pPr>
      <w:rPr>
        <w:rFonts w:ascii="Symbol" w:hAnsi="Symbol" w:hint="default"/>
      </w:rPr>
    </w:lvl>
    <w:lvl w:ilvl="4" w:tplc="E29C0B1C">
      <w:start w:val="1"/>
      <w:numFmt w:val="bullet"/>
      <w:lvlText w:val="o"/>
      <w:lvlJc w:val="left"/>
      <w:pPr>
        <w:ind w:left="3240" w:hanging="360"/>
      </w:pPr>
      <w:rPr>
        <w:rFonts w:ascii="Courier New" w:hAnsi="Courier New" w:hint="default"/>
      </w:rPr>
    </w:lvl>
    <w:lvl w:ilvl="5" w:tplc="A00EC78E">
      <w:start w:val="1"/>
      <w:numFmt w:val="bullet"/>
      <w:lvlText w:val=""/>
      <w:lvlJc w:val="left"/>
      <w:pPr>
        <w:ind w:left="3960" w:hanging="360"/>
      </w:pPr>
      <w:rPr>
        <w:rFonts w:ascii="Wingdings" w:hAnsi="Wingdings" w:hint="default"/>
      </w:rPr>
    </w:lvl>
    <w:lvl w:ilvl="6" w:tplc="1C62416C">
      <w:start w:val="1"/>
      <w:numFmt w:val="bullet"/>
      <w:lvlText w:val=""/>
      <w:lvlJc w:val="left"/>
      <w:pPr>
        <w:ind w:left="4680" w:hanging="360"/>
      </w:pPr>
      <w:rPr>
        <w:rFonts w:ascii="Symbol" w:hAnsi="Symbol" w:hint="default"/>
      </w:rPr>
    </w:lvl>
    <w:lvl w:ilvl="7" w:tplc="3828AB24">
      <w:start w:val="1"/>
      <w:numFmt w:val="bullet"/>
      <w:lvlText w:val="o"/>
      <w:lvlJc w:val="left"/>
      <w:pPr>
        <w:ind w:left="5400" w:hanging="360"/>
      </w:pPr>
      <w:rPr>
        <w:rFonts w:ascii="Courier New" w:hAnsi="Courier New" w:hint="default"/>
      </w:rPr>
    </w:lvl>
    <w:lvl w:ilvl="8" w:tplc="0A54B56E">
      <w:start w:val="1"/>
      <w:numFmt w:val="bullet"/>
      <w:lvlText w:val=""/>
      <w:lvlJc w:val="left"/>
      <w:pPr>
        <w:ind w:left="6120" w:hanging="360"/>
      </w:pPr>
      <w:rPr>
        <w:rFonts w:ascii="Wingdings" w:hAnsi="Wingdings" w:hint="default"/>
      </w:rPr>
    </w:lvl>
  </w:abstractNum>
  <w:abstractNum w:abstractNumId="138" w15:restartNumberingAfterBreak="0">
    <w:nsid w:val="73E3C0F3"/>
    <w:multiLevelType w:val="hybridMultilevel"/>
    <w:tmpl w:val="FFFFFFFF"/>
    <w:lvl w:ilvl="0" w:tplc="E50C87C4">
      <w:start w:val="1"/>
      <w:numFmt w:val="bullet"/>
      <w:lvlText w:val=""/>
      <w:lvlJc w:val="left"/>
      <w:pPr>
        <w:ind w:left="360" w:hanging="360"/>
      </w:pPr>
      <w:rPr>
        <w:rFonts w:ascii="Symbol" w:hAnsi="Symbol" w:hint="default"/>
      </w:rPr>
    </w:lvl>
    <w:lvl w:ilvl="1" w:tplc="FD9CED02">
      <w:start w:val="1"/>
      <w:numFmt w:val="bullet"/>
      <w:lvlText w:val="o"/>
      <w:lvlJc w:val="left"/>
      <w:pPr>
        <w:ind w:left="1080" w:hanging="360"/>
      </w:pPr>
      <w:rPr>
        <w:rFonts w:ascii="Courier New" w:hAnsi="Courier New" w:hint="default"/>
      </w:rPr>
    </w:lvl>
    <w:lvl w:ilvl="2" w:tplc="1612165C">
      <w:start w:val="1"/>
      <w:numFmt w:val="bullet"/>
      <w:lvlText w:val=""/>
      <w:lvlJc w:val="left"/>
      <w:pPr>
        <w:ind w:left="1800" w:hanging="360"/>
      </w:pPr>
      <w:rPr>
        <w:rFonts w:ascii="Wingdings" w:hAnsi="Wingdings" w:hint="default"/>
      </w:rPr>
    </w:lvl>
    <w:lvl w:ilvl="3" w:tplc="1B84F7EA">
      <w:start w:val="1"/>
      <w:numFmt w:val="bullet"/>
      <w:lvlText w:val=""/>
      <w:lvlJc w:val="left"/>
      <w:pPr>
        <w:ind w:left="2520" w:hanging="360"/>
      </w:pPr>
      <w:rPr>
        <w:rFonts w:ascii="Symbol" w:hAnsi="Symbol" w:hint="default"/>
      </w:rPr>
    </w:lvl>
    <w:lvl w:ilvl="4" w:tplc="5C742C26">
      <w:start w:val="1"/>
      <w:numFmt w:val="bullet"/>
      <w:lvlText w:val="o"/>
      <w:lvlJc w:val="left"/>
      <w:pPr>
        <w:ind w:left="3240" w:hanging="360"/>
      </w:pPr>
      <w:rPr>
        <w:rFonts w:ascii="Courier New" w:hAnsi="Courier New" w:hint="default"/>
      </w:rPr>
    </w:lvl>
    <w:lvl w:ilvl="5" w:tplc="1818B160">
      <w:start w:val="1"/>
      <w:numFmt w:val="bullet"/>
      <w:lvlText w:val=""/>
      <w:lvlJc w:val="left"/>
      <w:pPr>
        <w:ind w:left="3960" w:hanging="360"/>
      </w:pPr>
      <w:rPr>
        <w:rFonts w:ascii="Wingdings" w:hAnsi="Wingdings" w:hint="default"/>
      </w:rPr>
    </w:lvl>
    <w:lvl w:ilvl="6" w:tplc="3CCE00A2">
      <w:start w:val="1"/>
      <w:numFmt w:val="bullet"/>
      <w:lvlText w:val=""/>
      <w:lvlJc w:val="left"/>
      <w:pPr>
        <w:ind w:left="4680" w:hanging="360"/>
      </w:pPr>
      <w:rPr>
        <w:rFonts w:ascii="Symbol" w:hAnsi="Symbol" w:hint="default"/>
      </w:rPr>
    </w:lvl>
    <w:lvl w:ilvl="7" w:tplc="81C61698">
      <w:start w:val="1"/>
      <w:numFmt w:val="bullet"/>
      <w:lvlText w:val="o"/>
      <w:lvlJc w:val="left"/>
      <w:pPr>
        <w:ind w:left="5400" w:hanging="360"/>
      </w:pPr>
      <w:rPr>
        <w:rFonts w:ascii="Courier New" w:hAnsi="Courier New" w:hint="default"/>
      </w:rPr>
    </w:lvl>
    <w:lvl w:ilvl="8" w:tplc="148E066A">
      <w:start w:val="1"/>
      <w:numFmt w:val="bullet"/>
      <w:lvlText w:val=""/>
      <w:lvlJc w:val="left"/>
      <w:pPr>
        <w:ind w:left="6120" w:hanging="360"/>
      </w:pPr>
      <w:rPr>
        <w:rFonts w:ascii="Wingdings" w:hAnsi="Wingdings" w:hint="default"/>
      </w:rPr>
    </w:lvl>
  </w:abstractNum>
  <w:abstractNum w:abstractNumId="139" w15:restartNumberingAfterBreak="0">
    <w:nsid w:val="740666D0"/>
    <w:multiLevelType w:val="hybridMultilevel"/>
    <w:tmpl w:val="FFFFFFFF"/>
    <w:lvl w:ilvl="0" w:tplc="49603B5A">
      <w:start w:val="1"/>
      <w:numFmt w:val="bullet"/>
      <w:lvlText w:val="o"/>
      <w:lvlJc w:val="left"/>
      <w:pPr>
        <w:ind w:left="720" w:hanging="360"/>
      </w:pPr>
      <w:rPr>
        <w:rFonts w:ascii="Symbol" w:hAnsi="Symbol" w:hint="default"/>
      </w:rPr>
    </w:lvl>
    <w:lvl w:ilvl="1" w:tplc="757EF7D0">
      <w:start w:val="1"/>
      <w:numFmt w:val="bullet"/>
      <w:lvlText w:val="·"/>
      <w:lvlJc w:val="left"/>
      <w:pPr>
        <w:ind w:left="1440" w:hanging="360"/>
      </w:pPr>
      <w:rPr>
        <w:rFonts w:ascii="Symbol" w:hAnsi="Symbol" w:hint="default"/>
      </w:rPr>
    </w:lvl>
    <w:lvl w:ilvl="2" w:tplc="A402787E">
      <w:start w:val="1"/>
      <w:numFmt w:val="bullet"/>
      <w:lvlText w:val=""/>
      <w:lvlJc w:val="left"/>
      <w:pPr>
        <w:ind w:left="2160" w:hanging="360"/>
      </w:pPr>
      <w:rPr>
        <w:rFonts w:ascii="Wingdings" w:hAnsi="Wingdings" w:hint="default"/>
      </w:rPr>
    </w:lvl>
    <w:lvl w:ilvl="3" w:tplc="F4CCFD92">
      <w:start w:val="1"/>
      <w:numFmt w:val="bullet"/>
      <w:lvlText w:val=""/>
      <w:lvlJc w:val="left"/>
      <w:pPr>
        <w:ind w:left="2880" w:hanging="360"/>
      </w:pPr>
      <w:rPr>
        <w:rFonts w:ascii="Symbol" w:hAnsi="Symbol" w:hint="default"/>
      </w:rPr>
    </w:lvl>
    <w:lvl w:ilvl="4" w:tplc="85686952">
      <w:start w:val="1"/>
      <w:numFmt w:val="bullet"/>
      <w:lvlText w:val="o"/>
      <w:lvlJc w:val="left"/>
      <w:pPr>
        <w:ind w:left="3600" w:hanging="360"/>
      </w:pPr>
      <w:rPr>
        <w:rFonts w:ascii="Courier New" w:hAnsi="Courier New" w:hint="default"/>
      </w:rPr>
    </w:lvl>
    <w:lvl w:ilvl="5" w:tplc="D41A9F16">
      <w:start w:val="1"/>
      <w:numFmt w:val="bullet"/>
      <w:lvlText w:val=""/>
      <w:lvlJc w:val="left"/>
      <w:pPr>
        <w:ind w:left="4320" w:hanging="360"/>
      </w:pPr>
      <w:rPr>
        <w:rFonts w:ascii="Wingdings" w:hAnsi="Wingdings" w:hint="default"/>
      </w:rPr>
    </w:lvl>
    <w:lvl w:ilvl="6" w:tplc="B2B8D49E">
      <w:start w:val="1"/>
      <w:numFmt w:val="bullet"/>
      <w:lvlText w:val=""/>
      <w:lvlJc w:val="left"/>
      <w:pPr>
        <w:ind w:left="5040" w:hanging="360"/>
      </w:pPr>
      <w:rPr>
        <w:rFonts w:ascii="Symbol" w:hAnsi="Symbol" w:hint="default"/>
      </w:rPr>
    </w:lvl>
    <w:lvl w:ilvl="7" w:tplc="2A94C930">
      <w:start w:val="1"/>
      <w:numFmt w:val="bullet"/>
      <w:lvlText w:val="o"/>
      <w:lvlJc w:val="left"/>
      <w:pPr>
        <w:ind w:left="5760" w:hanging="360"/>
      </w:pPr>
      <w:rPr>
        <w:rFonts w:ascii="Courier New" w:hAnsi="Courier New" w:hint="default"/>
      </w:rPr>
    </w:lvl>
    <w:lvl w:ilvl="8" w:tplc="A9B65534">
      <w:start w:val="1"/>
      <w:numFmt w:val="bullet"/>
      <w:lvlText w:val=""/>
      <w:lvlJc w:val="left"/>
      <w:pPr>
        <w:ind w:left="6480" w:hanging="360"/>
      </w:pPr>
      <w:rPr>
        <w:rFonts w:ascii="Wingdings" w:hAnsi="Wingdings" w:hint="default"/>
      </w:rPr>
    </w:lvl>
  </w:abstractNum>
  <w:abstractNum w:abstractNumId="140" w15:restartNumberingAfterBreak="0">
    <w:nsid w:val="740FE898"/>
    <w:multiLevelType w:val="hybridMultilevel"/>
    <w:tmpl w:val="FFFFFFFF"/>
    <w:lvl w:ilvl="0" w:tplc="80CC78C0">
      <w:start w:val="1"/>
      <w:numFmt w:val="bullet"/>
      <w:lvlText w:val=""/>
      <w:lvlJc w:val="left"/>
      <w:pPr>
        <w:ind w:left="360" w:hanging="360"/>
      </w:pPr>
      <w:rPr>
        <w:rFonts w:ascii="Symbol" w:hAnsi="Symbol" w:hint="default"/>
      </w:rPr>
    </w:lvl>
    <w:lvl w:ilvl="1" w:tplc="FD96EFEC">
      <w:start w:val="1"/>
      <w:numFmt w:val="bullet"/>
      <w:lvlText w:val="o"/>
      <w:lvlJc w:val="left"/>
      <w:pPr>
        <w:ind w:left="1080" w:hanging="360"/>
      </w:pPr>
      <w:rPr>
        <w:rFonts w:ascii="Courier New" w:hAnsi="Courier New" w:hint="default"/>
      </w:rPr>
    </w:lvl>
    <w:lvl w:ilvl="2" w:tplc="C0FC3364">
      <w:start w:val="1"/>
      <w:numFmt w:val="bullet"/>
      <w:lvlText w:val=""/>
      <w:lvlJc w:val="left"/>
      <w:pPr>
        <w:ind w:left="1800" w:hanging="360"/>
      </w:pPr>
      <w:rPr>
        <w:rFonts w:ascii="Wingdings" w:hAnsi="Wingdings" w:hint="default"/>
      </w:rPr>
    </w:lvl>
    <w:lvl w:ilvl="3" w:tplc="D564E3E2">
      <w:start w:val="1"/>
      <w:numFmt w:val="bullet"/>
      <w:lvlText w:val=""/>
      <w:lvlJc w:val="left"/>
      <w:pPr>
        <w:ind w:left="2520" w:hanging="360"/>
      </w:pPr>
      <w:rPr>
        <w:rFonts w:ascii="Symbol" w:hAnsi="Symbol" w:hint="default"/>
      </w:rPr>
    </w:lvl>
    <w:lvl w:ilvl="4" w:tplc="F20E85DA">
      <w:start w:val="1"/>
      <w:numFmt w:val="bullet"/>
      <w:lvlText w:val="o"/>
      <w:lvlJc w:val="left"/>
      <w:pPr>
        <w:ind w:left="3240" w:hanging="360"/>
      </w:pPr>
      <w:rPr>
        <w:rFonts w:ascii="Courier New" w:hAnsi="Courier New" w:hint="default"/>
      </w:rPr>
    </w:lvl>
    <w:lvl w:ilvl="5" w:tplc="6E8E9F12">
      <w:start w:val="1"/>
      <w:numFmt w:val="bullet"/>
      <w:lvlText w:val=""/>
      <w:lvlJc w:val="left"/>
      <w:pPr>
        <w:ind w:left="3960" w:hanging="360"/>
      </w:pPr>
      <w:rPr>
        <w:rFonts w:ascii="Wingdings" w:hAnsi="Wingdings" w:hint="default"/>
      </w:rPr>
    </w:lvl>
    <w:lvl w:ilvl="6" w:tplc="FB0A316E">
      <w:start w:val="1"/>
      <w:numFmt w:val="bullet"/>
      <w:lvlText w:val=""/>
      <w:lvlJc w:val="left"/>
      <w:pPr>
        <w:ind w:left="4680" w:hanging="360"/>
      </w:pPr>
      <w:rPr>
        <w:rFonts w:ascii="Symbol" w:hAnsi="Symbol" w:hint="default"/>
      </w:rPr>
    </w:lvl>
    <w:lvl w:ilvl="7" w:tplc="99B08E38">
      <w:start w:val="1"/>
      <w:numFmt w:val="bullet"/>
      <w:lvlText w:val="o"/>
      <w:lvlJc w:val="left"/>
      <w:pPr>
        <w:ind w:left="5400" w:hanging="360"/>
      </w:pPr>
      <w:rPr>
        <w:rFonts w:ascii="Courier New" w:hAnsi="Courier New" w:hint="default"/>
      </w:rPr>
    </w:lvl>
    <w:lvl w:ilvl="8" w:tplc="655AB35A">
      <w:start w:val="1"/>
      <w:numFmt w:val="bullet"/>
      <w:lvlText w:val=""/>
      <w:lvlJc w:val="left"/>
      <w:pPr>
        <w:ind w:left="6120" w:hanging="360"/>
      </w:pPr>
      <w:rPr>
        <w:rFonts w:ascii="Wingdings" w:hAnsi="Wingdings" w:hint="default"/>
      </w:rPr>
    </w:lvl>
  </w:abstractNum>
  <w:abstractNum w:abstractNumId="141" w15:restartNumberingAfterBreak="0">
    <w:nsid w:val="74840C7A"/>
    <w:multiLevelType w:val="hybridMultilevel"/>
    <w:tmpl w:val="7D1E58BA"/>
    <w:lvl w:ilvl="0" w:tplc="CDF25018">
      <w:start w:val="1"/>
      <w:numFmt w:val="bullet"/>
      <w:lvlText w:val=""/>
      <w:lvlJc w:val="left"/>
      <w:pPr>
        <w:ind w:left="360" w:hanging="360"/>
      </w:pPr>
      <w:rPr>
        <w:rFonts w:ascii="Symbol" w:hAnsi="Symbol" w:hint="default"/>
      </w:rPr>
    </w:lvl>
    <w:lvl w:ilvl="1" w:tplc="000E7DC0">
      <w:start w:val="1"/>
      <w:numFmt w:val="bullet"/>
      <w:lvlText w:val="o"/>
      <w:lvlJc w:val="left"/>
      <w:pPr>
        <w:ind w:left="1080" w:hanging="360"/>
      </w:pPr>
      <w:rPr>
        <w:rFonts w:ascii="Courier New" w:hAnsi="Courier New" w:hint="default"/>
      </w:rPr>
    </w:lvl>
    <w:lvl w:ilvl="2" w:tplc="B5E21704">
      <w:start w:val="1"/>
      <w:numFmt w:val="bullet"/>
      <w:lvlText w:val=""/>
      <w:lvlJc w:val="left"/>
      <w:pPr>
        <w:ind w:left="1800" w:hanging="360"/>
      </w:pPr>
      <w:rPr>
        <w:rFonts w:ascii="Wingdings" w:hAnsi="Wingdings" w:hint="default"/>
      </w:rPr>
    </w:lvl>
    <w:lvl w:ilvl="3" w:tplc="66F2AC0C">
      <w:start w:val="1"/>
      <w:numFmt w:val="bullet"/>
      <w:lvlText w:val=""/>
      <w:lvlJc w:val="left"/>
      <w:pPr>
        <w:ind w:left="2520" w:hanging="360"/>
      </w:pPr>
      <w:rPr>
        <w:rFonts w:ascii="Symbol" w:hAnsi="Symbol" w:hint="default"/>
      </w:rPr>
    </w:lvl>
    <w:lvl w:ilvl="4" w:tplc="F042BE1A">
      <w:start w:val="1"/>
      <w:numFmt w:val="bullet"/>
      <w:lvlText w:val="o"/>
      <w:lvlJc w:val="left"/>
      <w:pPr>
        <w:ind w:left="3240" w:hanging="360"/>
      </w:pPr>
      <w:rPr>
        <w:rFonts w:ascii="Courier New" w:hAnsi="Courier New" w:hint="default"/>
      </w:rPr>
    </w:lvl>
    <w:lvl w:ilvl="5" w:tplc="96EC48C8">
      <w:start w:val="1"/>
      <w:numFmt w:val="bullet"/>
      <w:lvlText w:val=""/>
      <w:lvlJc w:val="left"/>
      <w:pPr>
        <w:ind w:left="3960" w:hanging="360"/>
      </w:pPr>
      <w:rPr>
        <w:rFonts w:ascii="Wingdings" w:hAnsi="Wingdings" w:hint="default"/>
      </w:rPr>
    </w:lvl>
    <w:lvl w:ilvl="6" w:tplc="A53EE850">
      <w:start w:val="1"/>
      <w:numFmt w:val="bullet"/>
      <w:lvlText w:val=""/>
      <w:lvlJc w:val="left"/>
      <w:pPr>
        <w:ind w:left="4680" w:hanging="360"/>
      </w:pPr>
      <w:rPr>
        <w:rFonts w:ascii="Symbol" w:hAnsi="Symbol" w:hint="default"/>
      </w:rPr>
    </w:lvl>
    <w:lvl w:ilvl="7" w:tplc="E2429B78">
      <w:start w:val="1"/>
      <w:numFmt w:val="bullet"/>
      <w:lvlText w:val="o"/>
      <w:lvlJc w:val="left"/>
      <w:pPr>
        <w:ind w:left="5400" w:hanging="360"/>
      </w:pPr>
      <w:rPr>
        <w:rFonts w:ascii="Courier New" w:hAnsi="Courier New" w:hint="default"/>
      </w:rPr>
    </w:lvl>
    <w:lvl w:ilvl="8" w:tplc="F7D65812">
      <w:start w:val="1"/>
      <w:numFmt w:val="bullet"/>
      <w:lvlText w:val=""/>
      <w:lvlJc w:val="left"/>
      <w:pPr>
        <w:ind w:left="6120" w:hanging="360"/>
      </w:pPr>
      <w:rPr>
        <w:rFonts w:ascii="Wingdings" w:hAnsi="Wingdings" w:hint="default"/>
      </w:rPr>
    </w:lvl>
  </w:abstractNum>
  <w:abstractNum w:abstractNumId="142" w15:restartNumberingAfterBreak="0">
    <w:nsid w:val="76B43069"/>
    <w:multiLevelType w:val="hybridMultilevel"/>
    <w:tmpl w:val="FFFFFFFF"/>
    <w:lvl w:ilvl="0" w:tplc="692AFF28">
      <w:start w:val="1"/>
      <w:numFmt w:val="bullet"/>
      <w:lvlText w:val=""/>
      <w:lvlJc w:val="left"/>
      <w:pPr>
        <w:ind w:left="360" w:hanging="360"/>
      </w:pPr>
      <w:rPr>
        <w:rFonts w:ascii="Symbol" w:hAnsi="Symbol" w:hint="default"/>
      </w:rPr>
    </w:lvl>
    <w:lvl w:ilvl="1" w:tplc="2DD814C0">
      <w:start w:val="1"/>
      <w:numFmt w:val="bullet"/>
      <w:lvlText w:val="o"/>
      <w:lvlJc w:val="left"/>
      <w:pPr>
        <w:ind w:left="1080" w:hanging="360"/>
      </w:pPr>
      <w:rPr>
        <w:rFonts w:ascii="Courier New" w:hAnsi="Courier New" w:hint="default"/>
      </w:rPr>
    </w:lvl>
    <w:lvl w:ilvl="2" w:tplc="661CBA36">
      <w:start w:val="1"/>
      <w:numFmt w:val="bullet"/>
      <w:lvlText w:val=""/>
      <w:lvlJc w:val="left"/>
      <w:pPr>
        <w:ind w:left="1800" w:hanging="360"/>
      </w:pPr>
      <w:rPr>
        <w:rFonts w:ascii="Wingdings" w:hAnsi="Wingdings" w:hint="default"/>
      </w:rPr>
    </w:lvl>
    <w:lvl w:ilvl="3" w:tplc="53984ABE">
      <w:start w:val="1"/>
      <w:numFmt w:val="bullet"/>
      <w:lvlText w:val=""/>
      <w:lvlJc w:val="left"/>
      <w:pPr>
        <w:ind w:left="2520" w:hanging="360"/>
      </w:pPr>
      <w:rPr>
        <w:rFonts w:ascii="Symbol" w:hAnsi="Symbol" w:hint="default"/>
      </w:rPr>
    </w:lvl>
    <w:lvl w:ilvl="4" w:tplc="EA2E9C80">
      <w:start w:val="1"/>
      <w:numFmt w:val="bullet"/>
      <w:lvlText w:val="o"/>
      <w:lvlJc w:val="left"/>
      <w:pPr>
        <w:ind w:left="3240" w:hanging="360"/>
      </w:pPr>
      <w:rPr>
        <w:rFonts w:ascii="Courier New" w:hAnsi="Courier New" w:hint="default"/>
      </w:rPr>
    </w:lvl>
    <w:lvl w:ilvl="5" w:tplc="7018CF2C">
      <w:start w:val="1"/>
      <w:numFmt w:val="bullet"/>
      <w:lvlText w:val=""/>
      <w:lvlJc w:val="left"/>
      <w:pPr>
        <w:ind w:left="3960" w:hanging="360"/>
      </w:pPr>
      <w:rPr>
        <w:rFonts w:ascii="Wingdings" w:hAnsi="Wingdings" w:hint="default"/>
      </w:rPr>
    </w:lvl>
    <w:lvl w:ilvl="6" w:tplc="849CE452">
      <w:start w:val="1"/>
      <w:numFmt w:val="bullet"/>
      <w:lvlText w:val=""/>
      <w:lvlJc w:val="left"/>
      <w:pPr>
        <w:ind w:left="4680" w:hanging="360"/>
      </w:pPr>
      <w:rPr>
        <w:rFonts w:ascii="Symbol" w:hAnsi="Symbol" w:hint="default"/>
      </w:rPr>
    </w:lvl>
    <w:lvl w:ilvl="7" w:tplc="9E186B4E">
      <w:start w:val="1"/>
      <w:numFmt w:val="bullet"/>
      <w:lvlText w:val="o"/>
      <w:lvlJc w:val="left"/>
      <w:pPr>
        <w:ind w:left="5400" w:hanging="360"/>
      </w:pPr>
      <w:rPr>
        <w:rFonts w:ascii="Courier New" w:hAnsi="Courier New" w:hint="default"/>
      </w:rPr>
    </w:lvl>
    <w:lvl w:ilvl="8" w:tplc="1C6EF630">
      <w:start w:val="1"/>
      <w:numFmt w:val="bullet"/>
      <w:lvlText w:val=""/>
      <w:lvlJc w:val="left"/>
      <w:pPr>
        <w:ind w:left="6120" w:hanging="360"/>
      </w:pPr>
      <w:rPr>
        <w:rFonts w:ascii="Wingdings" w:hAnsi="Wingdings" w:hint="default"/>
      </w:rPr>
    </w:lvl>
  </w:abstractNum>
  <w:abstractNum w:abstractNumId="143" w15:restartNumberingAfterBreak="0">
    <w:nsid w:val="77DC9C48"/>
    <w:multiLevelType w:val="hybridMultilevel"/>
    <w:tmpl w:val="FFFFFFFF"/>
    <w:lvl w:ilvl="0" w:tplc="B3124A34">
      <w:start w:val="1"/>
      <w:numFmt w:val="bullet"/>
      <w:lvlText w:val=""/>
      <w:lvlJc w:val="left"/>
      <w:pPr>
        <w:ind w:left="720" w:hanging="360"/>
      </w:pPr>
      <w:rPr>
        <w:rFonts w:ascii="Symbol" w:hAnsi="Symbol" w:hint="default"/>
      </w:rPr>
    </w:lvl>
    <w:lvl w:ilvl="1" w:tplc="FD94CB98">
      <w:start w:val="1"/>
      <w:numFmt w:val="bullet"/>
      <w:lvlText w:val="o"/>
      <w:lvlJc w:val="left"/>
      <w:pPr>
        <w:ind w:left="1440" w:hanging="360"/>
      </w:pPr>
      <w:rPr>
        <w:rFonts w:ascii="Courier New" w:hAnsi="Courier New" w:hint="default"/>
      </w:rPr>
    </w:lvl>
    <w:lvl w:ilvl="2" w:tplc="3EBC09BE">
      <w:start w:val="1"/>
      <w:numFmt w:val="bullet"/>
      <w:lvlText w:val=""/>
      <w:lvlJc w:val="left"/>
      <w:pPr>
        <w:ind w:left="2160" w:hanging="360"/>
      </w:pPr>
      <w:rPr>
        <w:rFonts w:ascii="Wingdings" w:hAnsi="Wingdings" w:hint="default"/>
      </w:rPr>
    </w:lvl>
    <w:lvl w:ilvl="3" w:tplc="3342B5C2">
      <w:start w:val="1"/>
      <w:numFmt w:val="bullet"/>
      <w:lvlText w:val=""/>
      <w:lvlJc w:val="left"/>
      <w:pPr>
        <w:ind w:left="2880" w:hanging="360"/>
      </w:pPr>
      <w:rPr>
        <w:rFonts w:ascii="Symbol" w:hAnsi="Symbol" w:hint="default"/>
      </w:rPr>
    </w:lvl>
    <w:lvl w:ilvl="4" w:tplc="6038E068">
      <w:start w:val="1"/>
      <w:numFmt w:val="bullet"/>
      <w:lvlText w:val="o"/>
      <w:lvlJc w:val="left"/>
      <w:pPr>
        <w:ind w:left="3600" w:hanging="360"/>
      </w:pPr>
      <w:rPr>
        <w:rFonts w:ascii="Courier New" w:hAnsi="Courier New" w:hint="default"/>
      </w:rPr>
    </w:lvl>
    <w:lvl w:ilvl="5" w:tplc="A156ED16">
      <w:start w:val="1"/>
      <w:numFmt w:val="bullet"/>
      <w:lvlText w:val=""/>
      <w:lvlJc w:val="left"/>
      <w:pPr>
        <w:ind w:left="4320" w:hanging="360"/>
      </w:pPr>
      <w:rPr>
        <w:rFonts w:ascii="Wingdings" w:hAnsi="Wingdings" w:hint="default"/>
      </w:rPr>
    </w:lvl>
    <w:lvl w:ilvl="6" w:tplc="FEAEFA72">
      <w:start w:val="1"/>
      <w:numFmt w:val="bullet"/>
      <w:lvlText w:val=""/>
      <w:lvlJc w:val="left"/>
      <w:pPr>
        <w:ind w:left="5040" w:hanging="360"/>
      </w:pPr>
      <w:rPr>
        <w:rFonts w:ascii="Symbol" w:hAnsi="Symbol" w:hint="default"/>
      </w:rPr>
    </w:lvl>
    <w:lvl w:ilvl="7" w:tplc="826E4D6E">
      <w:start w:val="1"/>
      <w:numFmt w:val="bullet"/>
      <w:lvlText w:val="o"/>
      <w:lvlJc w:val="left"/>
      <w:pPr>
        <w:ind w:left="5760" w:hanging="360"/>
      </w:pPr>
      <w:rPr>
        <w:rFonts w:ascii="Courier New" w:hAnsi="Courier New" w:hint="default"/>
      </w:rPr>
    </w:lvl>
    <w:lvl w:ilvl="8" w:tplc="E3EC9166">
      <w:start w:val="1"/>
      <w:numFmt w:val="bullet"/>
      <w:lvlText w:val=""/>
      <w:lvlJc w:val="left"/>
      <w:pPr>
        <w:ind w:left="6480" w:hanging="360"/>
      </w:pPr>
      <w:rPr>
        <w:rFonts w:ascii="Wingdings" w:hAnsi="Wingdings" w:hint="default"/>
      </w:rPr>
    </w:lvl>
  </w:abstractNum>
  <w:abstractNum w:abstractNumId="144" w15:restartNumberingAfterBreak="0">
    <w:nsid w:val="781ED2E5"/>
    <w:multiLevelType w:val="hybridMultilevel"/>
    <w:tmpl w:val="FFFFFFFF"/>
    <w:lvl w:ilvl="0" w:tplc="1A405102">
      <w:start w:val="1"/>
      <w:numFmt w:val="bullet"/>
      <w:lvlText w:val=""/>
      <w:lvlJc w:val="left"/>
      <w:pPr>
        <w:ind w:left="360" w:hanging="360"/>
      </w:pPr>
      <w:rPr>
        <w:rFonts w:ascii="Symbol" w:hAnsi="Symbol" w:hint="default"/>
      </w:rPr>
    </w:lvl>
    <w:lvl w:ilvl="1" w:tplc="384AD3A6">
      <w:start w:val="1"/>
      <w:numFmt w:val="bullet"/>
      <w:lvlText w:val="o"/>
      <w:lvlJc w:val="left"/>
      <w:pPr>
        <w:ind w:left="1080" w:hanging="360"/>
      </w:pPr>
      <w:rPr>
        <w:rFonts w:ascii="Courier New" w:hAnsi="Courier New" w:hint="default"/>
      </w:rPr>
    </w:lvl>
    <w:lvl w:ilvl="2" w:tplc="2D2435B6">
      <w:start w:val="1"/>
      <w:numFmt w:val="bullet"/>
      <w:lvlText w:val=""/>
      <w:lvlJc w:val="left"/>
      <w:pPr>
        <w:ind w:left="1800" w:hanging="360"/>
      </w:pPr>
      <w:rPr>
        <w:rFonts w:ascii="Wingdings" w:hAnsi="Wingdings" w:hint="default"/>
      </w:rPr>
    </w:lvl>
    <w:lvl w:ilvl="3" w:tplc="198ECD22">
      <w:start w:val="1"/>
      <w:numFmt w:val="bullet"/>
      <w:lvlText w:val=""/>
      <w:lvlJc w:val="left"/>
      <w:pPr>
        <w:ind w:left="2520" w:hanging="360"/>
      </w:pPr>
      <w:rPr>
        <w:rFonts w:ascii="Symbol" w:hAnsi="Symbol" w:hint="default"/>
      </w:rPr>
    </w:lvl>
    <w:lvl w:ilvl="4" w:tplc="4E6C0A68">
      <w:start w:val="1"/>
      <w:numFmt w:val="bullet"/>
      <w:lvlText w:val="o"/>
      <w:lvlJc w:val="left"/>
      <w:pPr>
        <w:ind w:left="3240" w:hanging="360"/>
      </w:pPr>
      <w:rPr>
        <w:rFonts w:ascii="Courier New" w:hAnsi="Courier New" w:hint="default"/>
      </w:rPr>
    </w:lvl>
    <w:lvl w:ilvl="5" w:tplc="840E7828">
      <w:start w:val="1"/>
      <w:numFmt w:val="bullet"/>
      <w:lvlText w:val=""/>
      <w:lvlJc w:val="left"/>
      <w:pPr>
        <w:ind w:left="3960" w:hanging="360"/>
      </w:pPr>
      <w:rPr>
        <w:rFonts w:ascii="Wingdings" w:hAnsi="Wingdings" w:hint="default"/>
      </w:rPr>
    </w:lvl>
    <w:lvl w:ilvl="6" w:tplc="F68E5254">
      <w:start w:val="1"/>
      <w:numFmt w:val="bullet"/>
      <w:lvlText w:val=""/>
      <w:lvlJc w:val="left"/>
      <w:pPr>
        <w:ind w:left="4680" w:hanging="360"/>
      </w:pPr>
      <w:rPr>
        <w:rFonts w:ascii="Symbol" w:hAnsi="Symbol" w:hint="default"/>
      </w:rPr>
    </w:lvl>
    <w:lvl w:ilvl="7" w:tplc="BD3428F2">
      <w:start w:val="1"/>
      <w:numFmt w:val="bullet"/>
      <w:lvlText w:val="o"/>
      <w:lvlJc w:val="left"/>
      <w:pPr>
        <w:ind w:left="5400" w:hanging="360"/>
      </w:pPr>
      <w:rPr>
        <w:rFonts w:ascii="Courier New" w:hAnsi="Courier New" w:hint="default"/>
      </w:rPr>
    </w:lvl>
    <w:lvl w:ilvl="8" w:tplc="53CC39F2">
      <w:start w:val="1"/>
      <w:numFmt w:val="bullet"/>
      <w:lvlText w:val=""/>
      <w:lvlJc w:val="left"/>
      <w:pPr>
        <w:ind w:left="6120" w:hanging="360"/>
      </w:pPr>
      <w:rPr>
        <w:rFonts w:ascii="Wingdings" w:hAnsi="Wingdings" w:hint="default"/>
      </w:rPr>
    </w:lvl>
  </w:abstractNum>
  <w:abstractNum w:abstractNumId="145" w15:restartNumberingAfterBreak="0">
    <w:nsid w:val="782EF5CB"/>
    <w:multiLevelType w:val="hybridMultilevel"/>
    <w:tmpl w:val="FFFFFFFF"/>
    <w:lvl w:ilvl="0" w:tplc="B0286E64">
      <w:start w:val="1"/>
      <w:numFmt w:val="bullet"/>
      <w:lvlText w:val=""/>
      <w:lvlJc w:val="left"/>
      <w:pPr>
        <w:ind w:left="360" w:hanging="360"/>
      </w:pPr>
      <w:rPr>
        <w:rFonts w:ascii="Symbol" w:hAnsi="Symbol" w:hint="default"/>
      </w:rPr>
    </w:lvl>
    <w:lvl w:ilvl="1" w:tplc="4D6ED400">
      <w:start w:val="1"/>
      <w:numFmt w:val="bullet"/>
      <w:lvlText w:val="o"/>
      <w:lvlJc w:val="left"/>
      <w:pPr>
        <w:ind w:left="1080" w:hanging="360"/>
      </w:pPr>
      <w:rPr>
        <w:rFonts w:ascii="Courier New" w:hAnsi="Courier New" w:hint="default"/>
      </w:rPr>
    </w:lvl>
    <w:lvl w:ilvl="2" w:tplc="A3D216CE">
      <w:start w:val="1"/>
      <w:numFmt w:val="bullet"/>
      <w:lvlText w:val=""/>
      <w:lvlJc w:val="left"/>
      <w:pPr>
        <w:ind w:left="1800" w:hanging="360"/>
      </w:pPr>
      <w:rPr>
        <w:rFonts w:ascii="Wingdings" w:hAnsi="Wingdings" w:hint="default"/>
      </w:rPr>
    </w:lvl>
    <w:lvl w:ilvl="3" w:tplc="65FC06A6">
      <w:start w:val="1"/>
      <w:numFmt w:val="bullet"/>
      <w:lvlText w:val=""/>
      <w:lvlJc w:val="left"/>
      <w:pPr>
        <w:ind w:left="2520" w:hanging="360"/>
      </w:pPr>
      <w:rPr>
        <w:rFonts w:ascii="Symbol" w:hAnsi="Symbol" w:hint="default"/>
      </w:rPr>
    </w:lvl>
    <w:lvl w:ilvl="4" w:tplc="7B1A2592">
      <w:start w:val="1"/>
      <w:numFmt w:val="bullet"/>
      <w:lvlText w:val="o"/>
      <w:lvlJc w:val="left"/>
      <w:pPr>
        <w:ind w:left="3240" w:hanging="360"/>
      </w:pPr>
      <w:rPr>
        <w:rFonts w:ascii="Courier New" w:hAnsi="Courier New" w:hint="default"/>
      </w:rPr>
    </w:lvl>
    <w:lvl w:ilvl="5" w:tplc="DE3645CE">
      <w:start w:val="1"/>
      <w:numFmt w:val="bullet"/>
      <w:lvlText w:val=""/>
      <w:lvlJc w:val="left"/>
      <w:pPr>
        <w:ind w:left="3960" w:hanging="360"/>
      </w:pPr>
      <w:rPr>
        <w:rFonts w:ascii="Wingdings" w:hAnsi="Wingdings" w:hint="default"/>
      </w:rPr>
    </w:lvl>
    <w:lvl w:ilvl="6" w:tplc="7A62A574">
      <w:start w:val="1"/>
      <w:numFmt w:val="bullet"/>
      <w:lvlText w:val=""/>
      <w:lvlJc w:val="left"/>
      <w:pPr>
        <w:ind w:left="4680" w:hanging="360"/>
      </w:pPr>
      <w:rPr>
        <w:rFonts w:ascii="Symbol" w:hAnsi="Symbol" w:hint="default"/>
      </w:rPr>
    </w:lvl>
    <w:lvl w:ilvl="7" w:tplc="DE6EE152">
      <w:start w:val="1"/>
      <w:numFmt w:val="bullet"/>
      <w:lvlText w:val="o"/>
      <w:lvlJc w:val="left"/>
      <w:pPr>
        <w:ind w:left="5400" w:hanging="360"/>
      </w:pPr>
      <w:rPr>
        <w:rFonts w:ascii="Courier New" w:hAnsi="Courier New" w:hint="default"/>
      </w:rPr>
    </w:lvl>
    <w:lvl w:ilvl="8" w:tplc="9E7C8042">
      <w:start w:val="1"/>
      <w:numFmt w:val="bullet"/>
      <w:lvlText w:val=""/>
      <w:lvlJc w:val="left"/>
      <w:pPr>
        <w:ind w:left="6120" w:hanging="360"/>
      </w:pPr>
      <w:rPr>
        <w:rFonts w:ascii="Wingdings" w:hAnsi="Wingdings" w:hint="default"/>
      </w:rPr>
    </w:lvl>
  </w:abstractNum>
  <w:abstractNum w:abstractNumId="146" w15:restartNumberingAfterBreak="0">
    <w:nsid w:val="782FC2CD"/>
    <w:multiLevelType w:val="hybridMultilevel"/>
    <w:tmpl w:val="FFFFFFFF"/>
    <w:lvl w:ilvl="0" w:tplc="1DD6F5A4">
      <w:start w:val="1"/>
      <w:numFmt w:val="bullet"/>
      <w:lvlText w:val=""/>
      <w:lvlJc w:val="left"/>
      <w:pPr>
        <w:ind w:left="360" w:hanging="360"/>
      </w:pPr>
      <w:rPr>
        <w:rFonts w:ascii="Symbol" w:hAnsi="Symbol" w:hint="default"/>
      </w:rPr>
    </w:lvl>
    <w:lvl w:ilvl="1" w:tplc="2174A032">
      <w:start w:val="1"/>
      <w:numFmt w:val="bullet"/>
      <w:lvlText w:val="o"/>
      <w:lvlJc w:val="left"/>
      <w:pPr>
        <w:ind w:left="1080" w:hanging="360"/>
      </w:pPr>
      <w:rPr>
        <w:rFonts w:ascii="Courier New" w:hAnsi="Courier New" w:hint="default"/>
      </w:rPr>
    </w:lvl>
    <w:lvl w:ilvl="2" w:tplc="24C4F2AC">
      <w:start w:val="1"/>
      <w:numFmt w:val="bullet"/>
      <w:lvlText w:val=""/>
      <w:lvlJc w:val="left"/>
      <w:pPr>
        <w:ind w:left="1800" w:hanging="360"/>
      </w:pPr>
      <w:rPr>
        <w:rFonts w:ascii="Wingdings" w:hAnsi="Wingdings" w:hint="default"/>
      </w:rPr>
    </w:lvl>
    <w:lvl w:ilvl="3" w:tplc="7AC443EE">
      <w:start w:val="1"/>
      <w:numFmt w:val="bullet"/>
      <w:lvlText w:val=""/>
      <w:lvlJc w:val="left"/>
      <w:pPr>
        <w:ind w:left="2520" w:hanging="360"/>
      </w:pPr>
      <w:rPr>
        <w:rFonts w:ascii="Symbol" w:hAnsi="Symbol" w:hint="default"/>
      </w:rPr>
    </w:lvl>
    <w:lvl w:ilvl="4" w:tplc="8084D03A">
      <w:start w:val="1"/>
      <w:numFmt w:val="bullet"/>
      <w:lvlText w:val="o"/>
      <w:lvlJc w:val="left"/>
      <w:pPr>
        <w:ind w:left="3240" w:hanging="360"/>
      </w:pPr>
      <w:rPr>
        <w:rFonts w:ascii="Courier New" w:hAnsi="Courier New" w:hint="default"/>
      </w:rPr>
    </w:lvl>
    <w:lvl w:ilvl="5" w:tplc="EDB25620">
      <w:start w:val="1"/>
      <w:numFmt w:val="bullet"/>
      <w:lvlText w:val=""/>
      <w:lvlJc w:val="left"/>
      <w:pPr>
        <w:ind w:left="3960" w:hanging="360"/>
      </w:pPr>
      <w:rPr>
        <w:rFonts w:ascii="Wingdings" w:hAnsi="Wingdings" w:hint="default"/>
      </w:rPr>
    </w:lvl>
    <w:lvl w:ilvl="6" w:tplc="5CE420F2">
      <w:start w:val="1"/>
      <w:numFmt w:val="bullet"/>
      <w:lvlText w:val=""/>
      <w:lvlJc w:val="left"/>
      <w:pPr>
        <w:ind w:left="4680" w:hanging="360"/>
      </w:pPr>
      <w:rPr>
        <w:rFonts w:ascii="Symbol" w:hAnsi="Symbol" w:hint="default"/>
      </w:rPr>
    </w:lvl>
    <w:lvl w:ilvl="7" w:tplc="6D0CC312">
      <w:start w:val="1"/>
      <w:numFmt w:val="bullet"/>
      <w:lvlText w:val="o"/>
      <w:lvlJc w:val="left"/>
      <w:pPr>
        <w:ind w:left="5400" w:hanging="360"/>
      </w:pPr>
      <w:rPr>
        <w:rFonts w:ascii="Courier New" w:hAnsi="Courier New" w:hint="default"/>
      </w:rPr>
    </w:lvl>
    <w:lvl w:ilvl="8" w:tplc="1388BC36">
      <w:start w:val="1"/>
      <w:numFmt w:val="bullet"/>
      <w:lvlText w:val=""/>
      <w:lvlJc w:val="left"/>
      <w:pPr>
        <w:ind w:left="6120" w:hanging="360"/>
      </w:pPr>
      <w:rPr>
        <w:rFonts w:ascii="Wingdings" w:hAnsi="Wingdings" w:hint="default"/>
      </w:rPr>
    </w:lvl>
  </w:abstractNum>
  <w:abstractNum w:abstractNumId="147" w15:restartNumberingAfterBreak="0">
    <w:nsid w:val="7883F44F"/>
    <w:multiLevelType w:val="hybridMultilevel"/>
    <w:tmpl w:val="38242808"/>
    <w:lvl w:ilvl="0" w:tplc="2C866688">
      <w:start w:val="1"/>
      <w:numFmt w:val="bullet"/>
      <w:lvlText w:val=""/>
      <w:lvlJc w:val="left"/>
      <w:pPr>
        <w:ind w:left="360" w:hanging="360"/>
      </w:pPr>
      <w:rPr>
        <w:rFonts w:ascii="Symbol" w:hAnsi="Symbol" w:hint="default"/>
      </w:rPr>
    </w:lvl>
    <w:lvl w:ilvl="1" w:tplc="D35ABE06">
      <w:start w:val="1"/>
      <w:numFmt w:val="bullet"/>
      <w:lvlText w:val="o"/>
      <w:lvlJc w:val="left"/>
      <w:pPr>
        <w:ind w:left="1080" w:hanging="360"/>
      </w:pPr>
      <w:rPr>
        <w:rFonts w:ascii="Courier New" w:hAnsi="Courier New" w:hint="default"/>
      </w:rPr>
    </w:lvl>
    <w:lvl w:ilvl="2" w:tplc="5E2293E4">
      <w:start w:val="1"/>
      <w:numFmt w:val="bullet"/>
      <w:lvlText w:val=""/>
      <w:lvlJc w:val="left"/>
      <w:pPr>
        <w:ind w:left="1800" w:hanging="360"/>
      </w:pPr>
      <w:rPr>
        <w:rFonts w:ascii="Wingdings" w:hAnsi="Wingdings" w:hint="default"/>
      </w:rPr>
    </w:lvl>
    <w:lvl w:ilvl="3" w:tplc="35AC4FEA">
      <w:start w:val="1"/>
      <w:numFmt w:val="bullet"/>
      <w:lvlText w:val=""/>
      <w:lvlJc w:val="left"/>
      <w:pPr>
        <w:ind w:left="2520" w:hanging="360"/>
      </w:pPr>
      <w:rPr>
        <w:rFonts w:ascii="Symbol" w:hAnsi="Symbol" w:hint="default"/>
      </w:rPr>
    </w:lvl>
    <w:lvl w:ilvl="4" w:tplc="5B7CFF86">
      <w:start w:val="1"/>
      <w:numFmt w:val="bullet"/>
      <w:lvlText w:val="o"/>
      <w:lvlJc w:val="left"/>
      <w:pPr>
        <w:ind w:left="3240" w:hanging="360"/>
      </w:pPr>
      <w:rPr>
        <w:rFonts w:ascii="Courier New" w:hAnsi="Courier New" w:hint="default"/>
      </w:rPr>
    </w:lvl>
    <w:lvl w:ilvl="5" w:tplc="7B0AC66E">
      <w:start w:val="1"/>
      <w:numFmt w:val="bullet"/>
      <w:lvlText w:val=""/>
      <w:lvlJc w:val="left"/>
      <w:pPr>
        <w:ind w:left="3960" w:hanging="360"/>
      </w:pPr>
      <w:rPr>
        <w:rFonts w:ascii="Wingdings" w:hAnsi="Wingdings" w:hint="default"/>
      </w:rPr>
    </w:lvl>
    <w:lvl w:ilvl="6" w:tplc="0548E58A">
      <w:start w:val="1"/>
      <w:numFmt w:val="bullet"/>
      <w:lvlText w:val=""/>
      <w:lvlJc w:val="left"/>
      <w:pPr>
        <w:ind w:left="4680" w:hanging="360"/>
      </w:pPr>
      <w:rPr>
        <w:rFonts w:ascii="Symbol" w:hAnsi="Symbol" w:hint="default"/>
      </w:rPr>
    </w:lvl>
    <w:lvl w:ilvl="7" w:tplc="77E87EFA">
      <w:start w:val="1"/>
      <w:numFmt w:val="bullet"/>
      <w:lvlText w:val="o"/>
      <w:lvlJc w:val="left"/>
      <w:pPr>
        <w:ind w:left="5400" w:hanging="360"/>
      </w:pPr>
      <w:rPr>
        <w:rFonts w:ascii="Courier New" w:hAnsi="Courier New" w:hint="default"/>
      </w:rPr>
    </w:lvl>
    <w:lvl w:ilvl="8" w:tplc="A112C19A">
      <w:start w:val="1"/>
      <w:numFmt w:val="bullet"/>
      <w:lvlText w:val=""/>
      <w:lvlJc w:val="left"/>
      <w:pPr>
        <w:ind w:left="6120" w:hanging="360"/>
      </w:pPr>
      <w:rPr>
        <w:rFonts w:ascii="Wingdings" w:hAnsi="Wingdings" w:hint="default"/>
      </w:rPr>
    </w:lvl>
  </w:abstractNum>
  <w:abstractNum w:abstractNumId="148" w15:restartNumberingAfterBreak="0">
    <w:nsid w:val="791702B6"/>
    <w:multiLevelType w:val="hybridMultilevel"/>
    <w:tmpl w:val="FFFFFFFF"/>
    <w:lvl w:ilvl="0" w:tplc="57908996">
      <w:start w:val="1"/>
      <w:numFmt w:val="bullet"/>
      <w:lvlText w:val=""/>
      <w:lvlJc w:val="left"/>
      <w:pPr>
        <w:ind w:left="360" w:hanging="360"/>
      </w:pPr>
      <w:rPr>
        <w:rFonts w:ascii="Symbol" w:hAnsi="Symbol" w:hint="default"/>
      </w:rPr>
    </w:lvl>
    <w:lvl w:ilvl="1" w:tplc="D554A3A2">
      <w:start w:val="1"/>
      <w:numFmt w:val="bullet"/>
      <w:lvlText w:val="o"/>
      <w:lvlJc w:val="left"/>
      <w:pPr>
        <w:ind w:left="1080" w:hanging="360"/>
      </w:pPr>
      <w:rPr>
        <w:rFonts w:ascii="Courier New" w:hAnsi="Courier New" w:hint="default"/>
      </w:rPr>
    </w:lvl>
    <w:lvl w:ilvl="2" w:tplc="FAD67A5A">
      <w:start w:val="1"/>
      <w:numFmt w:val="bullet"/>
      <w:lvlText w:val=""/>
      <w:lvlJc w:val="left"/>
      <w:pPr>
        <w:ind w:left="1800" w:hanging="360"/>
      </w:pPr>
      <w:rPr>
        <w:rFonts w:ascii="Wingdings" w:hAnsi="Wingdings" w:hint="default"/>
      </w:rPr>
    </w:lvl>
    <w:lvl w:ilvl="3" w:tplc="3D4875BE">
      <w:start w:val="1"/>
      <w:numFmt w:val="bullet"/>
      <w:lvlText w:val=""/>
      <w:lvlJc w:val="left"/>
      <w:pPr>
        <w:ind w:left="2520" w:hanging="360"/>
      </w:pPr>
      <w:rPr>
        <w:rFonts w:ascii="Symbol" w:hAnsi="Symbol" w:hint="default"/>
      </w:rPr>
    </w:lvl>
    <w:lvl w:ilvl="4" w:tplc="78B41CB8">
      <w:start w:val="1"/>
      <w:numFmt w:val="bullet"/>
      <w:lvlText w:val="o"/>
      <w:lvlJc w:val="left"/>
      <w:pPr>
        <w:ind w:left="3240" w:hanging="360"/>
      </w:pPr>
      <w:rPr>
        <w:rFonts w:ascii="Courier New" w:hAnsi="Courier New" w:hint="default"/>
      </w:rPr>
    </w:lvl>
    <w:lvl w:ilvl="5" w:tplc="3DC29566">
      <w:start w:val="1"/>
      <w:numFmt w:val="bullet"/>
      <w:lvlText w:val=""/>
      <w:lvlJc w:val="left"/>
      <w:pPr>
        <w:ind w:left="3960" w:hanging="360"/>
      </w:pPr>
      <w:rPr>
        <w:rFonts w:ascii="Wingdings" w:hAnsi="Wingdings" w:hint="default"/>
      </w:rPr>
    </w:lvl>
    <w:lvl w:ilvl="6" w:tplc="EF38CEEC">
      <w:start w:val="1"/>
      <w:numFmt w:val="bullet"/>
      <w:lvlText w:val=""/>
      <w:lvlJc w:val="left"/>
      <w:pPr>
        <w:ind w:left="4680" w:hanging="360"/>
      </w:pPr>
      <w:rPr>
        <w:rFonts w:ascii="Symbol" w:hAnsi="Symbol" w:hint="default"/>
      </w:rPr>
    </w:lvl>
    <w:lvl w:ilvl="7" w:tplc="E460DF18">
      <w:start w:val="1"/>
      <w:numFmt w:val="bullet"/>
      <w:lvlText w:val="o"/>
      <w:lvlJc w:val="left"/>
      <w:pPr>
        <w:ind w:left="5400" w:hanging="360"/>
      </w:pPr>
      <w:rPr>
        <w:rFonts w:ascii="Courier New" w:hAnsi="Courier New" w:hint="default"/>
      </w:rPr>
    </w:lvl>
    <w:lvl w:ilvl="8" w:tplc="5C9C2956">
      <w:start w:val="1"/>
      <w:numFmt w:val="bullet"/>
      <w:lvlText w:val=""/>
      <w:lvlJc w:val="left"/>
      <w:pPr>
        <w:ind w:left="6120" w:hanging="360"/>
      </w:pPr>
      <w:rPr>
        <w:rFonts w:ascii="Wingdings" w:hAnsi="Wingdings" w:hint="default"/>
      </w:rPr>
    </w:lvl>
  </w:abstractNum>
  <w:abstractNum w:abstractNumId="149" w15:restartNumberingAfterBreak="0">
    <w:nsid w:val="7A3ECDB9"/>
    <w:multiLevelType w:val="hybridMultilevel"/>
    <w:tmpl w:val="FFFFFFFF"/>
    <w:lvl w:ilvl="0" w:tplc="EB0843C8">
      <w:start w:val="1"/>
      <w:numFmt w:val="bullet"/>
      <w:lvlText w:val=""/>
      <w:lvlJc w:val="left"/>
      <w:pPr>
        <w:ind w:left="381" w:hanging="360"/>
      </w:pPr>
      <w:rPr>
        <w:rFonts w:ascii="Symbol" w:hAnsi="Symbol" w:hint="default"/>
      </w:rPr>
    </w:lvl>
    <w:lvl w:ilvl="1" w:tplc="9C1A210C">
      <w:start w:val="1"/>
      <w:numFmt w:val="bullet"/>
      <w:lvlText w:val="o"/>
      <w:lvlJc w:val="left"/>
      <w:pPr>
        <w:ind w:left="1101" w:hanging="360"/>
      </w:pPr>
      <w:rPr>
        <w:rFonts w:ascii="Courier New" w:hAnsi="Courier New" w:hint="default"/>
      </w:rPr>
    </w:lvl>
    <w:lvl w:ilvl="2" w:tplc="393870E8">
      <w:start w:val="1"/>
      <w:numFmt w:val="bullet"/>
      <w:lvlText w:val=""/>
      <w:lvlJc w:val="left"/>
      <w:pPr>
        <w:ind w:left="1821" w:hanging="360"/>
      </w:pPr>
      <w:rPr>
        <w:rFonts w:ascii="Wingdings" w:hAnsi="Wingdings" w:hint="default"/>
      </w:rPr>
    </w:lvl>
    <w:lvl w:ilvl="3" w:tplc="E9CCE9BC">
      <w:start w:val="1"/>
      <w:numFmt w:val="bullet"/>
      <w:lvlText w:val=""/>
      <w:lvlJc w:val="left"/>
      <w:pPr>
        <w:ind w:left="2541" w:hanging="360"/>
      </w:pPr>
      <w:rPr>
        <w:rFonts w:ascii="Symbol" w:hAnsi="Symbol" w:hint="default"/>
      </w:rPr>
    </w:lvl>
    <w:lvl w:ilvl="4" w:tplc="99BC5BAC">
      <w:start w:val="1"/>
      <w:numFmt w:val="bullet"/>
      <w:lvlText w:val="o"/>
      <w:lvlJc w:val="left"/>
      <w:pPr>
        <w:ind w:left="3261" w:hanging="360"/>
      </w:pPr>
      <w:rPr>
        <w:rFonts w:ascii="Courier New" w:hAnsi="Courier New" w:hint="default"/>
      </w:rPr>
    </w:lvl>
    <w:lvl w:ilvl="5" w:tplc="6AA4B14C">
      <w:start w:val="1"/>
      <w:numFmt w:val="bullet"/>
      <w:lvlText w:val=""/>
      <w:lvlJc w:val="left"/>
      <w:pPr>
        <w:ind w:left="3981" w:hanging="360"/>
      </w:pPr>
      <w:rPr>
        <w:rFonts w:ascii="Wingdings" w:hAnsi="Wingdings" w:hint="default"/>
      </w:rPr>
    </w:lvl>
    <w:lvl w:ilvl="6" w:tplc="218A2F5C">
      <w:start w:val="1"/>
      <w:numFmt w:val="bullet"/>
      <w:lvlText w:val=""/>
      <w:lvlJc w:val="left"/>
      <w:pPr>
        <w:ind w:left="4701" w:hanging="360"/>
      </w:pPr>
      <w:rPr>
        <w:rFonts w:ascii="Symbol" w:hAnsi="Symbol" w:hint="default"/>
      </w:rPr>
    </w:lvl>
    <w:lvl w:ilvl="7" w:tplc="37C8426C">
      <w:start w:val="1"/>
      <w:numFmt w:val="bullet"/>
      <w:lvlText w:val="o"/>
      <w:lvlJc w:val="left"/>
      <w:pPr>
        <w:ind w:left="5421" w:hanging="360"/>
      </w:pPr>
      <w:rPr>
        <w:rFonts w:ascii="Courier New" w:hAnsi="Courier New" w:hint="default"/>
      </w:rPr>
    </w:lvl>
    <w:lvl w:ilvl="8" w:tplc="A53ED71E">
      <w:start w:val="1"/>
      <w:numFmt w:val="bullet"/>
      <w:lvlText w:val=""/>
      <w:lvlJc w:val="left"/>
      <w:pPr>
        <w:ind w:left="6141" w:hanging="360"/>
      </w:pPr>
      <w:rPr>
        <w:rFonts w:ascii="Wingdings" w:hAnsi="Wingdings" w:hint="default"/>
      </w:rPr>
    </w:lvl>
  </w:abstractNum>
  <w:abstractNum w:abstractNumId="150" w15:restartNumberingAfterBreak="0">
    <w:nsid w:val="7A53A2D8"/>
    <w:multiLevelType w:val="hybridMultilevel"/>
    <w:tmpl w:val="FFFFFFFF"/>
    <w:lvl w:ilvl="0" w:tplc="75666C14">
      <w:start w:val="1"/>
      <w:numFmt w:val="bullet"/>
      <w:lvlText w:val=""/>
      <w:lvlJc w:val="left"/>
      <w:pPr>
        <w:ind w:left="360" w:hanging="360"/>
      </w:pPr>
      <w:rPr>
        <w:rFonts w:ascii="Symbol" w:hAnsi="Symbol" w:hint="default"/>
      </w:rPr>
    </w:lvl>
    <w:lvl w:ilvl="1" w:tplc="97A8A5DC">
      <w:start w:val="1"/>
      <w:numFmt w:val="bullet"/>
      <w:lvlText w:val="o"/>
      <w:lvlJc w:val="left"/>
      <w:pPr>
        <w:ind w:left="1080" w:hanging="360"/>
      </w:pPr>
      <w:rPr>
        <w:rFonts w:ascii="Courier New" w:hAnsi="Courier New" w:hint="default"/>
      </w:rPr>
    </w:lvl>
    <w:lvl w:ilvl="2" w:tplc="82DC944C">
      <w:start w:val="1"/>
      <w:numFmt w:val="bullet"/>
      <w:lvlText w:val=""/>
      <w:lvlJc w:val="left"/>
      <w:pPr>
        <w:ind w:left="1800" w:hanging="360"/>
      </w:pPr>
      <w:rPr>
        <w:rFonts w:ascii="Wingdings" w:hAnsi="Wingdings" w:hint="default"/>
      </w:rPr>
    </w:lvl>
    <w:lvl w:ilvl="3" w:tplc="AA40C32C">
      <w:start w:val="1"/>
      <w:numFmt w:val="bullet"/>
      <w:lvlText w:val=""/>
      <w:lvlJc w:val="left"/>
      <w:pPr>
        <w:ind w:left="2520" w:hanging="360"/>
      </w:pPr>
      <w:rPr>
        <w:rFonts w:ascii="Symbol" w:hAnsi="Symbol" w:hint="default"/>
      </w:rPr>
    </w:lvl>
    <w:lvl w:ilvl="4" w:tplc="17DA4FCC">
      <w:start w:val="1"/>
      <w:numFmt w:val="bullet"/>
      <w:lvlText w:val="o"/>
      <w:lvlJc w:val="left"/>
      <w:pPr>
        <w:ind w:left="3240" w:hanging="360"/>
      </w:pPr>
      <w:rPr>
        <w:rFonts w:ascii="Courier New" w:hAnsi="Courier New" w:hint="default"/>
      </w:rPr>
    </w:lvl>
    <w:lvl w:ilvl="5" w:tplc="AF386F4E">
      <w:start w:val="1"/>
      <w:numFmt w:val="bullet"/>
      <w:lvlText w:val=""/>
      <w:lvlJc w:val="left"/>
      <w:pPr>
        <w:ind w:left="3960" w:hanging="360"/>
      </w:pPr>
      <w:rPr>
        <w:rFonts w:ascii="Wingdings" w:hAnsi="Wingdings" w:hint="default"/>
      </w:rPr>
    </w:lvl>
    <w:lvl w:ilvl="6" w:tplc="9D94DD9A">
      <w:start w:val="1"/>
      <w:numFmt w:val="bullet"/>
      <w:lvlText w:val=""/>
      <w:lvlJc w:val="left"/>
      <w:pPr>
        <w:ind w:left="4680" w:hanging="360"/>
      </w:pPr>
      <w:rPr>
        <w:rFonts w:ascii="Symbol" w:hAnsi="Symbol" w:hint="default"/>
      </w:rPr>
    </w:lvl>
    <w:lvl w:ilvl="7" w:tplc="EACAF298">
      <w:start w:val="1"/>
      <w:numFmt w:val="bullet"/>
      <w:lvlText w:val="o"/>
      <w:lvlJc w:val="left"/>
      <w:pPr>
        <w:ind w:left="5400" w:hanging="360"/>
      </w:pPr>
      <w:rPr>
        <w:rFonts w:ascii="Courier New" w:hAnsi="Courier New" w:hint="default"/>
      </w:rPr>
    </w:lvl>
    <w:lvl w:ilvl="8" w:tplc="303E2E38">
      <w:start w:val="1"/>
      <w:numFmt w:val="bullet"/>
      <w:lvlText w:val=""/>
      <w:lvlJc w:val="left"/>
      <w:pPr>
        <w:ind w:left="6120" w:hanging="360"/>
      </w:pPr>
      <w:rPr>
        <w:rFonts w:ascii="Wingdings" w:hAnsi="Wingdings" w:hint="default"/>
      </w:rPr>
    </w:lvl>
  </w:abstractNum>
  <w:abstractNum w:abstractNumId="151" w15:restartNumberingAfterBreak="0">
    <w:nsid w:val="7A78915E"/>
    <w:multiLevelType w:val="hybridMultilevel"/>
    <w:tmpl w:val="FFFFFFFF"/>
    <w:lvl w:ilvl="0" w:tplc="C646EA2C">
      <w:start w:val="1"/>
      <w:numFmt w:val="bullet"/>
      <w:lvlText w:val=""/>
      <w:lvlJc w:val="left"/>
      <w:pPr>
        <w:ind w:left="360" w:hanging="360"/>
      </w:pPr>
      <w:rPr>
        <w:rFonts w:ascii="Symbol" w:hAnsi="Symbol" w:hint="default"/>
      </w:rPr>
    </w:lvl>
    <w:lvl w:ilvl="1" w:tplc="552047A6">
      <w:start w:val="1"/>
      <w:numFmt w:val="bullet"/>
      <w:lvlText w:val="o"/>
      <w:lvlJc w:val="left"/>
      <w:pPr>
        <w:ind w:left="1080" w:hanging="360"/>
      </w:pPr>
      <w:rPr>
        <w:rFonts w:ascii="Courier New" w:hAnsi="Courier New" w:hint="default"/>
      </w:rPr>
    </w:lvl>
    <w:lvl w:ilvl="2" w:tplc="2DA6BB5E">
      <w:start w:val="1"/>
      <w:numFmt w:val="bullet"/>
      <w:lvlText w:val=""/>
      <w:lvlJc w:val="left"/>
      <w:pPr>
        <w:ind w:left="1800" w:hanging="360"/>
      </w:pPr>
      <w:rPr>
        <w:rFonts w:ascii="Wingdings" w:hAnsi="Wingdings" w:hint="default"/>
      </w:rPr>
    </w:lvl>
    <w:lvl w:ilvl="3" w:tplc="8B165E42">
      <w:start w:val="1"/>
      <w:numFmt w:val="bullet"/>
      <w:lvlText w:val=""/>
      <w:lvlJc w:val="left"/>
      <w:pPr>
        <w:ind w:left="2520" w:hanging="360"/>
      </w:pPr>
      <w:rPr>
        <w:rFonts w:ascii="Symbol" w:hAnsi="Symbol" w:hint="default"/>
      </w:rPr>
    </w:lvl>
    <w:lvl w:ilvl="4" w:tplc="624801C4">
      <w:start w:val="1"/>
      <w:numFmt w:val="bullet"/>
      <w:lvlText w:val="o"/>
      <w:lvlJc w:val="left"/>
      <w:pPr>
        <w:ind w:left="3240" w:hanging="360"/>
      </w:pPr>
      <w:rPr>
        <w:rFonts w:ascii="Courier New" w:hAnsi="Courier New" w:hint="default"/>
      </w:rPr>
    </w:lvl>
    <w:lvl w:ilvl="5" w:tplc="18CE0924">
      <w:start w:val="1"/>
      <w:numFmt w:val="bullet"/>
      <w:lvlText w:val=""/>
      <w:lvlJc w:val="left"/>
      <w:pPr>
        <w:ind w:left="3960" w:hanging="360"/>
      </w:pPr>
      <w:rPr>
        <w:rFonts w:ascii="Wingdings" w:hAnsi="Wingdings" w:hint="default"/>
      </w:rPr>
    </w:lvl>
    <w:lvl w:ilvl="6" w:tplc="276A930A">
      <w:start w:val="1"/>
      <w:numFmt w:val="bullet"/>
      <w:lvlText w:val=""/>
      <w:lvlJc w:val="left"/>
      <w:pPr>
        <w:ind w:left="4680" w:hanging="360"/>
      </w:pPr>
      <w:rPr>
        <w:rFonts w:ascii="Symbol" w:hAnsi="Symbol" w:hint="default"/>
      </w:rPr>
    </w:lvl>
    <w:lvl w:ilvl="7" w:tplc="4DB20C10">
      <w:start w:val="1"/>
      <w:numFmt w:val="bullet"/>
      <w:lvlText w:val="o"/>
      <w:lvlJc w:val="left"/>
      <w:pPr>
        <w:ind w:left="5400" w:hanging="360"/>
      </w:pPr>
      <w:rPr>
        <w:rFonts w:ascii="Courier New" w:hAnsi="Courier New" w:hint="default"/>
      </w:rPr>
    </w:lvl>
    <w:lvl w:ilvl="8" w:tplc="16AE8FA0">
      <w:start w:val="1"/>
      <w:numFmt w:val="bullet"/>
      <w:lvlText w:val=""/>
      <w:lvlJc w:val="left"/>
      <w:pPr>
        <w:ind w:left="6120" w:hanging="360"/>
      </w:pPr>
      <w:rPr>
        <w:rFonts w:ascii="Wingdings" w:hAnsi="Wingdings" w:hint="default"/>
      </w:rPr>
    </w:lvl>
  </w:abstractNum>
  <w:abstractNum w:abstractNumId="152" w15:restartNumberingAfterBreak="0">
    <w:nsid w:val="7B5CA471"/>
    <w:multiLevelType w:val="hybridMultilevel"/>
    <w:tmpl w:val="FFFFFFFF"/>
    <w:lvl w:ilvl="0" w:tplc="173A4C28">
      <w:start w:val="1"/>
      <w:numFmt w:val="bullet"/>
      <w:lvlText w:val=""/>
      <w:lvlJc w:val="left"/>
      <w:pPr>
        <w:ind w:left="360" w:hanging="360"/>
      </w:pPr>
      <w:rPr>
        <w:rFonts w:ascii="Symbol" w:hAnsi="Symbol" w:hint="default"/>
      </w:rPr>
    </w:lvl>
    <w:lvl w:ilvl="1" w:tplc="1938D854">
      <w:start w:val="1"/>
      <w:numFmt w:val="bullet"/>
      <w:lvlText w:val="o"/>
      <w:lvlJc w:val="left"/>
      <w:pPr>
        <w:ind w:left="1080" w:hanging="360"/>
      </w:pPr>
      <w:rPr>
        <w:rFonts w:ascii="Courier New" w:hAnsi="Courier New" w:hint="default"/>
      </w:rPr>
    </w:lvl>
    <w:lvl w:ilvl="2" w:tplc="8F146FA8">
      <w:start w:val="1"/>
      <w:numFmt w:val="bullet"/>
      <w:lvlText w:val=""/>
      <w:lvlJc w:val="left"/>
      <w:pPr>
        <w:ind w:left="1800" w:hanging="360"/>
      </w:pPr>
      <w:rPr>
        <w:rFonts w:ascii="Wingdings" w:hAnsi="Wingdings" w:hint="default"/>
      </w:rPr>
    </w:lvl>
    <w:lvl w:ilvl="3" w:tplc="F35A5BDE">
      <w:start w:val="1"/>
      <w:numFmt w:val="bullet"/>
      <w:lvlText w:val=""/>
      <w:lvlJc w:val="left"/>
      <w:pPr>
        <w:ind w:left="2520" w:hanging="360"/>
      </w:pPr>
      <w:rPr>
        <w:rFonts w:ascii="Symbol" w:hAnsi="Symbol" w:hint="default"/>
      </w:rPr>
    </w:lvl>
    <w:lvl w:ilvl="4" w:tplc="CD70D1A2">
      <w:start w:val="1"/>
      <w:numFmt w:val="bullet"/>
      <w:lvlText w:val="o"/>
      <w:lvlJc w:val="left"/>
      <w:pPr>
        <w:ind w:left="3240" w:hanging="360"/>
      </w:pPr>
      <w:rPr>
        <w:rFonts w:ascii="Courier New" w:hAnsi="Courier New" w:hint="default"/>
      </w:rPr>
    </w:lvl>
    <w:lvl w:ilvl="5" w:tplc="E242ADB2">
      <w:start w:val="1"/>
      <w:numFmt w:val="bullet"/>
      <w:lvlText w:val=""/>
      <w:lvlJc w:val="left"/>
      <w:pPr>
        <w:ind w:left="3960" w:hanging="360"/>
      </w:pPr>
      <w:rPr>
        <w:rFonts w:ascii="Wingdings" w:hAnsi="Wingdings" w:hint="default"/>
      </w:rPr>
    </w:lvl>
    <w:lvl w:ilvl="6" w:tplc="0A689FB8">
      <w:start w:val="1"/>
      <w:numFmt w:val="bullet"/>
      <w:lvlText w:val=""/>
      <w:lvlJc w:val="left"/>
      <w:pPr>
        <w:ind w:left="4680" w:hanging="360"/>
      </w:pPr>
      <w:rPr>
        <w:rFonts w:ascii="Symbol" w:hAnsi="Symbol" w:hint="default"/>
      </w:rPr>
    </w:lvl>
    <w:lvl w:ilvl="7" w:tplc="E214CFF2">
      <w:start w:val="1"/>
      <w:numFmt w:val="bullet"/>
      <w:lvlText w:val="o"/>
      <w:lvlJc w:val="left"/>
      <w:pPr>
        <w:ind w:left="5400" w:hanging="360"/>
      </w:pPr>
      <w:rPr>
        <w:rFonts w:ascii="Courier New" w:hAnsi="Courier New" w:hint="default"/>
      </w:rPr>
    </w:lvl>
    <w:lvl w:ilvl="8" w:tplc="EFE84474">
      <w:start w:val="1"/>
      <w:numFmt w:val="bullet"/>
      <w:lvlText w:val=""/>
      <w:lvlJc w:val="left"/>
      <w:pPr>
        <w:ind w:left="6120" w:hanging="360"/>
      </w:pPr>
      <w:rPr>
        <w:rFonts w:ascii="Wingdings" w:hAnsi="Wingdings" w:hint="default"/>
      </w:rPr>
    </w:lvl>
  </w:abstractNum>
  <w:abstractNum w:abstractNumId="153" w15:restartNumberingAfterBreak="0">
    <w:nsid w:val="7B69CBB9"/>
    <w:multiLevelType w:val="hybridMultilevel"/>
    <w:tmpl w:val="3D10F9D0"/>
    <w:lvl w:ilvl="0" w:tplc="1A164156">
      <w:start w:val="1"/>
      <w:numFmt w:val="bullet"/>
      <w:lvlText w:val=""/>
      <w:lvlJc w:val="left"/>
      <w:pPr>
        <w:ind w:left="360" w:hanging="360"/>
      </w:pPr>
      <w:rPr>
        <w:rFonts w:ascii="Symbol" w:hAnsi="Symbol" w:hint="default"/>
      </w:rPr>
    </w:lvl>
    <w:lvl w:ilvl="1" w:tplc="0186EB5A">
      <w:start w:val="1"/>
      <w:numFmt w:val="bullet"/>
      <w:lvlText w:val="o"/>
      <w:lvlJc w:val="left"/>
      <w:pPr>
        <w:ind w:left="1080" w:hanging="360"/>
      </w:pPr>
      <w:rPr>
        <w:rFonts w:ascii="Courier New" w:hAnsi="Courier New" w:hint="default"/>
      </w:rPr>
    </w:lvl>
    <w:lvl w:ilvl="2" w:tplc="9EF0DA94">
      <w:start w:val="1"/>
      <w:numFmt w:val="bullet"/>
      <w:lvlText w:val=""/>
      <w:lvlJc w:val="left"/>
      <w:pPr>
        <w:ind w:left="1800" w:hanging="360"/>
      </w:pPr>
      <w:rPr>
        <w:rFonts w:ascii="Wingdings" w:hAnsi="Wingdings" w:hint="default"/>
      </w:rPr>
    </w:lvl>
    <w:lvl w:ilvl="3" w:tplc="E084BC20">
      <w:start w:val="1"/>
      <w:numFmt w:val="bullet"/>
      <w:lvlText w:val=""/>
      <w:lvlJc w:val="left"/>
      <w:pPr>
        <w:ind w:left="2520" w:hanging="360"/>
      </w:pPr>
      <w:rPr>
        <w:rFonts w:ascii="Symbol" w:hAnsi="Symbol" w:hint="default"/>
      </w:rPr>
    </w:lvl>
    <w:lvl w:ilvl="4" w:tplc="AC9EC0D6">
      <w:start w:val="1"/>
      <w:numFmt w:val="bullet"/>
      <w:lvlText w:val="o"/>
      <w:lvlJc w:val="left"/>
      <w:pPr>
        <w:ind w:left="3240" w:hanging="360"/>
      </w:pPr>
      <w:rPr>
        <w:rFonts w:ascii="Courier New" w:hAnsi="Courier New" w:hint="default"/>
      </w:rPr>
    </w:lvl>
    <w:lvl w:ilvl="5" w:tplc="79B2FE32">
      <w:start w:val="1"/>
      <w:numFmt w:val="bullet"/>
      <w:lvlText w:val=""/>
      <w:lvlJc w:val="left"/>
      <w:pPr>
        <w:ind w:left="3960" w:hanging="360"/>
      </w:pPr>
      <w:rPr>
        <w:rFonts w:ascii="Wingdings" w:hAnsi="Wingdings" w:hint="default"/>
      </w:rPr>
    </w:lvl>
    <w:lvl w:ilvl="6" w:tplc="7298BC78">
      <w:start w:val="1"/>
      <w:numFmt w:val="bullet"/>
      <w:lvlText w:val=""/>
      <w:lvlJc w:val="left"/>
      <w:pPr>
        <w:ind w:left="4680" w:hanging="360"/>
      </w:pPr>
      <w:rPr>
        <w:rFonts w:ascii="Symbol" w:hAnsi="Symbol" w:hint="default"/>
      </w:rPr>
    </w:lvl>
    <w:lvl w:ilvl="7" w:tplc="EA7410A2">
      <w:start w:val="1"/>
      <w:numFmt w:val="bullet"/>
      <w:lvlText w:val="o"/>
      <w:lvlJc w:val="left"/>
      <w:pPr>
        <w:ind w:left="5400" w:hanging="360"/>
      </w:pPr>
      <w:rPr>
        <w:rFonts w:ascii="Courier New" w:hAnsi="Courier New" w:hint="default"/>
      </w:rPr>
    </w:lvl>
    <w:lvl w:ilvl="8" w:tplc="993042BE">
      <w:start w:val="1"/>
      <w:numFmt w:val="bullet"/>
      <w:lvlText w:val=""/>
      <w:lvlJc w:val="left"/>
      <w:pPr>
        <w:ind w:left="6120" w:hanging="360"/>
      </w:pPr>
      <w:rPr>
        <w:rFonts w:ascii="Wingdings" w:hAnsi="Wingdings" w:hint="default"/>
      </w:rPr>
    </w:lvl>
  </w:abstractNum>
  <w:abstractNum w:abstractNumId="15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5" w15:restartNumberingAfterBreak="0">
    <w:nsid w:val="7FA50169"/>
    <w:multiLevelType w:val="hybridMultilevel"/>
    <w:tmpl w:val="FFFFFFFF"/>
    <w:lvl w:ilvl="0" w:tplc="3F505240">
      <w:start w:val="1"/>
      <w:numFmt w:val="bullet"/>
      <w:lvlText w:val=""/>
      <w:lvlJc w:val="left"/>
      <w:pPr>
        <w:ind w:left="360" w:hanging="360"/>
      </w:pPr>
      <w:rPr>
        <w:rFonts w:ascii="Symbol" w:hAnsi="Symbol" w:hint="default"/>
      </w:rPr>
    </w:lvl>
    <w:lvl w:ilvl="1" w:tplc="E488F17E">
      <w:start w:val="1"/>
      <w:numFmt w:val="bullet"/>
      <w:lvlText w:val="o"/>
      <w:lvlJc w:val="left"/>
      <w:pPr>
        <w:ind w:left="1080" w:hanging="360"/>
      </w:pPr>
      <w:rPr>
        <w:rFonts w:ascii="Courier New" w:hAnsi="Courier New" w:hint="default"/>
      </w:rPr>
    </w:lvl>
    <w:lvl w:ilvl="2" w:tplc="20DA94D2">
      <w:start w:val="1"/>
      <w:numFmt w:val="bullet"/>
      <w:lvlText w:val=""/>
      <w:lvlJc w:val="left"/>
      <w:pPr>
        <w:ind w:left="1800" w:hanging="360"/>
      </w:pPr>
      <w:rPr>
        <w:rFonts w:ascii="Wingdings" w:hAnsi="Wingdings" w:hint="default"/>
      </w:rPr>
    </w:lvl>
    <w:lvl w:ilvl="3" w:tplc="C7189BDA">
      <w:start w:val="1"/>
      <w:numFmt w:val="bullet"/>
      <w:lvlText w:val=""/>
      <w:lvlJc w:val="left"/>
      <w:pPr>
        <w:ind w:left="2520" w:hanging="360"/>
      </w:pPr>
      <w:rPr>
        <w:rFonts w:ascii="Symbol" w:hAnsi="Symbol" w:hint="default"/>
      </w:rPr>
    </w:lvl>
    <w:lvl w:ilvl="4" w:tplc="95AC600A">
      <w:start w:val="1"/>
      <w:numFmt w:val="bullet"/>
      <w:lvlText w:val="o"/>
      <w:lvlJc w:val="left"/>
      <w:pPr>
        <w:ind w:left="3240" w:hanging="360"/>
      </w:pPr>
      <w:rPr>
        <w:rFonts w:ascii="Courier New" w:hAnsi="Courier New" w:hint="default"/>
      </w:rPr>
    </w:lvl>
    <w:lvl w:ilvl="5" w:tplc="F3E8D54C">
      <w:start w:val="1"/>
      <w:numFmt w:val="bullet"/>
      <w:lvlText w:val=""/>
      <w:lvlJc w:val="left"/>
      <w:pPr>
        <w:ind w:left="3960" w:hanging="360"/>
      </w:pPr>
      <w:rPr>
        <w:rFonts w:ascii="Wingdings" w:hAnsi="Wingdings" w:hint="default"/>
      </w:rPr>
    </w:lvl>
    <w:lvl w:ilvl="6" w:tplc="6EC4E9E4">
      <w:start w:val="1"/>
      <w:numFmt w:val="bullet"/>
      <w:lvlText w:val=""/>
      <w:lvlJc w:val="left"/>
      <w:pPr>
        <w:ind w:left="4680" w:hanging="360"/>
      </w:pPr>
      <w:rPr>
        <w:rFonts w:ascii="Symbol" w:hAnsi="Symbol" w:hint="default"/>
      </w:rPr>
    </w:lvl>
    <w:lvl w:ilvl="7" w:tplc="91E6CAF4">
      <w:start w:val="1"/>
      <w:numFmt w:val="bullet"/>
      <w:lvlText w:val="o"/>
      <w:lvlJc w:val="left"/>
      <w:pPr>
        <w:ind w:left="5400" w:hanging="360"/>
      </w:pPr>
      <w:rPr>
        <w:rFonts w:ascii="Courier New" w:hAnsi="Courier New" w:hint="default"/>
      </w:rPr>
    </w:lvl>
    <w:lvl w:ilvl="8" w:tplc="6E286B6E">
      <w:start w:val="1"/>
      <w:numFmt w:val="bullet"/>
      <w:lvlText w:val=""/>
      <w:lvlJc w:val="left"/>
      <w:pPr>
        <w:ind w:left="6120" w:hanging="360"/>
      </w:pPr>
      <w:rPr>
        <w:rFonts w:ascii="Wingdings" w:hAnsi="Wingdings" w:hint="default"/>
      </w:rPr>
    </w:lvl>
  </w:abstractNum>
  <w:abstractNum w:abstractNumId="156" w15:restartNumberingAfterBreak="0">
    <w:nsid w:val="7FE1FA1B"/>
    <w:multiLevelType w:val="hybridMultilevel"/>
    <w:tmpl w:val="F978F698"/>
    <w:lvl w:ilvl="0" w:tplc="4A7CE658">
      <w:start w:val="1"/>
      <w:numFmt w:val="bullet"/>
      <w:lvlText w:val=""/>
      <w:lvlJc w:val="left"/>
      <w:pPr>
        <w:ind w:left="360" w:hanging="360"/>
      </w:pPr>
      <w:rPr>
        <w:rFonts w:ascii="Symbol" w:hAnsi="Symbol" w:hint="default"/>
      </w:rPr>
    </w:lvl>
    <w:lvl w:ilvl="1" w:tplc="3FB69AA2">
      <w:start w:val="1"/>
      <w:numFmt w:val="bullet"/>
      <w:lvlText w:val="o"/>
      <w:lvlJc w:val="left"/>
      <w:pPr>
        <w:ind w:left="1080" w:hanging="360"/>
      </w:pPr>
      <w:rPr>
        <w:rFonts w:ascii="Courier New" w:hAnsi="Courier New" w:hint="default"/>
      </w:rPr>
    </w:lvl>
    <w:lvl w:ilvl="2" w:tplc="CA3CD840">
      <w:start w:val="1"/>
      <w:numFmt w:val="bullet"/>
      <w:lvlText w:val=""/>
      <w:lvlJc w:val="left"/>
      <w:pPr>
        <w:ind w:left="1800" w:hanging="360"/>
      </w:pPr>
      <w:rPr>
        <w:rFonts w:ascii="Wingdings" w:hAnsi="Wingdings" w:hint="default"/>
      </w:rPr>
    </w:lvl>
    <w:lvl w:ilvl="3" w:tplc="C8FCF028">
      <w:start w:val="1"/>
      <w:numFmt w:val="bullet"/>
      <w:lvlText w:val=""/>
      <w:lvlJc w:val="left"/>
      <w:pPr>
        <w:ind w:left="2520" w:hanging="360"/>
      </w:pPr>
      <w:rPr>
        <w:rFonts w:ascii="Symbol" w:hAnsi="Symbol" w:hint="default"/>
      </w:rPr>
    </w:lvl>
    <w:lvl w:ilvl="4" w:tplc="D212AF3A">
      <w:start w:val="1"/>
      <w:numFmt w:val="bullet"/>
      <w:lvlText w:val="o"/>
      <w:lvlJc w:val="left"/>
      <w:pPr>
        <w:ind w:left="3240" w:hanging="360"/>
      </w:pPr>
      <w:rPr>
        <w:rFonts w:ascii="Courier New" w:hAnsi="Courier New" w:hint="default"/>
      </w:rPr>
    </w:lvl>
    <w:lvl w:ilvl="5" w:tplc="AF5C0338">
      <w:start w:val="1"/>
      <w:numFmt w:val="bullet"/>
      <w:lvlText w:val=""/>
      <w:lvlJc w:val="left"/>
      <w:pPr>
        <w:ind w:left="3960" w:hanging="360"/>
      </w:pPr>
      <w:rPr>
        <w:rFonts w:ascii="Wingdings" w:hAnsi="Wingdings" w:hint="default"/>
      </w:rPr>
    </w:lvl>
    <w:lvl w:ilvl="6" w:tplc="E182D1FE">
      <w:start w:val="1"/>
      <w:numFmt w:val="bullet"/>
      <w:lvlText w:val=""/>
      <w:lvlJc w:val="left"/>
      <w:pPr>
        <w:ind w:left="4680" w:hanging="360"/>
      </w:pPr>
      <w:rPr>
        <w:rFonts w:ascii="Symbol" w:hAnsi="Symbol" w:hint="default"/>
      </w:rPr>
    </w:lvl>
    <w:lvl w:ilvl="7" w:tplc="7A28B056">
      <w:start w:val="1"/>
      <w:numFmt w:val="bullet"/>
      <w:lvlText w:val="o"/>
      <w:lvlJc w:val="left"/>
      <w:pPr>
        <w:ind w:left="5400" w:hanging="360"/>
      </w:pPr>
      <w:rPr>
        <w:rFonts w:ascii="Courier New" w:hAnsi="Courier New" w:hint="default"/>
      </w:rPr>
    </w:lvl>
    <w:lvl w:ilvl="8" w:tplc="754A036C">
      <w:start w:val="1"/>
      <w:numFmt w:val="bullet"/>
      <w:lvlText w:val=""/>
      <w:lvlJc w:val="left"/>
      <w:pPr>
        <w:ind w:left="6120" w:hanging="360"/>
      </w:pPr>
      <w:rPr>
        <w:rFonts w:ascii="Wingdings" w:hAnsi="Wingdings" w:hint="default"/>
      </w:rPr>
    </w:lvl>
  </w:abstractNum>
  <w:num w:numId="1" w16cid:durableId="122773466">
    <w:abstractNumId w:val="96"/>
  </w:num>
  <w:num w:numId="2" w16cid:durableId="2135712162">
    <w:abstractNumId w:val="35"/>
  </w:num>
  <w:num w:numId="3" w16cid:durableId="573667958">
    <w:abstractNumId w:val="82"/>
  </w:num>
  <w:num w:numId="4" w16cid:durableId="894124363">
    <w:abstractNumId w:val="6"/>
  </w:num>
  <w:num w:numId="5" w16cid:durableId="367142626">
    <w:abstractNumId w:val="89"/>
  </w:num>
  <w:num w:numId="6" w16cid:durableId="1329796694">
    <w:abstractNumId w:val="38"/>
  </w:num>
  <w:num w:numId="7" w16cid:durableId="679553608">
    <w:abstractNumId w:val="110"/>
  </w:num>
  <w:num w:numId="8" w16cid:durableId="2072190141">
    <w:abstractNumId w:val="115"/>
  </w:num>
  <w:num w:numId="9" w16cid:durableId="57631095">
    <w:abstractNumId w:val="90"/>
  </w:num>
  <w:num w:numId="10" w16cid:durableId="1023089875">
    <w:abstractNumId w:val="136"/>
  </w:num>
  <w:num w:numId="11" w16cid:durableId="1596088264">
    <w:abstractNumId w:val="69"/>
  </w:num>
  <w:num w:numId="12" w16cid:durableId="1577015073">
    <w:abstractNumId w:val="7"/>
  </w:num>
  <w:num w:numId="13" w16cid:durableId="544025623">
    <w:abstractNumId w:val="14"/>
  </w:num>
  <w:num w:numId="14" w16cid:durableId="1419211875">
    <w:abstractNumId w:val="37"/>
  </w:num>
  <w:num w:numId="15" w16cid:durableId="527645741">
    <w:abstractNumId w:val="29"/>
  </w:num>
  <w:num w:numId="16" w16cid:durableId="1882278052">
    <w:abstractNumId w:val="49"/>
  </w:num>
  <w:num w:numId="17" w16cid:durableId="29959309">
    <w:abstractNumId w:val="143"/>
  </w:num>
  <w:num w:numId="18" w16cid:durableId="368654697">
    <w:abstractNumId w:val="100"/>
  </w:num>
  <w:num w:numId="19" w16cid:durableId="1526672441">
    <w:abstractNumId w:val="16"/>
  </w:num>
  <w:num w:numId="20" w16cid:durableId="1593581886">
    <w:abstractNumId w:val="55"/>
  </w:num>
  <w:num w:numId="21" w16cid:durableId="1463813153">
    <w:abstractNumId w:val="8"/>
  </w:num>
  <w:num w:numId="22" w16cid:durableId="256646174">
    <w:abstractNumId w:val="108"/>
  </w:num>
  <w:num w:numId="23" w16cid:durableId="236668589">
    <w:abstractNumId w:val="93"/>
  </w:num>
  <w:num w:numId="24" w16cid:durableId="1669794781">
    <w:abstractNumId w:val="61"/>
  </w:num>
  <w:num w:numId="25" w16cid:durableId="643387352">
    <w:abstractNumId w:val="70"/>
  </w:num>
  <w:num w:numId="26" w16cid:durableId="236407960">
    <w:abstractNumId w:val="68"/>
  </w:num>
  <w:num w:numId="27" w16cid:durableId="1919510350">
    <w:abstractNumId w:val="123"/>
  </w:num>
  <w:num w:numId="28" w16cid:durableId="966548731">
    <w:abstractNumId w:val="25"/>
  </w:num>
  <w:num w:numId="29" w16cid:durableId="1928343878">
    <w:abstractNumId w:val="12"/>
  </w:num>
  <w:num w:numId="30" w16cid:durableId="126437964">
    <w:abstractNumId w:val="1"/>
  </w:num>
  <w:num w:numId="31" w16cid:durableId="613901705">
    <w:abstractNumId w:val="22"/>
  </w:num>
  <w:num w:numId="32" w16cid:durableId="919294070">
    <w:abstractNumId w:val="76"/>
  </w:num>
  <w:num w:numId="33" w16cid:durableId="1868982517">
    <w:abstractNumId w:val="111"/>
  </w:num>
  <w:num w:numId="34" w16cid:durableId="239146758">
    <w:abstractNumId w:val="72"/>
  </w:num>
  <w:num w:numId="35" w16cid:durableId="685062736">
    <w:abstractNumId w:val="39"/>
  </w:num>
  <w:num w:numId="36" w16cid:durableId="1727214541">
    <w:abstractNumId w:val="2"/>
  </w:num>
  <w:num w:numId="37" w16cid:durableId="1017273454">
    <w:abstractNumId w:val="11"/>
  </w:num>
  <w:num w:numId="38" w16cid:durableId="212813972">
    <w:abstractNumId w:val="144"/>
  </w:num>
  <w:num w:numId="39" w16cid:durableId="1220432841">
    <w:abstractNumId w:val="40"/>
  </w:num>
  <w:num w:numId="40" w16cid:durableId="154804107">
    <w:abstractNumId w:val="84"/>
  </w:num>
  <w:num w:numId="41" w16cid:durableId="1679580188">
    <w:abstractNumId w:val="13"/>
  </w:num>
  <w:num w:numId="42" w16cid:durableId="1145467436">
    <w:abstractNumId w:val="20"/>
  </w:num>
  <w:num w:numId="43" w16cid:durableId="1350328862">
    <w:abstractNumId w:val="36"/>
  </w:num>
  <w:num w:numId="44" w16cid:durableId="333655237">
    <w:abstractNumId w:val="155"/>
  </w:num>
  <w:num w:numId="45" w16cid:durableId="1727874746">
    <w:abstractNumId w:val="152"/>
  </w:num>
  <w:num w:numId="46" w16cid:durableId="379791162">
    <w:abstractNumId w:val="119"/>
  </w:num>
  <w:num w:numId="47" w16cid:durableId="161817849">
    <w:abstractNumId w:val="31"/>
  </w:num>
  <w:num w:numId="48" w16cid:durableId="25722232">
    <w:abstractNumId w:val="28"/>
  </w:num>
  <w:num w:numId="49" w16cid:durableId="1715082484">
    <w:abstractNumId w:val="83"/>
  </w:num>
  <w:num w:numId="50" w16cid:durableId="2117089699">
    <w:abstractNumId w:val="30"/>
  </w:num>
  <w:num w:numId="51" w16cid:durableId="1737781470">
    <w:abstractNumId w:val="120"/>
  </w:num>
  <w:num w:numId="52" w16cid:durableId="2113892891">
    <w:abstractNumId w:val="87"/>
  </w:num>
  <w:num w:numId="53" w16cid:durableId="1595355668">
    <w:abstractNumId w:val="127"/>
  </w:num>
  <w:num w:numId="54" w16cid:durableId="1833570270">
    <w:abstractNumId w:val="130"/>
  </w:num>
  <w:num w:numId="55" w16cid:durableId="981040797">
    <w:abstractNumId w:val="107"/>
  </w:num>
  <w:num w:numId="56" w16cid:durableId="972753121">
    <w:abstractNumId w:val="91"/>
  </w:num>
  <w:num w:numId="57" w16cid:durableId="787434194">
    <w:abstractNumId w:val="126"/>
  </w:num>
  <w:num w:numId="58" w16cid:durableId="67192954">
    <w:abstractNumId w:val="34"/>
  </w:num>
  <w:num w:numId="59" w16cid:durableId="539437941">
    <w:abstractNumId w:val="106"/>
  </w:num>
  <w:num w:numId="60" w16cid:durableId="423501998">
    <w:abstractNumId w:val="15"/>
  </w:num>
  <w:num w:numId="61" w16cid:durableId="1678187938">
    <w:abstractNumId w:val="43"/>
  </w:num>
  <w:num w:numId="62" w16cid:durableId="827328967">
    <w:abstractNumId w:val="9"/>
  </w:num>
  <w:num w:numId="63" w16cid:durableId="1827472060">
    <w:abstractNumId w:val="50"/>
  </w:num>
  <w:num w:numId="64" w16cid:durableId="148445030">
    <w:abstractNumId w:val="114"/>
  </w:num>
  <w:num w:numId="65" w16cid:durableId="1789396406">
    <w:abstractNumId w:val="57"/>
  </w:num>
  <w:num w:numId="66" w16cid:durableId="350768668">
    <w:abstractNumId w:val="92"/>
  </w:num>
  <w:num w:numId="67" w16cid:durableId="1672104421">
    <w:abstractNumId w:val="109"/>
  </w:num>
  <w:num w:numId="68" w16cid:durableId="401415901">
    <w:abstractNumId w:val="148"/>
  </w:num>
  <w:num w:numId="69" w16cid:durableId="1002928909">
    <w:abstractNumId w:val="145"/>
  </w:num>
  <w:num w:numId="70" w16cid:durableId="1859003146">
    <w:abstractNumId w:val="42"/>
  </w:num>
  <w:num w:numId="71" w16cid:durableId="862207950">
    <w:abstractNumId w:val="103"/>
  </w:num>
  <w:num w:numId="72" w16cid:durableId="897713459">
    <w:abstractNumId w:val="65"/>
  </w:num>
  <w:num w:numId="73" w16cid:durableId="1437287114">
    <w:abstractNumId w:val="80"/>
  </w:num>
  <w:num w:numId="74" w16cid:durableId="1637297786">
    <w:abstractNumId w:val="134"/>
  </w:num>
  <w:num w:numId="75" w16cid:durableId="315304359">
    <w:abstractNumId w:val="74"/>
  </w:num>
  <w:num w:numId="76" w16cid:durableId="138807448">
    <w:abstractNumId w:val="139"/>
  </w:num>
  <w:num w:numId="77" w16cid:durableId="1446272814">
    <w:abstractNumId w:val="138"/>
  </w:num>
  <w:num w:numId="78" w16cid:durableId="323162764">
    <w:abstractNumId w:val="133"/>
  </w:num>
  <w:num w:numId="79" w16cid:durableId="818957868">
    <w:abstractNumId w:val="0"/>
  </w:num>
  <w:num w:numId="80" w16cid:durableId="1515459986">
    <w:abstractNumId w:val="105"/>
  </w:num>
  <w:num w:numId="81" w16cid:durableId="1435788690">
    <w:abstractNumId w:val="56"/>
  </w:num>
  <w:num w:numId="82" w16cid:durableId="1993869804">
    <w:abstractNumId w:val="146"/>
  </w:num>
  <w:num w:numId="83" w16cid:durableId="1837572713">
    <w:abstractNumId w:val="150"/>
  </w:num>
  <w:num w:numId="84" w16cid:durableId="210583723">
    <w:abstractNumId w:val="112"/>
  </w:num>
  <w:num w:numId="85" w16cid:durableId="1796756229">
    <w:abstractNumId w:val="99"/>
  </w:num>
  <w:num w:numId="86" w16cid:durableId="1879198187">
    <w:abstractNumId w:val="75"/>
  </w:num>
  <w:num w:numId="87" w16cid:durableId="970288052">
    <w:abstractNumId w:val="132"/>
  </w:num>
  <w:num w:numId="88" w16cid:durableId="1870296013">
    <w:abstractNumId w:val="140"/>
  </w:num>
  <w:num w:numId="89" w16cid:durableId="505020457">
    <w:abstractNumId w:val="52"/>
  </w:num>
  <w:num w:numId="90" w16cid:durableId="838039789">
    <w:abstractNumId w:val="33"/>
  </w:num>
  <w:num w:numId="91" w16cid:durableId="447744752">
    <w:abstractNumId w:val="27"/>
  </w:num>
  <w:num w:numId="92" w16cid:durableId="918518441">
    <w:abstractNumId w:val="71"/>
  </w:num>
  <w:num w:numId="93" w16cid:durableId="1245609485">
    <w:abstractNumId w:val="21"/>
  </w:num>
  <w:num w:numId="94" w16cid:durableId="1256095190">
    <w:abstractNumId w:val="51"/>
  </w:num>
  <w:num w:numId="95" w16cid:durableId="1361472530">
    <w:abstractNumId w:val="24"/>
  </w:num>
  <w:num w:numId="96" w16cid:durableId="784080457">
    <w:abstractNumId w:val="10"/>
  </w:num>
  <w:num w:numId="97" w16cid:durableId="1615134896">
    <w:abstractNumId w:val="122"/>
  </w:num>
  <w:num w:numId="98" w16cid:durableId="577326335">
    <w:abstractNumId w:val="17"/>
  </w:num>
  <w:num w:numId="99" w16cid:durableId="1360930325">
    <w:abstractNumId w:val="151"/>
  </w:num>
  <w:num w:numId="100" w16cid:durableId="593979193">
    <w:abstractNumId w:val="128"/>
  </w:num>
  <w:num w:numId="101" w16cid:durableId="2035307175">
    <w:abstractNumId w:val="4"/>
  </w:num>
  <w:num w:numId="102" w16cid:durableId="1773814736">
    <w:abstractNumId w:val="141"/>
  </w:num>
  <w:num w:numId="103" w16cid:durableId="926037625">
    <w:abstractNumId w:val="129"/>
  </w:num>
  <w:num w:numId="104" w16cid:durableId="1990135547">
    <w:abstractNumId w:val="118"/>
  </w:num>
  <w:num w:numId="105" w16cid:durableId="969481615">
    <w:abstractNumId w:val="23"/>
  </w:num>
  <w:num w:numId="106" w16cid:durableId="356545855">
    <w:abstractNumId w:val="124"/>
  </w:num>
  <w:num w:numId="107" w16cid:durableId="405347968">
    <w:abstractNumId w:val="137"/>
  </w:num>
  <w:num w:numId="108" w16cid:durableId="1389569074">
    <w:abstractNumId w:val="88"/>
  </w:num>
  <w:num w:numId="109" w16cid:durableId="2101562968">
    <w:abstractNumId w:val="3"/>
  </w:num>
  <w:num w:numId="110" w16cid:durableId="1818297426">
    <w:abstractNumId w:val="54"/>
  </w:num>
  <w:num w:numId="111" w16cid:durableId="143553091">
    <w:abstractNumId w:val="78"/>
  </w:num>
  <w:num w:numId="112" w16cid:durableId="696153882">
    <w:abstractNumId w:val="79"/>
  </w:num>
  <w:num w:numId="113" w16cid:durableId="540748802">
    <w:abstractNumId w:val="85"/>
  </w:num>
  <w:num w:numId="114" w16cid:durableId="1519000215">
    <w:abstractNumId w:val="153"/>
  </w:num>
  <w:num w:numId="115" w16cid:durableId="2003850447">
    <w:abstractNumId w:val="135"/>
  </w:num>
  <w:num w:numId="116" w16cid:durableId="148324415">
    <w:abstractNumId w:val="41"/>
  </w:num>
  <w:num w:numId="117" w16cid:durableId="1624925103">
    <w:abstractNumId w:val="95"/>
  </w:num>
  <w:num w:numId="118" w16cid:durableId="397483591">
    <w:abstractNumId w:val="131"/>
  </w:num>
  <w:num w:numId="119" w16cid:durableId="1580096705">
    <w:abstractNumId w:val="62"/>
  </w:num>
  <w:num w:numId="120" w16cid:durableId="498152638">
    <w:abstractNumId w:val="47"/>
  </w:num>
  <w:num w:numId="121" w16cid:durableId="463474751">
    <w:abstractNumId w:val="81"/>
  </w:num>
  <w:num w:numId="122" w16cid:durableId="497818012">
    <w:abstractNumId w:val="125"/>
  </w:num>
  <w:num w:numId="123" w16cid:durableId="104858940">
    <w:abstractNumId w:val="156"/>
  </w:num>
  <w:num w:numId="124" w16cid:durableId="642580903">
    <w:abstractNumId w:val="26"/>
  </w:num>
  <w:num w:numId="125" w16cid:durableId="1605501756">
    <w:abstractNumId w:val="86"/>
  </w:num>
  <w:num w:numId="126" w16cid:durableId="914053139">
    <w:abstractNumId w:val="19"/>
  </w:num>
  <w:num w:numId="127" w16cid:durableId="1697534646">
    <w:abstractNumId w:val="53"/>
  </w:num>
  <w:num w:numId="128" w16cid:durableId="1229611041">
    <w:abstractNumId w:val="102"/>
  </w:num>
  <w:num w:numId="129" w16cid:durableId="2109227572">
    <w:abstractNumId w:val="113"/>
  </w:num>
  <w:num w:numId="130" w16cid:durableId="49772303">
    <w:abstractNumId w:val="98"/>
  </w:num>
  <w:num w:numId="131" w16cid:durableId="1486702069">
    <w:abstractNumId w:val="147"/>
  </w:num>
  <w:num w:numId="132" w16cid:durableId="692540924">
    <w:abstractNumId w:val="60"/>
  </w:num>
  <w:num w:numId="133" w16cid:durableId="755857648">
    <w:abstractNumId w:val="117"/>
  </w:num>
  <w:num w:numId="134" w16cid:durableId="1353142622">
    <w:abstractNumId w:val="59"/>
  </w:num>
  <w:num w:numId="135" w16cid:durableId="1483039136">
    <w:abstractNumId w:val="32"/>
  </w:num>
  <w:num w:numId="136" w16cid:durableId="1358502867">
    <w:abstractNumId w:val="63"/>
  </w:num>
  <w:num w:numId="137" w16cid:durableId="626160661">
    <w:abstractNumId w:val="77"/>
  </w:num>
  <w:num w:numId="138" w16cid:durableId="1503160436">
    <w:abstractNumId w:val="104"/>
  </w:num>
  <w:num w:numId="139" w16cid:durableId="1216812622">
    <w:abstractNumId w:val="46"/>
  </w:num>
  <w:num w:numId="140" w16cid:durableId="718280942">
    <w:abstractNumId w:val="18"/>
  </w:num>
  <w:num w:numId="141" w16cid:durableId="913467554">
    <w:abstractNumId w:val="5"/>
  </w:num>
  <w:num w:numId="142" w16cid:durableId="1339622524">
    <w:abstractNumId w:val="48"/>
  </w:num>
  <w:num w:numId="143" w16cid:durableId="572813367">
    <w:abstractNumId w:val="116"/>
  </w:num>
  <w:num w:numId="144" w16cid:durableId="1062681279">
    <w:abstractNumId w:val="45"/>
  </w:num>
  <w:num w:numId="145" w16cid:durableId="816190292">
    <w:abstractNumId w:val="73"/>
  </w:num>
  <w:num w:numId="146" w16cid:durableId="221596483">
    <w:abstractNumId w:val="58"/>
  </w:num>
  <w:num w:numId="147" w16cid:durableId="1330216052">
    <w:abstractNumId w:val="64"/>
  </w:num>
  <w:num w:numId="148" w16cid:durableId="885485057">
    <w:abstractNumId w:val="121"/>
  </w:num>
  <w:num w:numId="149" w16cid:durableId="342825076">
    <w:abstractNumId w:val="142"/>
  </w:num>
  <w:num w:numId="150" w16cid:durableId="1846556088">
    <w:abstractNumId w:val="67"/>
  </w:num>
  <w:num w:numId="151" w16cid:durableId="149903660">
    <w:abstractNumId w:val="44"/>
  </w:num>
  <w:num w:numId="152" w16cid:durableId="1834029857">
    <w:abstractNumId w:val="101"/>
  </w:num>
  <w:num w:numId="153" w16cid:durableId="73667718">
    <w:abstractNumId w:val="97"/>
  </w:num>
  <w:num w:numId="154" w16cid:durableId="2020739286">
    <w:abstractNumId w:val="94"/>
  </w:num>
  <w:num w:numId="155" w16cid:durableId="1455636118">
    <w:abstractNumId w:val="149"/>
  </w:num>
  <w:num w:numId="156" w16cid:durableId="809908041">
    <w:abstractNumId w:val="66"/>
  </w:num>
  <w:num w:numId="157" w16cid:durableId="425614208">
    <w:abstractNumId w:val="154"/>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FD6"/>
    <w:rsid w:val="00005A2E"/>
    <w:rsid w:val="00016D4A"/>
    <w:rsid w:val="00020E89"/>
    <w:rsid w:val="00023496"/>
    <w:rsid w:val="00045407"/>
    <w:rsid w:val="000601E4"/>
    <w:rsid w:val="0006CEA1"/>
    <w:rsid w:val="00090492"/>
    <w:rsid w:val="0009EA3D"/>
    <w:rsid w:val="000A3BF3"/>
    <w:rsid w:val="000B47B4"/>
    <w:rsid w:val="000B79E1"/>
    <w:rsid w:val="000C59AB"/>
    <w:rsid w:val="000D3736"/>
    <w:rsid w:val="000D4FB4"/>
    <w:rsid w:val="000F1906"/>
    <w:rsid w:val="000F4153"/>
    <w:rsid w:val="00101CF9"/>
    <w:rsid w:val="00115491"/>
    <w:rsid w:val="00126F1D"/>
    <w:rsid w:val="00142BC6"/>
    <w:rsid w:val="00152AAF"/>
    <w:rsid w:val="001A6D7C"/>
    <w:rsid w:val="001B1FE7"/>
    <w:rsid w:val="001B36DE"/>
    <w:rsid w:val="001B6217"/>
    <w:rsid w:val="001B8841"/>
    <w:rsid w:val="001C0E8B"/>
    <w:rsid w:val="001C5E1F"/>
    <w:rsid w:val="001D3713"/>
    <w:rsid w:val="001E0F58"/>
    <w:rsid w:val="001F2151"/>
    <w:rsid w:val="002111A0"/>
    <w:rsid w:val="00214674"/>
    <w:rsid w:val="00224A6F"/>
    <w:rsid w:val="00241394"/>
    <w:rsid w:val="00244DBB"/>
    <w:rsid w:val="00245F1F"/>
    <w:rsid w:val="00254EB5"/>
    <w:rsid w:val="002774A2"/>
    <w:rsid w:val="002825C0"/>
    <w:rsid w:val="002836E1"/>
    <w:rsid w:val="0029158A"/>
    <w:rsid w:val="002979D3"/>
    <w:rsid w:val="002A49CB"/>
    <w:rsid w:val="002C08CC"/>
    <w:rsid w:val="002C1807"/>
    <w:rsid w:val="002C1C49"/>
    <w:rsid w:val="002C317E"/>
    <w:rsid w:val="002C3335"/>
    <w:rsid w:val="002D4C84"/>
    <w:rsid w:val="002D6DC7"/>
    <w:rsid w:val="002E02F6"/>
    <w:rsid w:val="002F5BC9"/>
    <w:rsid w:val="002F774D"/>
    <w:rsid w:val="00306ACD"/>
    <w:rsid w:val="003208F8"/>
    <w:rsid w:val="003336D2"/>
    <w:rsid w:val="003433B2"/>
    <w:rsid w:val="003455A3"/>
    <w:rsid w:val="00345CFD"/>
    <w:rsid w:val="00363735"/>
    <w:rsid w:val="00375FAD"/>
    <w:rsid w:val="0038188A"/>
    <w:rsid w:val="0038570D"/>
    <w:rsid w:val="003901DE"/>
    <w:rsid w:val="00397E56"/>
    <w:rsid w:val="003B771A"/>
    <w:rsid w:val="003C09BE"/>
    <w:rsid w:val="003D0E35"/>
    <w:rsid w:val="003D5DAF"/>
    <w:rsid w:val="003E0FA6"/>
    <w:rsid w:val="003F0BA9"/>
    <w:rsid w:val="003F1145"/>
    <w:rsid w:val="003F3032"/>
    <w:rsid w:val="00414E18"/>
    <w:rsid w:val="00415E33"/>
    <w:rsid w:val="00417C3F"/>
    <w:rsid w:val="00421D2F"/>
    <w:rsid w:val="0042469A"/>
    <w:rsid w:val="004433BB"/>
    <w:rsid w:val="00443A64"/>
    <w:rsid w:val="00453034"/>
    <w:rsid w:val="004564C2"/>
    <w:rsid w:val="00465654"/>
    <w:rsid w:val="00473328"/>
    <w:rsid w:val="00473E5C"/>
    <w:rsid w:val="004751AF"/>
    <w:rsid w:val="00487E7C"/>
    <w:rsid w:val="00494B4A"/>
    <w:rsid w:val="00497733"/>
    <w:rsid w:val="004B5EEB"/>
    <w:rsid w:val="004C07EB"/>
    <w:rsid w:val="004C24CA"/>
    <w:rsid w:val="004C66B3"/>
    <w:rsid w:val="004D72CC"/>
    <w:rsid w:val="004F379E"/>
    <w:rsid w:val="004F4048"/>
    <w:rsid w:val="005062EB"/>
    <w:rsid w:val="0051441A"/>
    <w:rsid w:val="0051444C"/>
    <w:rsid w:val="00524029"/>
    <w:rsid w:val="00525A99"/>
    <w:rsid w:val="00540D74"/>
    <w:rsid w:val="0054573E"/>
    <w:rsid w:val="00561859"/>
    <w:rsid w:val="005700E1"/>
    <w:rsid w:val="00570807"/>
    <w:rsid w:val="0057225C"/>
    <w:rsid w:val="00574F12"/>
    <w:rsid w:val="00581BC3"/>
    <w:rsid w:val="005823D2"/>
    <w:rsid w:val="005911CE"/>
    <w:rsid w:val="005A6533"/>
    <w:rsid w:val="005B3547"/>
    <w:rsid w:val="005B4099"/>
    <w:rsid w:val="005C3460"/>
    <w:rsid w:val="005E20C6"/>
    <w:rsid w:val="005E31AB"/>
    <w:rsid w:val="005F77AF"/>
    <w:rsid w:val="00602B91"/>
    <w:rsid w:val="00603DAA"/>
    <w:rsid w:val="00604D97"/>
    <w:rsid w:val="00606216"/>
    <w:rsid w:val="00633F7C"/>
    <w:rsid w:val="00643CD3"/>
    <w:rsid w:val="0065E1A1"/>
    <w:rsid w:val="00662F09"/>
    <w:rsid w:val="006678AC"/>
    <w:rsid w:val="006759E7"/>
    <w:rsid w:val="006A4A50"/>
    <w:rsid w:val="006B1E0B"/>
    <w:rsid w:val="006C6862"/>
    <w:rsid w:val="006D3E3F"/>
    <w:rsid w:val="006E1F1C"/>
    <w:rsid w:val="006E53CA"/>
    <w:rsid w:val="006F7BBB"/>
    <w:rsid w:val="00712432"/>
    <w:rsid w:val="007160E1"/>
    <w:rsid w:val="00730DA2"/>
    <w:rsid w:val="00753311"/>
    <w:rsid w:val="0077332B"/>
    <w:rsid w:val="0077394E"/>
    <w:rsid w:val="00781A82"/>
    <w:rsid w:val="00785E61"/>
    <w:rsid w:val="007864F8"/>
    <w:rsid w:val="00791F23"/>
    <w:rsid w:val="007936B8"/>
    <w:rsid w:val="00794A08"/>
    <w:rsid w:val="00794B1A"/>
    <w:rsid w:val="00795691"/>
    <w:rsid w:val="007A076B"/>
    <w:rsid w:val="007A5F97"/>
    <w:rsid w:val="007A6BAB"/>
    <w:rsid w:val="007B391B"/>
    <w:rsid w:val="007B3C65"/>
    <w:rsid w:val="007D34AF"/>
    <w:rsid w:val="007D74A7"/>
    <w:rsid w:val="007D7870"/>
    <w:rsid w:val="007E0B2B"/>
    <w:rsid w:val="007F13FC"/>
    <w:rsid w:val="007F528C"/>
    <w:rsid w:val="007FFA7F"/>
    <w:rsid w:val="00805B6C"/>
    <w:rsid w:val="008242BE"/>
    <w:rsid w:val="008261A0"/>
    <w:rsid w:val="008445AA"/>
    <w:rsid w:val="00852157"/>
    <w:rsid w:val="00859F72"/>
    <w:rsid w:val="00866166"/>
    <w:rsid w:val="00873B62"/>
    <w:rsid w:val="008854E7"/>
    <w:rsid w:val="008A77F3"/>
    <w:rsid w:val="008C061C"/>
    <w:rsid w:val="008C367C"/>
    <w:rsid w:val="008C4AD0"/>
    <w:rsid w:val="008D00B5"/>
    <w:rsid w:val="008D27CB"/>
    <w:rsid w:val="008E206B"/>
    <w:rsid w:val="008F19D6"/>
    <w:rsid w:val="00911A12"/>
    <w:rsid w:val="00931B3A"/>
    <w:rsid w:val="00945CB1"/>
    <w:rsid w:val="009461EC"/>
    <w:rsid w:val="00952087"/>
    <w:rsid w:val="0099565C"/>
    <w:rsid w:val="009A1AEA"/>
    <w:rsid w:val="009B2386"/>
    <w:rsid w:val="009C6D27"/>
    <w:rsid w:val="009C7D4B"/>
    <w:rsid w:val="009DE63E"/>
    <w:rsid w:val="009E10F2"/>
    <w:rsid w:val="009F417F"/>
    <w:rsid w:val="009F4BF9"/>
    <w:rsid w:val="009F724B"/>
    <w:rsid w:val="00A0107E"/>
    <w:rsid w:val="00A0309F"/>
    <w:rsid w:val="00A07517"/>
    <w:rsid w:val="00A210BB"/>
    <w:rsid w:val="00A23728"/>
    <w:rsid w:val="00A35FC2"/>
    <w:rsid w:val="00A367FF"/>
    <w:rsid w:val="00A38E2E"/>
    <w:rsid w:val="00A44A69"/>
    <w:rsid w:val="00A4CE6B"/>
    <w:rsid w:val="00A55544"/>
    <w:rsid w:val="00A72495"/>
    <w:rsid w:val="00A755E8"/>
    <w:rsid w:val="00A845F5"/>
    <w:rsid w:val="00A91F7E"/>
    <w:rsid w:val="00A925EE"/>
    <w:rsid w:val="00A97161"/>
    <w:rsid w:val="00AA081C"/>
    <w:rsid w:val="00AA0FB4"/>
    <w:rsid w:val="00AB039F"/>
    <w:rsid w:val="00AB8E6A"/>
    <w:rsid w:val="00AC5024"/>
    <w:rsid w:val="00AD3BB9"/>
    <w:rsid w:val="00AD5213"/>
    <w:rsid w:val="00AD66F4"/>
    <w:rsid w:val="00AF6A2E"/>
    <w:rsid w:val="00AF6ABD"/>
    <w:rsid w:val="00B13432"/>
    <w:rsid w:val="00B1BBF6"/>
    <w:rsid w:val="00B1CA94"/>
    <w:rsid w:val="00B2663F"/>
    <w:rsid w:val="00B44C81"/>
    <w:rsid w:val="00B57975"/>
    <w:rsid w:val="00B6464A"/>
    <w:rsid w:val="00B64931"/>
    <w:rsid w:val="00B7048B"/>
    <w:rsid w:val="00B7266A"/>
    <w:rsid w:val="00B8068A"/>
    <w:rsid w:val="00B94062"/>
    <w:rsid w:val="00B95490"/>
    <w:rsid w:val="00B96EF7"/>
    <w:rsid w:val="00B96FE6"/>
    <w:rsid w:val="00BB1E43"/>
    <w:rsid w:val="00BC0D89"/>
    <w:rsid w:val="00BD3B74"/>
    <w:rsid w:val="00BD7EE4"/>
    <w:rsid w:val="00BE5674"/>
    <w:rsid w:val="00BE5E1E"/>
    <w:rsid w:val="00BF0955"/>
    <w:rsid w:val="00C032A8"/>
    <w:rsid w:val="00C2554B"/>
    <w:rsid w:val="00C26FF9"/>
    <w:rsid w:val="00C40880"/>
    <w:rsid w:val="00C444EB"/>
    <w:rsid w:val="00C53486"/>
    <w:rsid w:val="00C53BF1"/>
    <w:rsid w:val="00C5411C"/>
    <w:rsid w:val="00C558A8"/>
    <w:rsid w:val="00C56785"/>
    <w:rsid w:val="00C7107C"/>
    <w:rsid w:val="00C91B0B"/>
    <w:rsid w:val="00C92482"/>
    <w:rsid w:val="00CB0755"/>
    <w:rsid w:val="00CB19D7"/>
    <w:rsid w:val="00CC5C7C"/>
    <w:rsid w:val="00D02943"/>
    <w:rsid w:val="00D15FC3"/>
    <w:rsid w:val="00D32679"/>
    <w:rsid w:val="00D34A52"/>
    <w:rsid w:val="00D40093"/>
    <w:rsid w:val="00D43C1C"/>
    <w:rsid w:val="00D506FA"/>
    <w:rsid w:val="00D5681E"/>
    <w:rsid w:val="00D770CF"/>
    <w:rsid w:val="00DA2503"/>
    <w:rsid w:val="00DA427B"/>
    <w:rsid w:val="00DAAD1D"/>
    <w:rsid w:val="00DB1A5E"/>
    <w:rsid w:val="00DB1F76"/>
    <w:rsid w:val="00DB4A8D"/>
    <w:rsid w:val="00DD01C3"/>
    <w:rsid w:val="00DE59A1"/>
    <w:rsid w:val="00DF286A"/>
    <w:rsid w:val="00DF7A03"/>
    <w:rsid w:val="00DFD715"/>
    <w:rsid w:val="00E03A3A"/>
    <w:rsid w:val="00E16CE9"/>
    <w:rsid w:val="00E235F3"/>
    <w:rsid w:val="00E25D9C"/>
    <w:rsid w:val="00E30DBD"/>
    <w:rsid w:val="00E518BD"/>
    <w:rsid w:val="00E53147"/>
    <w:rsid w:val="00E6670E"/>
    <w:rsid w:val="00E70A3D"/>
    <w:rsid w:val="00E85A72"/>
    <w:rsid w:val="00EA7F20"/>
    <w:rsid w:val="00EB566B"/>
    <w:rsid w:val="00EC6B52"/>
    <w:rsid w:val="00ED20C7"/>
    <w:rsid w:val="00EE3A3A"/>
    <w:rsid w:val="00EE3BE1"/>
    <w:rsid w:val="00F163C9"/>
    <w:rsid w:val="00F332AA"/>
    <w:rsid w:val="00F4148C"/>
    <w:rsid w:val="00F43AEF"/>
    <w:rsid w:val="00F45723"/>
    <w:rsid w:val="00F45BF5"/>
    <w:rsid w:val="00F61276"/>
    <w:rsid w:val="00F940D3"/>
    <w:rsid w:val="00FC0EC4"/>
    <w:rsid w:val="00FD15B6"/>
    <w:rsid w:val="00FE0FD6"/>
    <w:rsid w:val="00FE663C"/>
    <w:rsid w:val="00FF63C0"/>
    <w:rsid w:val="010650C9"/>
    <w:rsid w:val="010683B4"/>
    <w:rsid w:val="010C772F"/>
    <w:rsid w:val="011104CA"/>
    <w:rsid w:val="0119D60C"/>
    <w:rsid w:val="011F2A8A"/>
    <w:rsid w:val="01250909"/>
    <w:rsid w:val="0135CBD8"/>
    <w:rsid w:val="0135D746"/>
    <w:rsid w:val="0137988B"/>
    <w:rsid w:val="013BAD1D"/>
    <w:rsid w:val="0144AF1E"/>
    <w:rsid w:val="014B323A"/>
    <w:rsid w:val="01526525"/>
    <w:rsid w:val="0163611A"/>
    <w:rsid w:val="01649A9B"/>
    <w:rsid w:val="016E1886"/>
    <w:rsid w:val="017075FD"/>
    <w:rsid w:val="01762F99"/>
    <w:rsid w:val="017D67EE"/>
    <w:rsid w:val="0188D1AB"/>
    <w:rsid w:val="0188F225"/>
    <w:rsid w:val="018BF653"/>
    <w:rsid w:val="018C1BFD"/>
    <w:rsid w:val="0191526D"/>
    <w:rsid w:val="01980D9B"/>
    <w:rsid w:val="01AD06FC"/>
    <w:rsid w:val="01AD81F8"/>
    <w:rsid w:val="01B72ECF"/>
    <w:rsid w:val="01BD217B"/>
    <w:rsid w:val="01C3082E"/>
    <w:rsid w:val="01DC3204"/>
    <w:rsid w:val="01E057C8"/>
    <w:rsid w:val="01E5C880"/>
    <w:rsid w:val="01E7F885"/>
    <w:rsid w:val="01EC35C9"/>
    <w:rsid w:val="01EE882D"/>
    <w:rsid w:val="01F099DD"/>
    <w:rsid w:val="01F2B706"/>
    <w:rsid w:val="01F9D9D3"/>
    <w:rsid w:val="020C5C55"/>
    <w:rsid w:val="02145B67"/>
    <w:rsid w:val="0217E329"/>
    <w:rsid w:val="021892F2"/>
    <w:rsid w:val="021FC154"/>
    <w:rsid w:val="0226CAEA"/>
    <w:rsid w:val="02303203"/>
    <w:rsid w:val="023DDA35"/>
    <w:rsid w:val="024060CA"/>
    <w:rsid w:val="0240D243"/>
    <w:rsid w:val="0241D480"/>
    <w:rsid w:val="0247B210"/>
    <w:rsid w:val="024B5B9D"/>
    <w:rsid w:val="0254F2BC"/>
    <w:rsid w:val="026184C7"/>
    <w:rsid w:val="0261CEF9"/>
    <w:rsid w:val="0264CC2C"/>
    <w:rsid w:val="02751216"/>
    <w:rsid w:val="0275949D"/>
    <w:rsid w:val="02766DA2"/>
    <w:rsid w:val="0281F9B3"/>
    <w:rsid w:val="02854658"/>
    <w:rsid w:val="02859AF9"/>
    <w:rsid w:val="02871AA4"/>
    <w:rsid w:val="029014F7"/>
    <w:rsid w:val="02923A6C"/>
    <w:rsid w:val="02A479CE"/>
    <w:rsid w:val="02A487F2"/>
    <w:rsid w:val="02A57698"/>
    <w:rsid w:val="02A5EFD7"/>
    <w:rsid w:val="02ADC8D8"/>
    <w:rsid w:val="02ADF743"/>
    <w:rsid w:val="02B0F9D6"/>
    <w:rsid w:val="02B582A7"/>
    <w:rsid w:val="02C84955"/>
    <w:rsid w:val="02D1A02A"/>
    <w:rsid w:val="02D6FB84"/>
    <w:rsid w:val="02DC5B87"/>
    <w:rsid w:val="02F7CC68"/>
    <w:rsid w:val="02FBAD34"/>
    <w:rsid w:val="031767F9"/>
    <w:rsid w:val="031ABA15"/>
    <w:rsid w:val="03213BE5"/>
    <w:rsid w:val="03220A25"/>
    <w:rsid w:val="0328B7B2"/>
    <w:rsid w:val="03361CB0"/>
    <w:rsid w:val="0339C2FA"/>
    <w:rsid w:val="033FE820"/>
    <w:rsid w:val="03565899"/>
    <w:rsid w:val="035A93B0"/>
    <w:rsid w:val="03619F8B"/>
    <w:rsid w:val="0368E82A"/>
    <w:rsid w:val="03840B63"/>
    <w:rsid w:val="0388A423"/>
    <w:rsid w:val="0389B3F0"/>
    <w:rsid w:val="038B62E3"/>
    <w:rsid w:val="0395512D"/>
    <w:rsid w:val="0398C329"/>
    <w:rsid w:val="039C5EAD"/>
    <w:rsid w:val="03A1A57C"/>
    <w:rsid w:val="03AB4A92"/>
    <w:rsid w:val="03B32654"/>
    <w:rsid w:val="03B50AD3"/>
    <w:rsid w:val="03BCE364"/>
    <w:rsid w:val="03CD23C8"/>
    <w:rsid w:val="03D8860B"/>
    <w:rsid w:val="03DE5FC2"/>
    <w:rsid w:val="03EF2689"/>
    <w:rsid w:val="03F1B7B1"/>
    <w:rsid w:val="03FBA71F"/>
    <w:rsid w:val="03FBD1C7"/>
    <w:rsid w:val="03FC76BD"/>
    <w:rsid w:val="040A714F"/>
    <w:rsid w:val="040DF204"/>
    <w:rsid w:val="04182D85"/>
    <w:rsid w:val="041D8479"/>
    <w:rsid w:val="04224B59"/>
    <w:rsid w:val="0425403B"/>
    <w:rsid w:val="04258878"/>
    <w:rsid w:val="042760F3"/>
    <w:rsid w:val="042E0ACD"/>
    <w:rsid w:val="043719CA"/>
    <w:rsid w:val="043ECD12"/>
    <w:rsid w:val="0440AFCE"/>
    <w:rsid w:val="04425575"/>
    <w:rsid w:val="044B8593"/>
    <w:rsid w:val="044CBFA9"/>
    <w:rsid w:val="044E22BD"/>
    <w:rsid w:val="044F082B"/>
    <w:rsid w:val="0458C387"/>
    <w:rsid w:val="04658229"/>
    <w:rsid w:val="04686CEB"/>
    <w:rsid w:val="04718C33"/>
    <w:rsid w:val="0476EA83"/>
    <w:rsid w:val="0476F041"/>
    <w:rsid w:val="047BD89B"/>
    <w:rsid w:val="0492A703"/>
    <w:rsid w:val="049A9387"/>
    <w:rsid w:val="049AF650"/>
    <w:rsid w:val="04B4E8B0"/>
    <w:rsid w:val="04BC837C"/>
    <w:rsid w:val="04C11E28"/>
    <w:rsid w:val="04CADB47"/>
    <w:rsid w:val="04D42783"/>
    <w:rsid w:val="04DA14FD"/>
    <w:rsid w:val="04E23941"/>
    <w:rsid w:val="04E372C6"/>
    <w:rsid w:val="04E3BE76"/>
    <w:rsid w:val="04E6DB33"/>
    <w:rsid w:val="04EC3598"/>
    <w:rsid w:val="04F7A8B8"/>
    <w:rsid w:val="04F7B315"/>
    <w:rsid w:val="04F8B357"/>
    <w:rsid w:val="04FFCAA6"/>
    <w:rsid w:val="0513DB91"/>
    <w:rsid w:val="051609F8"/>
    <w:rsid w:val="05195A8E"/>
    <w:rsid w:val="05304758"/>
    <w:rsid w:val="053254F7"/>
    <w:rsid w:val="0540CCBA"/>
    <w:rsid w:val="054ECC4B"/>
    <w:rsid w:val="055312E3"/>
    <w:rsid w:val="0556E8EB"/>
    <w:rsid w:val="05590AF8"/>
    <w:rsid w:val="055B7676"/>
    <w:rsid w:val="055D4D21"/>
    <w:rsid w:val="0561680A"/>
    <w:rsid w:val="0567C9A4"/>
    <w:rsid w:val="056C5A94"/>
    <w:rsid w:val="0572CBA7"/>
    <w:rsid w:val="05776BE6"/>
    <w:rsid w:val="057AF72F"/>
    <w:rsid w:val="0589308B"/>
    <w:rsid w:val="058AD46F"/>
    <w:rsid w:val="059038C9"/>
    <w:rsid w:val="05911C24"/>
    <w:rsid w:val="05A80C31"/>
    <w:rsid w:val="05A8449F"/>
    <w:rsid w:val="05AEC42A"/>
    <w:rsid w:val="05B3AEF4"/>
    <w:rsid w:val="05B65708"/>
    <w:rsid w:val="05C13249"/>
    <w:rsid w:val="05C9CF3F"/>
    <w:rsid w:val="05CE78B3"/>
    <w:rsid w:val="05E1BD92"/>
    <w:rsid w:val="05E3FE94"/>
    <w:rsid w:val="05F15353"/>
    <w:rsid w:val="05F6E3D7"/>
    <w:rsid w:val="05FAB6F6"/>
    <w:rsid w:val="06124883"/>
    <w:rsid w:val="0616CA08"/>
    <w:rsid w:val="06323F69"/>
    <w:rsid w:val="0632434F"/>
    <w:rsid w:val="063BC1F7"/>
    <w:rsid w:val="063E02CE"/>
    <w:rsid w:val="0640C059"/>
    <w:rsid w:val="064888F8"/>
    <w:rsid w:val="0649240B"/>
    <w:rsid w:val="06552CC1"/>
    <w:rsid w:val="06785998"/>
    <w:rsid w:val="0681CBF5"/>
    <w:rsid w:val="0685BC5A"/>
    <w:rsid w:val="068DF27E"/>
    <w:rsid w:val="06963E5F"/>
    <w:rsid w:val="069A3BE9"/>
    <w:rsid w:val="06A1EEAF"/>
    <w:rsid w:val="06AD85D7"/>
    <w:rsid w:val="06B0817F"/>
    <w:rsid w:val="06BD30FA"/>
    <w:rsid w:val="06BF1056"/>
    <w:rsid w:val="06C202CF"/>
    <w:rsid w:val="06CA9B2B"/>
    <w:rsid w:val="06DBB634"/>
    <w:rsid w:val="06E689C4"/>
    <w:rsid w:val="06EE3184"/>
    <w:rsid w:val="06FB2CCB"/>
    <w:rsid w:val="07050D2C"/>
    <w:rsid w:val="070726F6"/>
    <w:rsid w:val="070799E6"/>
    <w:rsid w:val="070A79F6"/>
    <w:rsid w:val="071275D3"/>
    <w:rsid w:val="0717ADF6"/>
    <w:rsid w:val="0719C6C5"/>
    <w:rsid w:val="071E8109"/>
    <w:rsid w:val="072F603F"/>
    <w:rsid w:val="07365398"/>
    <w:rsid w:val="073849D4"/>
    <w:rsid w:val="0742D973"/>
    <w:rsid w:val="074C33EF"/>
    <w:rsid w:val="07574230"/>
    <w:rsid w:val="07676E37"/>
    <w:rsid w:val="076BC7F1"/>
    <w:rsid w:val="076EFE85"/>
    <w:rsid w:val="07777752"/>
    <w:rsid w:val="077C9C17"/>
    <w:rsid w:val="07808768"/>
    <w:rsid w:val="0782EE3A"/>
    <w:rsid w:val="0790BD71"/>
    <w:rsid w:val="079C4618"/>
    <w:rsid w:val="07A42A02"/>
    <w:rsid w:val="07A7082C"/>
    <w:rsid w:val="07B6B9C3"/>
    <w:rsid w:val="07BCF0B7"/>
    <w:rsid w:val="07C09BA4"/>
    <w:rsid w:val="07D218E8"/>
    <w:rsid w:val="07D22DDB"/>
    <w:rsid w:val="07DDA00A"/>
    <w:rsid w:val="07E6080E"/>
    <w:rsid w:val="07F13437"/>
    <w:rsid w:val="07F7E682"/>
    <w:rsid w:val="07F801EE"/>
    <w:rsid w:val="07FBAE56"/>
    <w:rsid w:val="07FD43BC"/>
    <w:rsid w:val="07FEB2DA"/>
    <w:rsid w:val="080048AF"/>
    <w:rsid w:val="08021B92"/>
    <w:rsid w:val="0807BF5E"/>
    <w:rsid w:val="0807F04E"/>
    <w:rsid w:val="080E51EA"/>
    <w:rsid w:val="080FA967"/>
    <w:rsid w:val="081205E5"/>
    <w:rsid w:val="081A01E9"/>
    <w:rsid w:val="082C90EF"/>
    <w:rsid w:val="082CC99D"/>
    <w:rsid w:val="08340699"/>
    <w:rsid w:val="083CEA14"/>
    <w:rsid w:val="084062A9"/>
    <w:rsid w:val="084163EA"/>
    <w:rsid w:val="0854D0B8"/>
    <w:rsid w:val="0858E50A"/>
    <w:rsid w:val="0868255B"/>
    <w:rsid w:val="087B6030"/>
    <w:rsid w:val="087C69C4"/>
    <w:rsid w:val="0883BB78"/>
    <w:rsid w:val="08AC299A"/>
    <w:rsid w:val="08B3709F"/>
    <w:rsid w:val="08C26207"/>
    <w:rsid w:val="08D6DDE1"/>
    <w:rsid w:val="08DFC7E4"/>
    <w:rsid w:val="08E9C47F"/>
    <w:rsid w:val="0902DC6B"/>
    <w:rsid w:val="09037739"/>
    <w:rsid w:val="090DE127"/>
    <w:rsid w:val="09124733"/>
    <w:rsid w:val="09140EF2"/>
    <w:rsid w:val="09142675"/>
    <w:rsid w:val="091490B6"/>
    <w:rsid w:val="0917829F"/>
    <w:rsid w:val="092349DB"/>
    <w:rsid w:val="092853F7"/>
    <w:rsid w:val="0930E11C"/>
    <w:rsid w:val="0934D348"/>
    <w:rsid w:val="0936D35D"/>
    <w:rsid w:val="093AA5F0"/>
    <w:rsid w:val="093D25AC"/>
    <w:rsid w:val="093EEBCD"/>
    <w:rsid w:val="093F3734"/>
    <w:rsid w:val="09402F6E"/>
    <w:rsid w:val="09490DF5"/>
    <w:rsid w:val="0967AFBA"/>
    <w:rsid w:val="0969F70B"/>
    <w:rsid w:val="096B04F1"/>
    <w:rsid w:val="096C7843"/>
    <w:rsid w:val="097B83E6"/>
    <w:rsid w:val="097B9B83"/>
    <w:rsid w:val="097C8599"/>
    <w:rsid w:val="097FA8BB"/>
    <w:rsid w:val="0990A857"/>
    <w:rsid w:val="0994159C"/>
    <w:rsid w:val="099F5897"/>
    <w:rsid w:val="09A18827"/>
    <w:rsid w:val="09A1E12C"/>
    <w:rsid w:val="09A75A32"/>
    <w:rsid w:val="09A90243"/>
    <w:rsid w:val="09AD9F94"/>
    <w:rsid w:val="09B3F023"/>
    <w:rsid w:val="09BA1345"/>
    <w:rsid w:val="09BC1ED3"/>
    <w:rsid w:val="09D25B03"/>
    <w:rsid w:val="09D2EB03"/>
    <w:rsid w:val="09E36822"/>
    <w:rsid w:val="09E5BF88"/>
    <w:rsid w:val="09EF0BDB"/>
    <w:rsid w:val="09F6F672"/>
    <w:rsid w:val="09F71066"/>
    <w:rsid w:val="09FB7C47"/>
    <w:rsid w:val="09FD226D"/>
    <w:rsid w:val="0A019CE7"/>
    <w:rsid w:val="0A03B1A6"/>
    <w:rsid w:val="0A05A832"/>
    <w:rsid w:val="0A084A6C"/>
    <w:rsid w:val="0A1E9FB9"/>
    <w:rsid w:val="0A1EC638"/>
    <w:rsid w:val="0A231410"/>
    <w:rsid w:val="0A2F4196"/>
    <w:rsid w:val="0A3C1C08"/>
    <w:rsid w:val="0A4997E9"/>
    <w:rsid w:val="0A536392"/>
    <w:rsid w:val="0A540470"/>
    <w:rsid w:val="0A66AEBD"/>
    <w:rsid w:val="0A6DCF22"/>
    <w:rsid w:val="0A71DEFA"/>
    <w:rsid w:val="0A76E516"/>
    <w:rsid w:val="0A7902E5"/>
    <w:rsid w:val="0A80F442"/>
    <w:rsid w:val="0A81795D"/>
    <w:rsid w:val="0A902745"/>
    <w:rsid w:val="0A94467A"/>
    <w:rsid w:val="0A962EBE"/>
    <w:rsid w:val="0A9785D3"/>
    <w:rsid w:val="0AA11A57"/>
    <w:rsid w:val="0AAC69A2"/>
    <w:rsid w:val="0AACA447"/>
    <w:rsid w:val="0AAD84DE"/>
    <w:rsid w:val="0AB395CC"/>
    <w:rsid w:val="0AB42398"/>
    <w:rsid w:val="0ACD2568"/>
    <w:rsid w:val="0ADE5A16"/>
    <w:rsid w:val="0AE2CE25"/>
    <w:rsid w:val="0AE67B63"/>
    <w:rsid w:val="0AE71A73"/>
    <w:rsid w:val="0AEEB13E"/>
    <w:rsid w:val="0AEEE953"/>
    <w:rsid w:val="0AEEFA7E"/>
    <w:rsid w:val="0AEF233C"/>
    <w:rsid w:val="0AF598D4"/>
    <w:rsid w:val="0B0B4FA6"/>
    <w:rsid w:val="0B1169ED"/>
    <w:rsid w:val="0B123F57"/>
    <w:rsid w:val="0B14EC4E"/>
    <w:rsid w:val="0B1F367A"/>
    <w:rsid w:val="0B287F92"/>
    <w:rsid w:val="0B30F2A2"/>
    <w:rsid w:val="0B3D6A47"/>
    <w:rsid w:val="0B52A98D"/>
    <w:rsid w:val="0B5FD7E9"/>
    <w:rsid w:val="0B64603E"/>
    <w:rsid w:val="0B6D1393"/>
    <w:rsid w:val="0B712B12"/>
    <w:rsid w:val="0B735C86"/>
    <w:rsid w:val="0B759A2E"/>
    <w:rsid w:val="0B81CC4D"/>
    <w:rsid w:val="0B857BEC"/>
    <w:rsid w:val="0B872797"/>
    <w:rsid w:val="0B94E7CB"/>
    <w:rsid w:val="0B9E006E"/>
    <w:rsid w:val="0BADCB02"/>
    <w:rsid w:val="0BB59AB2"/>
    <w:rsid w:val="0BC0B4A3"/>
    <w:rsid w:val="0BD0B0E6"/>
    <w:rsid w:val="0BD752F5"/>
    <w:rsid w:val="0BDFE187"/>
    <w:rsid w:val="0BF2CF86"/>
    <w:rsid w:val="0BFCBF0D"/>
    <w:rsid w:val="0BFE13C0"/>
    <w:rsid w:val="0C07017B"/>
    <w:rsid w:val="0C0AAB6E"/>
    <w:rsid w:val="0C0CB04B"/>
    <w:rsid w:val="0C0D75D9"/>
    <w:rsid w:val="0C175DC8"/>
    <w:rsid w:val="0C1D1EAD"/>
    <w:rsid w:val="0C2456CE"/>
    <w:rsid w:val="0C2CBB7A"/>
    <w:rsid w:val="0C377DBA"/>
    <w:rsid w:val="0C3D507D"/>
    <w:rsid w:val="0C47712C"/>
    <w:rsid w:val="0C52D1BB"/>
    <w:rsid w:val="0C5B8203"/>
    <w:rsid w:val="0C5BCEBB"/>
    <w:rsid w:val="0C5D8D0F"/>
    <w:rsid w:val="0C67D9EC"/>
    <w:rsid w:val="0C709D8E"/>
    <w:rsid w:val="0C7174BE"/>
    <w:rsid w:val="0C745925"/>
    <w:rsid w:val="0C814846"/>
    <w:rsid w:val="0C88D7EA"/>
    <w:rsid w:val="0CBE457E"/>
    <w:rsid w:val="0CBF6740"/>
    <w:rsid w:val="0CCF7093"/>
    <w:rsid w:val="0CD00AE4"/>
    <w:rsid w:val="0CD4D6CB"/>
    <w:rsid w:val="0CD70B20"/>
    <w:rsid w:val="0CDE96D6"/>
    <w:rsid w:val="0CE0CC8D"/>
    <w:rsid w:val="0CE7DB95"/>
    <w:rsid w:val="0CEA4721"/>
    <w:rsid w:val="0CF66B99"/>
    <w:rsid w:val="0CFAAC67"/>
    <w:rsid w:val="0CFCB733"/>
    <w:rsid w:val="0CFDABE5"/>
    <w:rsid w:val="0D0434B5"/>
    <w:rsid w:val="0D0449FB"/>
    <w:rsid w:val="0D077FE3"/>
    <w:rsid w:val="0D093685"/>
    <w:rsid w:val="0D1774F5"/>
    <w:rsid w:val="0D1FBD16"/>
    <w:rsid w:val="0D243CEF"/>
    <w:rsid w:val="0D24F777"/>
    <w:rsid w:val="0D28D41A"/>
    <w:rsid w:val="0D2D0F2F"/>
    <w:rsid w:val="0D2F5570"/>
    <w:rsid w:val="0D34153C"/>
    <w:rsid w:val="0D3CBF1B"/>
    <w:rsid w:val="0D3EAF80"/>
    <w:rsid w:val="0D5C31D0"/>
    <w:rsid w:val="0D606E41"/>
    <w:rsid w:val="0D64B9DB"/>
    <w:rsid w:val="0D6F29A4"/>
    <w:rsid w:val="0D719A10"/>
    <w:rsid w:val="0D723973"/>
    <w:rsid w:val="0D767684"/>
    <w:rsid w:val="0D807247"/>
    <w:rsid w:val="0D8AF97F"/>
    <w:rsid w:val="0D95F6A3"/>
    <w:rsid w:val="0DA0972F"/>
    <w:rsid w:val="0DA29D56"/>
    <w:rsid w:val="0DB662B9"/>
    <w:rsid w:val="0DD950AC"/>
    <w:rsid w:val="0DEF872C"/>
    <w:rsid w:val="0DF35C1A"/>
    <w:rsid w:val="0DF523FE"/>
    <w:rsid w:val="0DFAFAF3"/>
    <w:rsid w:val="0DFB9524"/>
    <w:rsid w:val="0E07DA2B"/>
    <w:rsid w:val="0E1D53C0"/>
    <w:rsid w:val="0E2D16DD"/>
    <w:rsid w:val="0E36F494"/>
    <w:rsid w:val="0E37C08B"/>
    <w:rsid w:val="0E3D1EE1"/>
    <w:rsid w:val="0E3D44A1"/>
    <w:rsid w:val="0E3EAEB8"/>
    <w:rsid w:val="0E40A906"/>
    <w:rsid w:val="0E41465B"/>
    <w:rsid w:val="0E47E41E"/>
    <w:rsid w:val="0E4C748C"/>
    <w:rsid w:val="0E54FD3E"/>
    <w:rsid w:val="0E57F302"/>
    <w:rsid w:val="0E5D311E"/>
    <w:rsid w:val="0E6E1B55"/>
    <w:rsid w:val="0E71C0C7"/>
    <w:rsid w:val="0E8F8CB5"/>
    <w:rsid w:val="0E9A95E7"/>
    <w:rsid w:val="0EA7CBA7"/>
    <w:rsid w:val="0EB41459"/>
    <w:rsid w:val="0EB927ED"/>
    <w:rsid w:val="0EBB6CA6"/>
    <w:rsid w:val="0EC1815F"/>
    <w:rsid w:val="0EC81479"/>
    <w:rsid w:val="0EC96E0F"/>
    <w:rsid w:val="0ED0B64F"/>
    <w:rsid w:val="0ED90331"/>
    <w:rsid w:val="0EE02072"/>
    <w:rsid w:val="0EE84D5C"/>
    <w:rsid w:val="0EEF1674"/>
    <w:rsid w:val="0EF04527"/>
    <w:rsid w:val="0EF1AA09"/>
    <w:rsid w:val="0F076B68"/>
    <w:rsid w:val="0F0B637B"/>
    <w:rsid w:val="0F22440D"/>
    <w:rsid w:val="0F2BEC7D"/>
    <w:rsid w:val="0F2D35C6"/>
    <w:rsid w:val="0F34A130"/>
    <w:rsid w:val="0F35B73A"/>
    <w:rsid w:val="0F37FD7A"/>
    <w:rsid w:val="0F3BB749"/>
    <w:rsid w:val="0F3E27B5"/>
    <w:rsid w:val="0F41F661"/>
    <w:rsid w:val="0F42B2EA"/>
    <w:rsid w:val="0F594594"/>
    <w:rsid w:val="0F5B95B2"/>
    <w:rsid w:val="0F5C03E1"/>
    <w:rsid w:val="0F638592"/>
    <w:rsid w:val="0F639B37"/>
    <w:rsid w:val="0F6455A6"/>
    <w:rsid w:val="0F68CB6D"/>
    <w:rsid w:val="0F6F6CF6"/>
    <w:rsid w:val="0F7852C5"/>
    <w:rsid w:val="0F81B6E2"/>
    <w:rsid w:val="0F8438D3"/>
    <w:rsid w:val="0F873F37"/>
    <w:rsid w:val="0F9522DB"/>
    <w:rsid w:val="0FAC0741"/>
    <w:rsid w:val="0FB9B559"/>
    <w:rsid w:val="0FB9E4A5"/>
    <w:rsid w:val="0FBC9957"/>
    <w:rsid w:val="0FBD5044"/>
    <w:rsid w:val="0FBD6D5F"/>
    <w:rsid w:val="0FBE55BD"/>
    <w:rsid w:val="0FC33B37"/>
    <w:rsid w:val="0FC6A508"/>
    <w:rsid w:val="0FC6EB44"/>
    <w:rsid w:val="0FCB014E"/>
    <w:rsid w:val="0FCD445B"/>
    <w:rsid w:val="0FE77742"/>
    <w:rsid w:val="0FE925A1"/>
    <w:rsid w:val="0FEEE62E"/>
    <w:rsid w:val="0FF1196C"/>
    <w:rsid w:val="0FF38607"/>
    <w:rsid w:val="0FF92F12"/>
    <w:rsid w:val="0FFA805D"/>
    <w:rsid w:val="0FFEF7BF"/>
    <w:rsid w:val="1001C78D"/>
    <w:rsid w:val="1003B606"/>
    <w:rsid w:val="1008A7C1"/>
    <w:rsid w:val="100958F6"/>
    <w:rsid w:val="100D4F90"/>
    <w:rsid w:val="100EA973"/>
    <w:rsid w:val="1023E30B"/>
    <w:rsid w:val="1027B3D8"/>
    <w:rsid w:val="10283BE7"/>
    <w:rsid w:val="103F6742"/>
    <w:rsid w:val="10451291"/>
    <w:rsid w:val="104732E8"/>
    <w:rsid w:val="1052A503"/>
    <w:rsid w:val="10622657"/>
    <w:rsid w:val="10735A38"/>
    <w:rsid w:val="107C6837"/>
    <w:rsid w:val="10810C84"/>
    <w:rsid w:val="108605FA"/>
    <w:rsid w:val="1087D15A"/>
    <w:rsid w:val="1094504B"/>
    <w:rsid w:val="109DFE09"/>
    <w:rsid w:val="10A4E294"/>
    <w:rsid w:val="10A7FC7F"/>
    <w:rsid w:val="10B6DB20"/>
    <w:rsid w:val="10BB7767"/>
    <w:rsid w:val="10BC4E02"/>
    <w:rsid w:val="10C0630E"/>
    <w:rsid w:val="10C623A0"/>
    <w:rsid w:val="10D81CE8"/>
    <w:rsid w:val="10DC0D16"/>
    <w:rsid w:val="10DD9076"/>
    <w:rsid w:val="10E27046"/>
    <w:rsid w:val="10F2BB46"/>
    <w:rsid w:val="10F4B04D"/>
    <w:rsid w:val="10F61733"/>
    <w:rsid w:val="10FBA51D"/>
    <w:rsid w:val="10FCA75F"/>
    <w:rsid w:val="1120022B"/>
    <w:rsid w:val="11328DE4"/>
    <w:rsid w:val="113C86FC"/>
    <w:rsid w:val="113CCA8B"/>
    <w:rsid w:val="113FD6C9"/>
    <w:rsid w:val="11411CAD"/>
    <w:rsid w:val="11480A41"/>
    <w:rsid w:val="1149D6EC"/>
    <w:rsid w:val="114D20B7"/>
    <w:rsid w:val="114DC60C"/>
    <w:rsid w:val="115308C0"/>
    <w:rsid w:val="115DD715"/>
    <w:rsid w:val="115E8989"/>
    <w:rsid w:val="1160F46D"/>
    <w:rsid w:val="1164817A"/>
    <w:rsid w:val="1173C5BB"/>
    <w:rsid w:val="117C52D9"/>
    <w:rsid w:val="11927EFC"/>
    <w:rsid w:val="1192826F"/>
    <w:rsid w:val="1199DA4D"/>
    <w:rsid w:val="11A5CE65"/>
    <w:rsid w:val="11B40BE7"/>
    <w:rsid w:val="11B5AA03"/>
    <w:rsid w:val="11BE16E3"/>
    <w:rsid w:val="11BE58CE"/>
    <w:rsid w:val="11C1EA98"/>
    <w:rsid w:val="11C605E6"/>
    <w:rsid w:val="11D0AA95"/>
    <w:rsid w:val="11E94623"/>
    <w:rsid w:val="11E9615D"/>
    <w:rsid w:val="11EAD0E2"/>
    <w:rsid w:val="11EF1CF4"/>
    <w:rsid w:val="11F0C50E"/>
    <w:rsid w:val="11F373D7"/>
    <w:rsid w:val="11FA3751"/>
    <w:rsid w:val="1207DAC3"/>
    <w:rsid w:val="1209514D"/>
    <w:rsid w:val="120B8E58"/>
    <w:rsid w:val="120E697B"/>
    <w:rsid w:val="1214416C"/>
    <w:rsid w:val="121564C3"/>
    <w:rsid w:val="1218A32C"/>
    <w:rsid w:val="12196AA8"/>
    <w:rsid w:val="1219EA45"/>
    <w:rsid w:val="1232E1F2"/>
    <w:rsid w:val="123B59C1"/>
    <w:rsid w:val="123C375D"/>
    <w:rsid w:val="124173A1"/>
    <w:rsid w:val="124C5591"/>
    <w:rsid w:val="1250D459"/>
    <w:rsid w:val="12539EC5"/>
    <w:rsid w:val="125DA97F"/>
    <w:rsid w:val="12697C9B"/>
    <w:rsid w:val="126F618E"/>
    <w:rsid w:val="1274ECB5"/>
    <w:rsid w:val="127E6BC1"/>
    <w:rsid w:val="127EF344"/>
    <w:rsid w:val="129777BA"/>
    <w:rsid w:val="1299ACD9"/>
    <w:rsid w:val="129B063A"/>
    <w:rsid w:val="129FA176"/>
    <w:rsid w:val="12A1DB2F"/>
    <w:rsid w:val="12ACB372"/>
    <w:rsid w:val="12B26FDF"/>
    <w:rsid w:val="12B6C545"/>
    <w:rsid w:val="12C4AD39"/>
    <w:rsid w:val="12C4F29E"/>
    <w:rsid w:val="12CE6DFE"/>
    <w:rsid w:val="12DCE56A"/>
    <w:rsid w:val="12DE8049"/>
    <w:rsid w:val="12DFF28B"/>
    <w:rsid w:val="12E0B2AC"/>
    <w:rsid w:val="12E363DD"/>
    <w:rsid w:val="12E6F5CE"/>
    <w:rsid w:val="12F0FC17"/>
    <w:rsid w:val="12F435F3"/>
    <w:rsid w:val="12F52C2F"/>
    <w:rsid w:val="12F96EE4"/>
    <w:rsid w:val="1315D2F0"/>
    <w:rsid w:val="1318A670"/>
    <w:rsid w:val="131C6767"/>
    <w:rsid w:val="1332986B"/>
    <w:rsid w:val="1332F209"/>
    <w:rsid w:val="1345C7C1"/>
    <w:rsid w:val="134AC122"/>
    <w:rsid w:val="13576705"/>
    <w:rsid w:val="1361B48D"/>
    <w:rsid w:val="13696F98"/>
    <w:rsid w:val="136AE97A"/>
    <w:rsid w:val="136BEB07"/>
    <w:rsid w:val="13742B8C"/>
    <w:rsid w:val="137AF26C"/>
    <w:rsid w:val="137B8187"/>
    <w:rsid w:val="137CD22B"/>
    <w:rsid w:val="137E3367"/>
    <w:rsid w:val="138893D8"/>
    <w:rsid w:val="1392AAB3"/>
    <w:rsid w:val="13949565"/>
    <w:rsid w:val="13951AF5"/>
    <w:rsid w:val="139776CC"/>
    <w:rsid w:val="139DDD0E"/>
    <w:rsid w:val="13A35AD0"/>
    <w:rsid w:val="13ADA176"/>
    <w:rsid w:val="13AF1FFE"/>
    <w:rsid w:val="13B06D84"/>
    <w:rsid w:val="13B726AA"/>
    <w:rsid w:val="13BCE364"/>
    <w:rsid w:val="13C1B621"/>
    <w:rsid w:val="13D557E4"/>
    <w:rsid w:val="13D75D78"/>
    <w:rsid w:val="13E8D49F"/>
    <w:rsid w:val="13EE2F14"/>
    <w:rsid w:val="13F12552"/>
    <w:rsid w:val="13FA5D18"/>
    <w:rsid w:val="13FDD973"/>
    <w:rsid w:val="13FF04C2"/>
    <w:rsid w:val="1405788A"/>
    <w:rsid w:val="1407153D"/>
    <w:rsid w:val="140D41DB"/>
    <w:rsid w:val="140F73F7"/>
    <w:rsid w:val="141A8FB3"/>
    <w:rsid w:val="141DE12E"/>
    <w:rsid w:val="14223422"/>
    <w:rsid w:val="1426B8C2"/>
    <w:rsid w:val="14291165"/>
    <w:rsid w:val="142F7F3F"/>
    <w:rsid w:val="1432D0A6"/>
    <w:rsid w:val="143B78FD"/>
    <w:rsid w:val="14406047"/>
    <w:rsid w:val="144084CC"/>
    <w:rsid w:val="1440FB19"/>
    <w:rsid w:val="144C43F5"/>
    <w:rsid w:val="1450253D"/>
    <w:rsid w:val="14535F4C"/>
    <w:rsid w:val="1454CC8A"/>
    <w:rsid w:val="14553A70"/>
    <w:rsid w:val="145595A4"/>
    <w:rsid w:val="145D45ED"/>
    <w:rsid w:val="145D8534"/>
    <w:rsid w:val="146AB325"/>
    <w:rsid w:val="146BF2BF"/>
    <w:rsid w:val="14868574"/>
    <w:rsid w:val="1488E547"/>
    <w:rsid w:val="148DE064"/>
    <w:rsid w:val="14933808"/>
    <w:rsid w:val="1493A3C1"/>
    <w:rsid w:val="14975FDF"/>
    <w:rsid w:val="14A172AD"/>
    <w:rsid w:val="14A9E398"/>
    <w:rsid w:val="14AC6065"/>
    <w:rsid w:val="14AEB203"/>
    <w:rsid w:val="14AFF9C9"/>
    <w:rsid w:val="14B1EE81"/>
    <w:rsid w:val="14BB026C"/>
    <w:rsid w:val="14C6AE8B"/>
    <w:rsid w:val="14CA43D6"/>
    <w:rsid w:val="14CF649A"/>
    <w:rsid w:val="14DB05EF"/>
    <w:rsid w:val="14E09BC0"/>
    <w:rsid w:val="14E20FDF"/>
    <w:rsid w:val="14E6872B"/>
    <w:rsid w:val="14E815E7"/>
    <w:rsid w:val="14F04131"/>
    <w:rsid w:val="14F13D57"/>
    <w:rsid w:val="14FACE73"/>
    <w:rsid w:val="1501092C"/>
    <w:rsid w:val="15078891"/>
    <w:rsid w:val="150D399D"/>
    <w:rsid w:val="1518111B"/>
    <w:rsid w:val="151D9E4D"/>
    <w:rsid w:val="15230A2C"/>
    <w:rsid w:val="1526EE41"/>
    <w:rsid w:val="152858D4"/>
    <w:rsid w:val="15366C5F"/>
    <w:rsid w:val="15389566"/>
    <w:rsid w:val="153AE37B"/>
    <w:rsid w:val="153F7F53"/>
    <w:rsid w:val="154B6758"/>
    <w:rsid w:val="1550F3B7"/>
    <w:rsid w:val="15606F8C"/>
    <w:rsid w:val="15608345"/>
    <w:rsid w:val="158913A2"/>
    <w:rsid w:val="15892D8F"/>
    <w:rsid w:val="159C0640"/>
    <w:rsid w:val="15A00475"/>
    <w:rsid w:val="15A06B6B"/>
    <w:rsid w:val="15A38F16"/>
    <w:rsid w:val="15A9358F"/>
    <w:rsid w:val="15AD991E"/>
    <w:rsid w:val="15B2700E"/>
    <w:rsid w:val="15BF25EF"/>
    <w:rsid w:val="15C3A8AA"/>
    <w:rsid w:val="15C483A1"/>
    <w:rsid w:val="15C4EEED"/>
    <w:rsid w:val="15DFCD9D"/>
    <w:rsid w:val="15E03EE0"/>
    <w:rsid w:val="15E374C0"/>
    <w:rsid w:val="15E6F61E"/>
    <w:rsid w:val="15EE0BCE"/>
    <w:rsid w:val="15F5CE2A"/>
    <w:rsid w:val="15FDF8F7"/>
    <w:rsid w:val="1608946E"/>
    <w:rsid w:val="160BE0D9"/>
    <w:rsid w:val="16142DFD"/>
    <w:rsid w:val="16181FBE"/>
    <w:rsid w:val="1625BE64"/>
    <w:rsid w:val="162C4893"/>
    <w:rsid w:val="1639CDA6"/>
    <w:rsid w:val="163E0FD4"/>
    <w:rsid w:val="164AAB3A"/>
    <w:rsid w:val="164E09B5"/>
    <w:rsid w:val="1662E4C4"/>
    <w:rsid w:val="1662E6CB"/>
    <w:rsid w:val="1662F1E3"/>
    <w:rsid w:val="16733F14"/>
    <w:rsid w:val="16737597"/>
    <w:rsid w:val="167A5E6E"/>
    <w:rsid w:val="168550A2"/>
    <w:rsid w:val="16A31BD0"/>
    <w:rsid w:val="16A5ED69"/>
    <w:rsid w:val="16A9A16B"/>
    <w:rsid w:val="16B5DAA8"/>
    <w:rsid w:val="16B6DD01"/>
    <w:rsid w:val="16BE5272"/>
    <w:rsid w:val="16C03A14"/>
    <w:rsid w:val="16C08CA8"/>
    <w:rsid w:val="16C96903"/>
    <w:rsid w:val="16CF273A"/>
    <w:rsid w:val="16D7DD23"/>
    <w:rsid w:val="16E49F8D"/>
    <w:rsid w:val="16EB9D97"/>
    <w:rsid w:val="16F8E6F8"/>
    <w:rsid w:val="17051073"/>
    <w:rsid w:val="170E3B09"/>
    <w:rsid w:val="17166969"/>
    <w:rsid w:val="17207134"/>
    <w:rsid w:val="17222CFE"/>
    <w:rsid w:val="1727697B"/>
    <w:rsid w:val="172E4B36"/>
    <w:rsid w:val="1732099A"/>
    <w:rsid w:val="1735322E"/>
    <w:rsid w:val="17386B6D"/>
    <w:rsid w:val="17424EDD"/>
    <w:rsid w:val="176054FA"/>
    <w:rsid w:val="176C39D9"/>
    <w:rsid w:val="17800FAA"/>
    <w:rsid w:val="17812622"/>
    <w:rsid w:val="1794D63B"/>
    <w:rsid w:val="17A647E3"/>
    <w:rsid w:val="17B6EE1D"/>
    <w:rsid w:val="17B7D30D"/>
    <w:rsid w:val="17BD553D"/>
    <w:rsid w:val="17C4F3D1"/>
    <w:rsid w:val="17DA8A62"/>
    <w:rsid w:val="17E3B375"/>
    <w:rsid w:val="17E40127"/>
    <w:rsid w:val="17E5758F"/>
    <w:rsid w:val="17E896E3"/>
    <w:rsid w:val="17F40753"/>
    <w:rsid w:val="1803F66C"/>
    <w:rsid w:val="18045880"/>
    <w:rsid w:val="180F436D"/>
    <w:rsid w:val="18151823"/>
    <w:rsid w:val="18222739"/>
    <w:rsid w:val="182524F3"/>
    <w:rsid w:val="18265445"/>
    <w:rsid w:val="182B1B2F"/>
    <w:rsid w:val="18319527"/>
    <w:rsid w:val="1837031D"/>
    <w:rsid w:val="183773D5"/>
    <w:rsid w:val="183DF273"/>
    <w:rsid w:val="18449DFC"/>
    <w:rsid w:val="184697DF"/>
    <w:rsid w:val="1847C2C1"/>
    <w:rsid w:val="185EF626"/>
    <w:rsid w:val="18634140"/>
    <w:rsid w:val="1866F447"/>
    <w:rsid w:val="186D3709"/>
    <w:rsid w:val="186E3C9C"/>
    <w:rsid w:val="1874C882"/>
    <w:rsid w:val="1879384C"/>
    <w:rsid w:val="187C5957"/>
    <w:rsid w:val="18864D01"/>
    <w:rsid w:val="188CF11D"/>
    <w:rsid w:val="1891F2F9"/>
    <w:rsid w:val="1893733D"/>
    <w:rsid w:val="1896FF49"/>
    <w:rsid w:val="189A44FD"/>
    <w:rsid w:val="189BD8D8"/>
    <w:rsid w:val="18A3FADD"/>
    <w:rsid w:val="18A912CE"/>
    <w:rsid w:val="18AF5876"/>
    <w:rsid w:val="18B5AE6D"/>
    <w:rsid w:val="18B7B456"/>
    <w:rsid w:val="18BCF1E6"/>
    <w:rsid w:val="18C46311"/>
    <w:rsid w:val="18C7E82B"/>
    <w:rsid w:val="18C81756"/>
    <w:rsid w:val="18CAF8AE"/>
    <w:rsid w:val="18CE59CA"/>
    <w:rsid w:val="18E2070F"/>
    <w:rsid w:val="18E5AE08"/>
    <w:rsid w:val="18F4340A"/>
    <w:rsid w:val="18F780C9"/>
    <w:rsid w:val="19292A7E"/>
    <w:rsid w:val="19295DE3"/>
    <w:rsid w:val="192DA669"/>
    <w:rsid w:val="19362D69"/>
    <w:rsid w:val="193D1040"/>
    <w:rsid w:val="193EA5ED"/>
    <w:rsid w:val="193F1730"/>
    <w:rsid w:val="19493436"/>
    <w:rsid w:val="194C60DA"/>
    <w:rsid w:val="19602425"/>
    <w:rsid w:val="196B0B12"/>
    <w:rsid w:val="196DDB50"/>
    <w:rsid w:val="19726F9F"/>
    <w:rsid w:val="198A1063"/>
    <w:rsid w:val="19908EDC"/>
    <w:rsid w:val="19970B78"/>
    <w:rsid w:val="19975054"/>
    <w:rsid w:val="199B2AD5"/>
    <w:rsid w:val="19A13D57"/>
    <w:rsid w:val="19A2FFC5"/>
    <w:rsid w:val="19ADD40D"/>
    <w:rsid w:val="19C8A0C7"/>
    <w:rsid w:val="19DAE018"/>
    <w:rsid w:val="19E47F21"/>
    <w:rsid w:val="19F4A42E"/>
    <w:rsid w:val="19FA4DDA"/>
    <w:rsid w:val="19FF14C3"/>
    <w:rsid w:val="1A035865"/>
    <w:rsid w:val="1A08D919"/>
    <w:rsid w:val="1A09A1ED"/>
    <w:rsid w:val="1A0B630E"/>
    <w:rsid w:val="1A0C2726"/>
    <w:rsid w:val="1A0D8096"/>
    <w:rsid w:val="1A1510D5"/>
    <w:rsid w:val="1A15F3D0"/>
    <w:rsid w:val="1A18E7B9"/>
    <w:rsid w:val="1A239DE4"/>
    <w:rsid w:val="1A2C9937"/>
    <w:rsid w:val="1A3190DB"/>
    <w:rsid w:val="1A327A04"/>
    <w:rsid w:val="1A3415F5"/>
    <w:rsid w:val="1A379EE2"/>
    <w:rsid w:val="1A3862CC"/>
    <w:rsid w:val="1A40D824"/>
    <w:rsid w:val="1A420D47"/>
    <w:rsid w:val="1A427D4E"/>
    <w:rsid w:val="1A458CC8"/>
    <w:rsid w:val="1A5294FE"/>
    <w:rsid w:val="1A52A87D"/>
    <w:rsid w:val="1A572F6C"/>
    <w:rsid w:val="1A59A179"/>
    <w:rsid w:val="1A5A6C1E"/>
    <w:rsid w:val="1A5F705B"/>
    <w:rsid w:val="1A647C48"/>
    <w:rsid w:val="1A6A6F25"/>
    <w:rsid w:val="1A6B5F5B"/>
    <w:rsid w:val="1A7C18C1"/>
    <w:rsid w:val="1A7F8284"/>
    <w:rsid w:val="1A7FBC44"/>
    <w:rsid w:val="1A7FEF54"/>
    <w:rsid w:val="1A82817E"/>
    <w:rsid w:val="1A8B165A"/>
    <w:rsid w:val="1A92281D"/>
    <w:rsid w:val="1A937B48"/>
    <w:rsid w:val="1A9445D7"/>
    <w:rsid w:val="1AA4E2AB"/>
    <w:rsid w:val="1AB949A6"/>
    <w:rsid w:val="1AC3EFCA"/>
    <w:rsid w:val="1ACB676F"/>
    <w:rsid w:val="1ACB999B"/>
    <w:rsid w:val="1ACE3DB4"/>
    <w:rsid w:val="1AD3DC82"/>
    <w:rsid w:val="1AD8E9EA"/>
    <w:rsid w:val="1ADA2246"/>
    <w:rsid w:val="1ADA30F5"/>
    <w:rsid w:val="1AE381B7"/>
    <w:rsid w:val="1AE5EE12"/>
    <w:rsid w:val="1AF1B7E5"/>
    <w:rsid w:val="1AF84F11"/>
    <w:rsid w:val="1B0140A8"/>
    <w:rsid w:val="1B037FB6"/>
    <w:rsid w:val="1B0456BF"/>
    <w:rsid w:val="1B1323F7"/>
    <w:rsid w:val="1B1FA654"/>
    <w:rsid w:val="1B21BDA4"/>
    <w:rsid w:val="1B226E7E"/>
    <w:rsid w:val="1B26E96D"/>
    <w:rsid w:val="1B2B7CE1"/>
    <w:rsid w:val="1B318438"/>
    <w:rsid w:val="1B32F816"/>
    <w:rsid w:val="1B383064"/>
    <w:rsid w:val="1B3AB5D5"/>
    <w:rsid w:val="1B4B4464"/>
    <w:rsid w:val="1B4BFAED"/>
    <w:rsid w:val="1B54AB8B"/>
    <w:rsid w:val="1B5F835A"/>
    <w:rsid w:val="1B7116E7"/>
    <w:rsid w:val="1B782789"/>
    <w:rsid w:val="1B79A6E9"/>
    <w:rsid w:val="1B7BE47C"/>
    <w:rsid w:val="1B7E135A"/>
    <w:rsid w:val="1B862558"/>
    <w:rsid w:val="1B86578E"/>
    <w:rsid w:val="1B86B7A1"/>
    <w:rsid w:val="1B8FE356"/>
    <w:rsid w:val="1B959B73"/>
    <w:rsid w:val="1B98635F"/>
    <w:rsid w:val="1B9AE758"/>
    <w:rsid w:val="1B9F1E93"/>
    <w:rsid w:val="1BA17749"/>
    <w:rsid w:val="1BA72491"/>
    <w:rsid w:val="1BA735A5"/>
    <w:rsid w:val="1BAAFDA1"/>
    <w:rsid w:val="1BAB4229"/>
    <w:rsid w:val="1BABC924"/>
    <w:rsid w:val="1BC46D74"/>
    <w:rsid w:val="1BC60A4F"/>
    <w:rsid w:val="1BD8A47F"/>
    <w:rsid w:val="1BDA4CC3"/>
    <w:rsid w:val="1BDD217A"/>
    <w:rsid w:val="1BE05D0E"/>
    <w:rsid w:val="1BE065B7"/>
    <w:rsid w:val="1BE08CEF"/>
    <w:rsid w:val="1BE40663"/>
    <w:rsid w:val="1BE5FE0D"/>
    <w:rsid w:val="1BE94D85"/>
    <w:rsid w:val="1BE95A65"/>
    <w:rsid w:val="1BEB493E"/>
    <w:rsid w:val="1BFEC674"/>
    <w:rsid w:val="1BFFFE45"/>
    <w:rsid w:val="1C066541"/>
    <w:rsid w:val="1C09A042"/>
    <w:rsid w:val="1C1DECDC"/>
    <w:rsid w:val="1C20C7A3"/>
    <w:rsid w:val="1C28F313"/>
    <w:rsid w:val="1C2CED8B"/>
    <w:rsid w:val="1C33F304"/>
    <w:rsid w:val="1C3B9A58"/>
    <w:rsid w:val="1C3C866B"/>
    <w:rsid w:val="1C437E5C"/>
    <w:rsid w:val="1C46B382"/>
    <w:rsid w:val="1C476A3C"/>
    <w:rsid w:val="1C48D0D3"/>
    <w:rsid w:val="1C49D4E2"/>
    <w:rsid w:val="1C4CD51A"/>
    <w:rsid w:val="1C51537B"/>
    <w:rsid w:val="1C533FEB"/>
    <w:rsid w:val="1C5B8CC2"/>
    <w:rsid w:val="1C76BD5B"/>
    <w:rsid w:val="1C7E742A"/>
    <w:rsid w:val="1C8B2688"/>
    <w:rsid w:val="1C907948"/>
    <w:rsid w:val="1C95F095"/>
    <w:rsid w:val="1C9E580B"/>
    <w:rsid w:val="1CA1E99A"/>
    <w:rsid w:val="1CA3CFBA"/>
    <w:rsid w:val="1CA4A413"/>
    <w:rsid w:val="1CA5E8F2"/>
    <w:rsid w:val="1CB758FA"/>
    <w:rsid w:val="1CB90B5C"/>
    <w:rsid w:val="1CBC101C"/>
    <w:rsid w:val="1CC055FB"/>
    <w:rsid w:val="1CC09964"/>
    <w:rsid w:val="1CC1162C"/>
    <w:rsid w:val="1CC1253D"/>
    <w:rsid w:val="1CC36CD0"/>
    <w:rsid w:val="1CC60696"/>
    <w:rsid w:val="1CCE3785"/>
    <w:rsid w:val="1CD73242"/>
    <w:rsid w:val="1CD75A56"/>
    <w:rsid w:val="1CE2CB22"/>
    <w:rsid w:val="1CE31C46"/>
    <w:rsid w:val="1CE5E106"/>
    <w:rsid w:val="1CE864B1"/>
    <w:rsid w:val="1CEA782E"/>
    <w:rsid w:val="1CF0B081"/>
    <w:rsid w:val="1CFA65E8"/>
    <w:rsid w:val="1CFA6BCA"/>
    <w:rsid w:val="1D0A1AA8"/>
    <w:rsid w:val="1D0F0528"/>
    <w:rsid w:val="1D11D30B"/>
    <w:rsid w:val="1D17FA5F"/>
    <w:rsid w:val="1D18158B"/>
    <w:rsid w:val="1D20D34F"/>
    <w:rsid w:val="1D288F87"/>
    <w:rsid w:val="1D3FB6F0"/>
    <w:rsid w:val="1D42791E"/>
    <w:rsid w:val="1D433B29"/>
    <w:rsid w:val="1D575730"/>
    <w:rsid w:val="1D58E451"/>
    <w:rsid w:val="1D611560"/>
    <w:rsid w:val="1D6D90EC"/>
    <w:rsid w:val="1D7273D6"/>
    <w:rsid w:val="1D77BCDB"/>
    <w:rsid w:val="1D794DEB"/>
    <w:rsid w:val="1D7C3618"/>
    <w:rsid w:val="1D7D0E68"/>
    <w:rsid w:val="1D80D024"/>
    <w:rsid w:val="1D85F55A"/>
    <w:rsid w:val="1D8F040D"/>
    <w:rsid w:val="1D96AAFF"/>
    <w:rsid w:val="1DAB353D"/>
    <w:rsid w:val="1DBCC7D2"/>
    <w:rsid w:val="1DC1E00A"/>
    <w:rsid w:val="1DC921B0"/>
    <w:rsid w:val="1DCA068D"/>
    <w:rsid w:val="1DD27586"/>
    <w:rsid w:val="1DDB106A"/>
    <w:rsid w:val="1DE30432"/>
    <w:rsid w:val="1DEBF2A0"/>
    <w:rsid w:val="1DEFB0C5"/>
    <w:rsid w:val="1DF64A22"/>
    <w:rsid w:val="1DF939FF"/>
    <w:rsid w:val="1DFE4B76"/>
    <w:rsid w:val="1E0F8618"/>
    <w:rsid w:val="1E1553E4"/>
    <w:rsid w:val="1E1A4DFC"/>
    <w:rsid w:val="1E218B7E"/>
    <w:rsid w:val="1E28FEF7"/>
    <w:rsid w:val="1E2F46FA"/>
    <w:rsid w:val="1E3342BF"/>
    <w:rsid w:val="1E36FE6E"/>
    <w:rsid w:val="1E39041B"/>
    <w:rsid w:val="1E3C1FC0"/>
    <w:rsid w:val="1E3C965C"/>
    <w:rsid w:val="1E3E1B4F"/>
    <w:rsid w:val="1E478AA6"/>
    <w:rsid w:val="1E4E764B"/>
    <w:rsid w:val="1E577744"/>
    <w:rsid w:val="1E5BA327"/>
    <w:rsid w:val="1E616D0D"/>
    <w:rsid w:val="1E6B31DD"/>
    <w:rsid w:val="1E6E0381"/>
    <w:rsid w:val="1E821A08"/>
    <w:rsid w:val="1E85F8D3"/>
    <w:rsid w:val="1E9944CF"/>
    <w:rsid w:val="1E9BF095"/>
    <w:rsid w:val="1EA4D348"/>
    <w:rsid w:val="1EAD5BF4"/>
    <w:rsid w:val="1EB3BBD8"/>
    <w:rsid w:val="1EC9CB0D"/>
    <w:rsid w:val="1EDDF4DF"/>
    <w:rsid w:val="1EDDF8E7"/>
    <w:rsid w:val="1EEEC25E"/>
    <w:rsid w:val="1EF65FC3"/>
    <w:rsid w:val="1F02D9DF"/>
    <w:rsid w:val="1F06362B"/>
    <w:rsid w:val="1F1016AF"/>
    <w:rsid w:val="1F103EAF"/>
    <w:rsid w:val="1F134EF7"/>
    <w:rsid w:val="1F3263BC"/>
    <w:rsid w:val="1F417971"/>
    <w:rsid w:val="1F45248A"/>
    <w:rsid w:val="1F522264"/>
    <w:rsid w:val="1F584EC7"/>
    <w:rsid w:val="1F6309F4"/>
    <w:rsid w:val="1F658AE4"/>
    <w:rsid w:val="1F66594F"/>
    <w:rsid w:val="1F675437"/>
    <w:rsid w:val="1F6941EE"/>
    <w:rsid w:val="1F71FA79"/>
    <w:rsid w:val="1F781A7E"/>
    <w:rsid w:val="1F89465F"/>
    <w:rsid w:val="1F8CEE80"/>
    <w:rsid w:val="1F92A3C5"/>
    <w:rsid w:val="1F94FEED"/>
    <w:rsid w:val="1F983570"/>
    <w:rsid w:val="1FA28D64"/>
    <w:rsid w:val="1FA2FDE4"/>
    <w:rsid w:val="1FA53ACA"/>
    <w:rsid w:val="1FA6D707"/>
    <w:rsid w:val="1FB39F80"/>
    <w:rsid w:val="1FB70D83"/>
    <w:rsid w:val="1FBF0689"/>
    <w:rsid w:val="1FCFC9EA"/>
    <w:rsid w:val="1FD3793B"/>
    <w:rsid w:val="1FD7FF3E"/>
    <w:rsid w:val="1FD8D9E4"/>
    <w:rsid w:val="1FDEAEF1"/>
    <w:rsid w:val="1FDEE86D"/>
    <w:rsid w:val="1FE87837"/>
    <w:rsid w:val="1FE8836D"/>
    <w:rsid w:val="1FEBEF09"/>
    <w:rsid w:val="1FF71A2F"/>
    <w:rsid w:val="1FF73EB2"/>
    <w:rsid w:val="1FFD941E"/>
    <w:rsid w:val="20019772"/>
    <w:rsid w:val="2004D76E"/>
    <w:rsid w:val="2007C6AD"/>
    <w:rsid w:val="2020ED0E"/>
    <w:rsid w:val="20332904"/>
    <w:rsid w:val="203663AB"/>
    <w:rsid w:val="203D30AA"/>
    <w:rsid w:val="20407804"/>
    <w:rsid w:val="20413599"/>
    <w:rsid w:val="20416AC2"/>
    <w:rsid w:val="204371F6"/>
    <w:rsid w:val="20450B86"/>
    <w:rsid w:val="2062B601"/>
    <w:rsid w:val="2064C3A8"/>
    <w:rsid w:val="2068F6D8"/>
    <w:rsid w:val="206C7F03"/>
    <w:rsid w:val="207092BE"/>
    <w:rsid w:val="2072CC01"/>
    <w:rsid w:val="2076D7C7"/>
    <w:rsid w:val="207B4433"/>
    <w:rsid w:val="2085CA5C"/>
    <w:rsid w:val="208A4384"/>
    <w:rsid w:val="208BCB6D"/>
    <w:rsid w:val="208E3065"/>
    <w:rsid w:val="20936810"/>
    <w:rsid w:val="2096232E"/>
    <w:rsid w:val="209B5F12"/>
    <w:rsid w:val="20A543D3"/>
    <w:rsid w:val="20AD9A63"/>
    <w:rsid w:val="20ADED25"/>
    <w:rsid w:val="20AED2DA"/>
    <w:rsid w:val="20AF457C"/>
    <w:rsid w:val="20AFE52B"/>
    <w:rsid w:val="20B44741"/>
    <w:rsid w:val="20B84AB3"/>
    <w:rsid w:val="20BA1A81"/>
    <w:rsid w:val="20BD5AA4"/>
    <w:rsid w:val="20C615E1"/>
    <w:rsid w:val="20CA46D4"/>
    <w:rsid w:val="20D82F47"/>
    <w:rsid w:val="20D835A2"/>
    <w:rsid w:val="20E800E4"/>
    <w:rsid w:val="20E8852A"/>
    <w:rsid w:val="20E922B4"/>
    <w:rsid w:val="20ED30F9"/>
    <w:rsid w:val="20FEAA3E"/>
    <w:rsid w:val="2109DA51"/>
    <w:rsid w:val="210F21A2"/>
    <w:rsid w:val="211BD0DC"/>
    <w:rsid w:val="2122D4E8"/>
    <w:rsid w:val="21282E87"/>
    <w:rsid w:val="212A90A8"/>
    <w:rsid w:val="213E1663"/>
    <w:rsid w:val="21547B03"/>
    <w:rsid w:val="215636C1"/>
    <w:rsid w:val="21582409"/>
    <w:rsid w:val="215A3BAE"/>
    <w:rsid w:val="21673B07"/>
    <w:rsid w:val="216AA431"/>
    <w:rsid w:val="21729EA6"/>
    <w:rsid w:val="2187A096"/>
    <w:rsid w:val="218F3F1A"/>
    <w:rsid w:val="21937C7F"/>
    <w:rsid w:val="219E0B80"/>
    <w:rsid w:val="21A58AFB"/>
    <w:rsid w:val="21AE5FA9"/>
    <w:rsid w:val="21C4A25B"/>
    <w:rsid w:val="21C877C3"/>
    <w:rsid w:val="21C8F51C"/>
    <w:rsid w:val="21C924FA"/>
    <w:rsid w:val="21CAB1FE"/>
    <w:rsid w:val="21CDC493"/>
    <w:rsid w:val="21D152D5"/>
    <w:rsid w:val="21D64144"/>
    <w:rsid w:val="21DA3115"/>
    <w:rsid w:val="21DD74C2"/>
    <w:rsid w:val="21E7D696"/>
    <w:rsid w:val="21EAA259"/>
    <w:rsid w:val="21F62EE7"/>
    <w:rsid w:val="21F93361"/>
    <w:rsid w:val="22024B7E"/>
    <w:rsid w:val="220613DC"/>
    <w:rsid w:val="220865DC"/>
    <w:rsid w:val="221D6CD7"/>
    <w:rsid w:val="22264A1B"/>
    <w:rsid w:val="2226C17F"/>
    <w:rsid w:val="222AAD4B"/>
    <w:rsid w:val="223DB655"/>
    <w:rsid w:val="22461651"/>
    <w:rsid w:val="22611D1F"/>
    <w:rsid w:val="226C2756"/>
    <w:rsid w:val="226F62F1"/>
    <w:rsid w:val="22704340"/>
    <w:rsid w:val="227582EF"/>
    <w:rsid w:val="22779A47"/>
    <w:rsid w:val="228107B0"/>
    <w:rsid w:val="2281BE30"/>
    <w:rsid w:val="22864858"/>
    <w:rsid w:val="22881A3B"/>
    <w:rsid w:val="228A825D"/>
    <w:rsid w:val="22993C5C"/>
    <w:rsid w:val="2299CC75"/>
    <w:rsid w:val="229C284E"/>
    <w:rsid w:val="22A03515"/>
    <w:rsid w:val="22A564B2"/>
    <w:rsid w:val="22A70B69"/>
    <w:rsid w:val="22ABC56F"/>
    <w:rsid w:val="22ACF9B3"/>
    <w:rsid w:val="22BC23F5"/>
    <w:rsid w:val="22C0DDF1"/>
    <w:rsid w:val="22D39F3A"/>
    <w:rsid w:val="22D8B22E"/>
    <w:rsid w:val="22E533EC"/>
    <w:rsid w:val="22F9909B"/>
    <w:rsid w:val="22FF28A8"/>
    <w:rsid w:val="230B89CE"/>
    <w:rsid w:val="2310E627"/>
    <w:rsid w:val="23140BEA"/>
    <w:rsid w:val="2319B5D9"/>
    <w:rsid w:val="231BA9F1"/>
    <w:rsid w:val="231FC4EA"/>
    <w:rsid w:val="23248574"/>
    <w:rsid w:val="2334C5AB"/>
    <w:rsid w:val="2338D61C"/>
    <w:rsid w:val="2339A39D"/>
    <w:rsid w:val="234097A3"/>
    <w:rsid w:val="23423EF4"/>
    <w:rsid w:val="23434CB3"/>
    <w:rsid w:val="234ED373"/>
    <w:rsid w:val="23596DE9"/>
    <w:rsid w:val="2361F8FA"/>
    <w:rsid w:val="236CA860"/>
    <w:rsid w:val="2378AE5A"/>
    <w:rsid w:val="237FDBE3"/>
    <w:rsid w:val="23844F7C"/>
    <w:rsid w:val="239777DD"/>
    <w:rsid w:val="23995472"/>
    <w:rsid w:val="239DF3A7"/>
    <w:rsid w:val="23A96B7B"/>
    <w:rsid w:val="23AE5236"/>
    <w:rsid w:val="23AF2345"/>
    <w:rsid w:val="23B57537"/>
    <w:rsid w:val="23BF4DFB"/>
    <w:rsid w:val="23C12412"/>
    <w:rsid w:val="23FACE32"/>
    <w:rsid w:val="24014E64"/>
    <w:rsid w:val="24199341"/>
    <w:rsid w:val="241A03C7"/>
    <w:rsid w:val="241AC8D3"/>
    <w:rsid w:val="241C282F"/>
    <w:rsid w:val="24227477"/>
    <w:rsid w:val="24242105"/>
    <w:rsid w:val="2429BEBE"/>
    <w:rsid w:val="242B5789"/>
    <w:rsid w:val="2433C3FC"/>
    <w:rsid w:val="243DB3DA"/>
    <w:rsid w:val="244AA1EB"/>
    <w:rsid w:val="2451CA55"/>
    <w:rsid w:val="245DC5C0"/>
    <w:rsid w:val="2468D6DB"/>
    <w:rsid w:val="246C773B"/>
    <w:rsid w:val="246D01D8"/>
    <w:rsid w:val="247A42B6"/>
    <w:rsid w:val="247A69E2"/>
    <w:rsid w:val="247E2447"/>
    <w:rsid w:val="2493ACA3"/>
    <w:rsid w:val="249881F4"/>
    <w:rsid w:val="2499C469"/>
    <w:rsid w:val="24A7D3CE"/>
    <w:rsid w:val="24B090F8"/>
    <w:rsid w:val="24B1F366"/>
    <w:rsid w:val="24BAFC4B"/>
    <w:rsid w:val="24C34094"/>
    <w:rsid w:val="24C5C050"/>
    <w:rsid w:val="24CA8521"/>
    <w:rsid w:val="24D9344E"/>
    <w:rsid w:val="24E88CA9"/>
    <w:rsid w:val="24F22186"/>
    <w:rsid w:val="25015695"/>
    <w:rsid w:val="25055371"/>
    <w:rsid w:val="250AD505"/>
    <w:rsid w:val="250C77F1"/>
    <w:rsid w:val="251EAEE3"/>
    <w:rsid w:val="25231DEF"/>
    <w:rsid w:val="253082FC"/>
    <w:rsid w:val="25316D4F"/>
    <w:rsid w:val="254004C6"/>
    <w:rsid w:val="254EF23B"/>
    <w:rsid w:val="25514C08"/>
    <w:rsid w:val="2555D11F"/>
    <w:rsid w:val="25569FD2"/>
    <w:rsid w:val="255727AD"/>
    <w:rsid w:val="2559973D"/>
    <w:rsid w:val="256C5B73"/>
    <w:rsid w:val="256E6BD7"/>
    <w:rsid w:val="256F71C0"/>
    <w:rsid w:val="2573D8F1"/>
    <w:rsid w:val="25754A40"/>
    <w:rsid w:val="2585BE7A"/>
    <w:rsid w:val="258638EA"/>
    <w:rsid w:val="2594F139"/>
    <w:rsid w:val="2597FA27"/>
    <w:rsid w:val="259CB1B8"/>
    <w:rsid w:val="25A66CEF"/>
    <w:rsid w:val="25AD97A0"/>
    <w:rsid w:val="25AE7933"/>
    <w:rsid w:val="25BA3F43"/>
    <w:rsid w:val="25BED095"/>
    <w:rsid w:val="25BF82C8"/>
    <w:rsid w:val="25C5F128"/>
    <w:rsid w:val="25D2BEB1"/>
    <w:rsid w:val="25E9AF14"/>
    <w:rsid w:val="25F3A183"/>
    <w:rsid w:val="25FF1694"/>
    <w:rsid w:val="26009DEC"/>
    <w:rsid w:val="2613A92F"/>
    <w:rsid w:val="26191761"/>
    <w:rsid w:val="2624EF5B"/>
    <w:rsid w:val="2633579B"/>
    <w:rsid w:val="26368A77"/>
    <w:rsid w:val="2638A57C"/>
    <w:rsid w:val="26559AE3"/>
    <w:rsid w:val="26594139"/>
    <w:rsid w:val="2661F9BB"/>
    <w:rsid w:val="266DDDCE"/>
    <w:rsid w:val="2684F3C2"/>
    <w:rsid w:val="2691333F"/>
    <w:rsid w:val="26971C66"/>
    <w:rsid w:val="26980917"/>
    <w:rsid w:val="269A5303"/>
    <w:rsid w:val="269E9782"/>
    <w:rsid w:val="26A8C425"/>
    <w:rsid w:val="26C1CDFA"/>
    <w:rsid w:val="26C44970"/>
    <w:rsid w:val="26C4B082"/>
    <w:rsid w:val="26C6B093"/>
    <w:rsid w:val="26DB13E2"/>
    <w:rsid w:val="26DB9089"/>
    <w:rsid w:val="26DBBED1"/>
    <w:rsid w:val="26DD7364"/>
    <w:rsid w:val="26E3343A"/>
    <w:rsid w:val="26E5144B"/>
    <w:rsid w:val="26EA2A8D"/>
    <w:rsid w:val="26EA9CF8"/>
    <w:rsid w:val="26F37306"/>
    <w:rsid w:val="270080BE"/>
    <w:rsid w:val="2701A854"/>
    <w:rsid w:val="2706140F"/>
    <w:rsid w:val="270CCDFF"/>
    <w:rsid w:val="270D12CC"/>
    <w:rsid w:val="270D9CFB"/>
    <w:rsid w:val="2711282D"/>
    <w:rsid w:val="271A2E36"/>
    <w:rsid w:val="271BC12E"/>
    <w:rsid w:val="27208B64"/>
    <w:rsid w:val="27242310"/>
    <w:rsid w:val="27298756"/>
    <w:rsid w:val="272CCD41"/>
    <w:rsid w:val="273235A2"/>
    <w:rsid w:val="2739EDDB"/>
    <w:rsid w:val="27430F57"/>
    <w:rsid w:val="275D4E58"/>
    <w:rsid w:val="2768607F"/>
    <w:rsid w:val="276FCC40"/>
    <w:rsid w:val="276FD462"/>
    <w:rsid w:val="2775B561"/>
    <w:rsid w:val="278688F9"/>
    <w:rsid w:val="278D3901"/>
    <w:rsid w:val="279CF4B0"/>
    <w:rsid w:val="27A94B5D"/>
    <w:rsid w:val="27AB4690"/>
    <w:rsid w:val="27B3F268"/>
    <w:rsid w:val="27B70A0A"/>
    <w:rsid w:val="27B8B451"/>
    <w:rsid w:val="27B9D8B5"/>
    <w:rsid w:val="27D15F79"/>
    <w:rsid w:val="27D55FCF"/>
    <w:rsid w:val="27D5A4F7"/>
    <w:rsid w:val="27DA7D40"/>
    <w:rsid w:val="2807006D"/>
    <w:rsid w:val="28099FB6"/>
    <w:rsid w:val="280CAD9F"/>
    <w:rsid w:val="28153ACA"/>
    <w:rsid w:val="281AA7F5"/>
    <w:rsid w:val="28226AA8"/>
    <w:rsid w:val="282AB32F"/>
    <w:rsid w:val="282D4C7F"/>
    <w:rsid w:val="28313B96"/>
    <w:rsid w:val="28444CE6"/>
    <w:rsid w:val="2847D6BB"/>
    <w:rsid w:val="28501D6B"/>
    <w:rsid w:val="28535FA8"/>
    <w:rsid w:val="285472CF"/>
    <w:rsid w:val="28568073"/>
    <w:rsid w:val="28579596"/>
    <w:rsid w:val="285CF6A4"/>
    <w:rsid w:val="285D8924"/>
    <w:rsid w:val="285F2FA6"/>
    <w:rsid w:val="2862A791"/>
    <w:rsid w:val="2864CBB8"/>
    <w:rsid w:val="28751024"/>
    <w:rsid w:val="2876CF3C"/>
    <w:rsid w:val="287E1F5B"/>
    <w:rsid w:val="287F1AAB"/>
    <w:rsid w:val="2896768C"/>
    <w:rsid w:val="28AB78FD"/>
    <w:rsid w:val="28B2D740"/>
    <w:rsid w:val="28B7E465"/>
    <w:rsid w:val="28BF12BC"/>
    <w:rsid w:val="28C73A61"/>
    <w:rsid w:val="28CF4B3E"/>
    <w:rsid w:val="28D34523"/>
    <w:rsid w:val="28D6DF3A"/>
    <w:rsid w:val="28DC999A"/>
    <w:rsid w:val="28E54701"/>
    <w:rsid w:val="28E5DCD3"/>
    <w:rsid w:val="28E955D6"/>
    <w:rsid w:val="28EA2350"/>
    <w:rsid w:val="28EBF73B"/>
    <w:rsid w:val="28EEF715"/>
    <w:rsid w:val="28FEC8AC"/>
    <w:rsid w:val="291893FF"/>
    <w:rsid w:val="291C938A"/>
    <w:rsid w:val="29224331"/>
    <w:rsid w:val="29294FE4"/>
    <w:rsid w:val="292DE50C"/>
    <w:rsid w:val="2933EB17"/>
    <w:rsid w:val="29465C87"/>
    <w:rsid w:val="29485AE4"/>
    <w:rsid w:val="294B043C"/>
    <w:rsid w:val="295C16D0"/>
    <w:rsid w:val="2962A4CE"/>
    <w:rsid w:val="2966B026"/>
    <w:rsid w:val="2968349E"/>
    <w:rsid w:val="2968535E"/>
    <w:rsid w:val="29702AD8"/>
    <w:rsid w:val="2973388B"/>
    <w:rsid w:val="2973D604"/>
    <w:rsid w:val="298B5AD0"/>
    <w:rsid w:val="299B21D1"/>
    <w:rsid w:val="29A506C8"/>
    <w:rsid w:val="29A82B56"/>
    <w:rsid w:val="29AB617C"/>
    <w:rsid w:val="29ACFED0"/>
    <w:rsid w:val="29B1A6CF"/>
    <w:rsid w:val="29BBB1E4"/>
    <w:rsid w:val="29BCD593"/>
    <w:rsid w:val="29BFEB52"/>
    <w:rsid w:val="29C10832"/>
    <w:rsid w:val="29D9843F"/>
    <w:rsid w:val="29E07550"/>
    <w:rsid w:val="29E472F7"/>
    <w:rsid w:val="29ECF323"/>
    <w:rsid w:val="29EF6139"/>
    <w:rsid w:val="29F779EB"/>
    <w:rsid w:val="29FC4616"/>
    <w:rsid w:val="29FDDCEC"/>
    <w:rsid w:val="29FF1008"/>
    <w:rsid w:val="2A056E70"/>
    <w:rsid w:val="2A08D68D"/>
    <w:rsid w:val="2A26CD21"/>
    <w:rsid w:val="2A2C857F"/>
    <w:rsid w:val="2A2E35CC"/>
    <w:rsid w:val="2A38C45C"/>
    <w:rsid w:val="2A559E0E"/>
    <w:rsid w:val="2A5C57C3"/>
    <w:rsid w:val="2A6534A1"/>
    <w:rsid w:val="2A663CB4"/>
    <w:rsid w:val="2A7BFACD"/>
    <w:rsid w:val="2A7F17DD"/>
    <w:rsid w:val="2A8BA19B"/>
    <w:rsid w:val="2A8D55F0"/>
    <w:rsid w:val="2A9994B9"/>
    <w:rsid w:val="2A9CB5E5"/>
    <w:rsid w:val="2AA780A5"/>
    <w:rsid w:val="2AB05384"/>
    <w:rsid w:val="2AB46B13"/>
    <w:rsid w:val="2AC2A478"/>
    <w:rsid w:val="2AC4652C"/>
    <w:rsid w:val="2AC6F67C"/>
    <w:rsid w:val="2ACC976A"/>
    <w:rsid w:val="2AD0BDE4"/>
    <w:rsid w:val="2ADAEC23"/>
    <w:rsid w:val="2ADB4367"/>
    <w:rsid w:val="2AEE4014"/>
    <w:rsid w:val="2AF132F0"/>
    <w:rsid w:val="2AFC4904"/>
    <w:rsid w:val="2AFFDBF2"/>
    <w:rsid w:val="2B032959"/>
    <w:rsid w:val="2B03A0D3"/>
    <w:rsid w:val="2B0447E1"/>
    <w:rsid w:val="2B12805E"/>
    <w:rsid w:val="2B13EAD8"/>
    <w:rsid w:val="2B157CB9"/>
    <w:rsid w:val="2B2487B9"/>
    <w:rsid w:val="2B2556A6"/>
    <w:rsid w:val="2B421EFE"/>
    <w:rsid w:val="2B499B7A"/>
    <w:rsid w:val="2B527329"/>
    <w:rsid w:val="2B5C9D27"/>
    <w:rsid w:val="2B5E40E7"/>
    <w:rsid w:val="2B63D1F1"/>
    <w:rsid w:val="2B6A6888"/>
    <w:rsid w:val="2B6AB294"/>
    <w:rsid w:val="2B6BCE97"/>
    <w:rsid w:val="2B71F3AF"/>
    <w:rsid w:val="2B791DEB"/>
    <w:rsid w:val="2B7B4C59"/>
    <w:rsid w:val="2B94ACCA"/>
    <w:rsid w:val="2BA39DA9"/>
    <w:rsid w:val="2BA6C0B8"/>
    <w:rsid w:val="2BAF3486"/>
    <w:rsid w:val="2BB77B21"/>
    <w:rsid w:val="2BC33FDA"/>
    <w:rsid w:val="2BDDA4C3"/>
    <w:rsid w:val="2BE4F94B"/>
    <w:rsid w:val="2BE799EE"/>
    <w:rsid w:val="2BE9F27B"/>
    <w:rsid w:val="2BEB23EA"/>
    <w:rsid w:val="2BEC37B2"/>
    <w:rsid w:val="2BEC6AED"/>
    <w:rsid w:val="2BED7C13"/>
    <w:rsid w:val="2BF03350"/>
    <w:rsid w:val="2BF5B8E6"/>
    <w:rsid w:val="2BF891F6"/>
    <w:rsid w:val="2BFAFB04"/>
    <w:rsid w:val="2C13B593"/>
    <w:rsid w:val="2C31922D"/>
    <w:rsid w:val="2C3B4F77"/>
    <w:rsid w:val="2C3EA180"/>
    <w:rsid w:val="2C4D346C"/>
    <w:rsid w:val="2C5AFDB6"/>
    <w:rsid w:val="2C634FC0"/>
    <w:rsid w:val="2C64169E"/>
    <w:rsid w:val="2C65B7C0"/>
    <w:rsid w:val="2C724918"/>
    <w:rsid w:val="2C7466CD"/>
    <w:rsid w:val="2C7B419D"/>
    <w:rsid w:val="2C86D454"/>
    <w:rsid w:val="2C8F5B2E"/>
    <w:rsid w:val="2CAF8A02"/>
    <w:rsid w:val="2CB0DDA4"/>
    <w:rsid w:val="2CB98679"/>
    <w:rsid w:val="2CC1F6F6"/>
    <w:rsid w:val="2CD5CCFE"/>
    <w:rsid w:val="2CE07651"/>
    <w:rsid w:val="2CE09FE0"/>
    <w:rsid w:val="2CEC7D8C"/>
    <w:rsid w:val="2CFA4328"/>
    <w:rsid w:val="2CFA9C6D"/>
    <w:rsid w:val="2CFF9DE3"/>
    <w:rsid w:val="2D050CCD"/>
    <w:rsid w:val="2D0F02B8"/>
    <w:rsid w:val="2D19B526"/>
    <w:rsid w:val="2D21A763"/>
    <w:rsid w:val="2D22AE25"/>
    <w:rsid w:val="2D26FEF4"/>
    <w:rsid w:val="2D285945"/>
    <w:rsid w:val="2D64C1A9"/>
    <w:rsid w:val="2D668FE5"/>
    <w:rsid w:val="2D67A517"/>
    <w:rsid w:val="2D71B014"/>
    <w:rsid w:val="2D737A45"/>
    <w:rsid w:val="2D73AB8A"/>
    <w:rsid w:val="2D78A153"/>
    <w:rsid w:val="2D80F1C8"/>
    <w:rsid w:val="2D8197D9"/>
    <w:rsid w:val="2D8F6470"/>
    <w:rsid w:val="2D90F999"/>
    <w:rsid w:val="2D9317CA"/>
    <w:rsid w:val="2DA326A2"/>
    <w:rsid w:val="2DA3386C"/>
    <w:rsid w:val="2DAA5FD1"/>
    <w:rsid w:val="2DB72696"/>
    <w:rsid w:val="2DB7550B"/>
    <w:rsid w:val="2DBE09A0"/>
    <w:rsid w:val="2DC20DD5"/>
    <w:rsid w:val="2DD8FD64"/>
    <w:rsid w:val="2DE07D39"/>
    <w:rsid w:val="2DEB32CE"/>
    <w:rsid w:val="2DEC37FC"/>
    <w:rsid w:val="2DFC1825"/>
    <w:rsid w:val="2DFD0C37"/>
    <w:rsid w:val="2E004676"/>
    <w:rsid w:val="2E038D02"/>
    <w:rsid w:val="2E0B8DC2"/>
    <w:rsid w:val="2E0BFAD7"/>
    <w:rsid w:val="2E22CC5D"/>
    <w:rsid w:val="2E266894"/>
    <w:rsid w:val="2E2E2ED7"/>
    <w:rsid w:val="2E383A5D"/>
    <w:rsid w:val="2E3F3506"/>
    <w:rsid w:val="2E499D5C"/>
    <w:rsid w:val="2E4A879A"/>
    <w:rsid w:val="2E4AB3BD"/>
    <w:rsid w:val="2E56C1F6"/>
    <w:rsid w:val="2E64A8C5"/>
    <w:rsid w:val="2E71209E"/>
    <w:rsid w:val="2E7AFBC9"/>
    <w:rsid w:val="2E88D135"/>
    <w:rsid w:val="2E9191DE"/>
    <w:rsid w:val="2E9EC160"/>
    <w:rsid w:val="2E9FD3BE"/>
    <w:rsid w:val="2EBBB0A6"/>
    <w:rsid w:val="2EC26A0C"/>
    <w:rsid w:val="2ECEB61B"/>
    <w:rsid w:val="2ED2D8AB"/>
    <w:rsid w:val="2EE1A2C8"/>
    <w:rsid w:val="2EE1F87E"/>
    <w:rsid w:val="2EE22D8C"/>
    <w:rsid w:val="2EE6999E"/>
    <w:rsid w:val="2EF1D5EC"/>
    <w:rsid w:val="2EF4529D"/>
    <w:rsid w:val="2EF9FE91"/>
    <w:rsid w:val="2EFABBC7"/>
    <w:rsid w:val="2F042F4D"/>
    <w:rsid w:val="2F06F2F3"/>
    <w:rsid w:val="2F12CB8B"/>
    <w:rsid w:val="2F158026"/>
    <w:rsid w:val="2F18B091"/>
    <w:rsid w:val="2F193340"/>
    <w:rsid w:val="2F1BCC8B"/>
    <w:rsid w:val="2F1E0E3B"/>
    <w:rsid w:val="2F245B1F"/>
    <w:rsid w:val="2F25CE16"/>
    <w:rsid w:val="2F36325A"/>
    <w:rsid w:val="2F424293"/>
    <w:rsid w:val="2F472F0A"/>
    <w:rsid w:val="2F5045E0"/>
    <w:rsid w:val="2F5A5FA4"/>
    <w:rsid w:val="2F5DEC39"/>
    <w:rsid w:val="2F6CE5BF"/>
    <w:rsid w:val="2F70A2FB"/>
    <w:rsid w:val="2F74FC91"/>
    <w:rsid w:val="2F79BDC6"/>
    <w:rsid w:val="2F7A0285"/>
    <w:rsid w:val="2F7C648A"/>
    <w:rsid w:val="2F85EBEC"/>
    <w:rsid w:val="2F88826B"/>
    <w:rsid w:val="2F8C2F49"/>
    <w:rsid w:val="2F99C996"/>
    <w:rsid w:val="2FA3E3C3"/>
    <w:rsid w:val="2FA68DDD"/>
    <w:rsid w:val="2FAB48A2"/>
    <w:rsid w:val="2FBAF93D"/>
    <w:rsid w:val="2FBC09F5"/>
    <w:rsid w:val="2FC728E1"/>
    <w:rsid w:val="2FCD2E5B"/>
    <w:rsid w:val="2FD3E414"/>
    <w:rsid w:val="2FDBA76F"/>
    <w:rsid w:val="2FDCD330"/>
    <w:rsid w:val="2FE093CF"/>
    <w:rsid w:val="2FE0D332"/>
    <w:rsid w:val="2FE433B6"/>
    <w:rsid w:val="2FE6A0EF"/>
    <w:rsid w:val="2FE98C65"/>
    <w:rsid w:val="2FED8135"/>
    <w:rsid w:val="2FEF3868"/>
    <w:rsid w:val="2FF0466E"/>
    <w:rsid w:val="2FF365FE"/>
    <w:rsid w:val="2FF497AB"/>
    <w:rsid w:val="2FF54D64"/>
    <w:rsid w:val="2FF6D896"/>
    <w:rsid w:val="2FFB1C1C"/>
    <w:rsid w:val="2FFF662F"/>
    <w:rsid w:val="30072B41"/>
    <w:rsid w:val="3007DF6B"/>
    <w:rsid w:val="301766C9"/>
    <w:rsid w:val="301EF35B"/>
    <w:rsid w:val="3020BE0B"/>
    <w:rsid w:val="302858E6"/>
    <w:rsid w:val="30295516"/>
    <w:rsid w:val="302A8BC2"/>
    <w:rsid w:val="302E0F68"/>
    <w:rsid w:val="3036681F"/>
    <w:rsid w:val="30371EAF"/>
    <w:rsid w:val="3041B86E"/>
    <w:rsid w:val="3042C029"/>
    <w:rsid w:val="3045CA3C"/>
    <w:rsid w:val="304DD0CA"/>
    <w:rsid w:val="30515235"/>
    <w:rsid w:val="305A0B1A"/>
    <w:rsid w:val="305B2F50"/>
    <w:rsid w:val="305E6F3F"/>
    <w:rsid w:val="3060571A"/>
    <w:rsid w:val="30660505"/>
    <w:rsid w:val="3069D08C"/>
    <w:rsid w:val="307818C3"/>
    <w:rsid w:val="30836B77"/>
    <w:rsid w:val="3087020F"/>
    <w:rsid w:val="308CFA9B"/>
    <w:rsid w:val="309B455F"/>
    <w:rsid w:val="30A8E3EF"/>
    <w:rsid w:val="30ABD417"/>
    <w:rsid w:val="30B78997"/>
    <w:rsid w:val="30BFED9B"/>
    <w:rsid w:val="30CCD593"/>
    <w:rsid w:val="30D74B48"/>
    <w:rsid w:val="30DA11AB"/>
    <w:rsid w:val="30EF72D1"/>
    <w:rsid w:val="30EFB122"/>
    <w:rsid w:val="3102D3A5"/>
    <w:rsid w:val="3105A737"/>
    <w:rsid w:val="3119C14B"/>
    <w:rsid w:val="311D556E"/>
    <w:rsid w:val="312A215A"/>
    <w:rsid w:val="312E0D5C"/>
    <w:rsid w:val="3135743C"/>
    <w:rsid w:val="31368AE9"/>
    <w:rsid w:val="31369606"/>
    <w:rsid w:val="313A902B"/>
    <w:rsid w:val="313E0AAF"/>
    <w:rsid w:val="3146F4C3"/>
    <w:rsid w:val="314856B7"/>
    <w:rsid w:val="31523A34"/>
    <w:rsid w:val="31551BEC"/>
    <w:rsid w:val="31559A56"/>
    <w:rsid w:val="3155BB8E"/>
    <w:rsid w:val="31563F03"/>
    <w:rsid w:val="3168FE21"/>
    <w:rsid w:val="318F96AA"/>
    <w:rsid w:val="319C8218"/>
    <w:rsid w:val="31A2E980"/>
    <w:rsid w:val="31A35757"/>
    <w:rsid w:val="31AB4670"/>
    <w:rsid w:val="31B7FDB3"/>
    <w:rsid w:val="31C9DC5D"/>
    <w:rsid w:val="31CBC9A7"/>
    <w:rsid w:val="31CF9E77"/>
    <w:rsid w:val="31D86EDE"/>
    <w:rsid w:val="31E009D2"/>
    <w:rsid w:val="31E73D69"/>
    <w:rsid w:val="31E77636"/>
    <w:rsid w:val="31E8D500"/>
    <w:rsid w:val="31ED2296"/>
    <w:rsid w:val="31F3EDCD"/>
    <w:rsid w:val="32022A97"/>
    <w:rsid w:val="3203EDE5"/>
    <w:rsid w:val="320CC2FF"/>
    <w:rsid w:val="3213DEB2"/>
    <w:rsid w:val="3217A029"/>
    <w:rsid w:val="321A9233"/>
    <w:rsid w:val="321AC276"/>
    <w:rsid w:val="321AD9B3"/>
    <w:rsid w:val="322EA200"/>
    <w:rsid w:val="3232F87B"/>
    <w:rsid w:val="324305D9"/>
    <w:rsid w:val="3244BE6A"/>
    <w:rsid w:val="3247B815"/>
    <w:rsid w:val="324DC366"/>
    <w:rsid w:val="325016E3"/>
    <w:rsid w:val="3252AB12"/>
    <w:rsid w:val="32662801"/>
    <w:rsid w:val="326F7ED3"/>
    <w:rsid w:val="3291D049"/>
    <w:rsid w:val="32A6FAA5"/>
    <w:rsid w:val="32A88EC4"/>
    <w:rsid w:val="32ACBAA6"/>
    <w:rsid w:val="32B0A5A6"/>
    <w:rsid w:val="32BE2C6F"/>
    <w:rsid w:val="32C35403"/>
    <w:rsid w:val="32CA89FF"/>
    <w:rsid w:val="32D9076F"/>
    <w:rsid w:val="32E2DD0B"/>
    <w:rsid w:val="32E7A274"/>
    <w:rsid w:val="32ED8698"/>
    <w:rsid w:val="32F39694"/>
    <w:rsid w:val="32F3B69D"/>
    <w:rsid w:val="33053211"/>
    <w:rsid w:val="3315CF1E"/>
    <w:rsid w:val="3316536B"/>
    <w:rsid w:val="331C8914"/>
    <w:rsid w:val="33265E32"/>
    <w:rsid w:val="332EE276"/>
    <w:rsid w:val="3335F9F2"/>
    <w:rsid w:val="333780D5"/>
    <w:rsid w:val="334DD7EA"/>
    <w:rsid w:val="33537A4B"/>
    <w:rsid w:val="3354BF13"/>
    <w:rsid w:val="3354ECCB"/>
    <w:rsid w:val="33576FE1"/>
    <w:rsid w:val="3358233D"/>
    <w:rsid w:val="335EF67E"/>
    <w:rsid w:val="336FA013"/>
    <w:rsid w:val="3372E667"/>
    <w:rsid w:val="337DCF57"/>
    <w:rsid w:val="338B4B68"/>
    <w:rsid w:val="338BF715"/>
    <w:rsid w:val="338DAD6B"/>
    <w:rsid w:val="33916F7F"/>
    <w:rsid w:val="33922B74"/>
    <w:rsid w:val="339231A1"/>
    <w:rsid w:val="33A43A71"/>
    <w:rsid w:val="33B0FAD7"/>
    <w:rsid w:val="33C1BFB9"/>
    <w:rsid w:val="33C9BA76"/>
    <w:rsid w:val="33CDC9A7"/>
    <w:rsid w:val="33CF211F"/>
    <w:rsid w:val="33DFDCA2"/>
    <w:rsid w:val="33E72801"/>
    <w:rsid w:val="33E7EB72"/>
    <w:rsid w:val="33F2A23D"/>
    <w:rsid w:val="33F62760"/>
    <w:rsid w:val="33FD50A9"/>
    <w:rsid w:val="340163A8"/>
    <w:rsid w:val="34047011"/>
    <w:rsid w:val="3409206B"/>
    <w:rsid w:val="3410C18A"/>
    <w:rsid w:val="3413B454"/>
    <w:rsid w:val="34174999"/>
    <w:rsid w:val="341A3AE4"/>
    <w:rsid w:val="341E705C"/>
    <w:rsid w:val="3421F95E"/>
    <w:rsid w:val="342885DF"/>
    <w:rsid w:val="342E28EA"/>
    <w:rsid w:val="343A8A98"/>
    <w:rsid w:val="34508C16"/>
    <w:rsid w:val="3467A2A1"/>
    <w:rsid w:val="34726AAD"/>
    <w:rsid w:val="34728EF2"/>
    <w:rsid w:val="3473362E"/>
    <w:rsid w:val="34864FC4"/>
    <w:rsid w:val="348DAAE2"/>
    <w:rsid w:val="34918CCF"/>
    <w:rsid w:val="3496A00B"/>
    <w:rsid w:val="349C5A7B"/>
    <w:rsid w:val="34A02F64"/>
    <w:rsid w:val="34AA59FD"/>
    <w:rsid w:val="34B39DFE"/>
    <w:rsid w:val="34B834FD"/>
    <w:rsid w:val="34BB9256"/>
    <w:rsid w:val="34C639AD"/>
    <w:rsid w:val="34D7B3A0"/>
    <w:rsid w:val="34DD580A"/>
    <w:rsid w:val="34EA080D"/>
    <w:rsid w:val="34EF8AA6"/>
    <w:rsid w:val="34EFCCAC"/>
    <w:rsid w:val="34F215EA"/>
    <w:rsid w:val="34F99900"/>
    <w:rsid w:val="3508597F"/>
    <w:rsid w:val="350F93E4"/>
    <w:rsid w:val="351E3041"/>
    <w:rsid w:val="3525FB70"/>
    <w:rsid w:val="35284B65"/>
    <w:rsid w:val="353121CA"/>
    <w:rsid w:val="35353E46"/>
    <w:rsid w:val="3542C6A9"/>
    <w:rsid w:val="3543D101"/>
    <w:rsid w:val="3544E64C"/>
    <w:rsid w:val="3554F6B6"/>
    <w:rsid w:val="35590828"/>
    <w:rsid w:val="355CA3CF"/>
    <w:rsid w:val="356418BC"/>
    <w:rsid w:val="3566FFB6"/>
    <w:rsid w:val="35689C7C"/>
    <w:rsid w:val="356AA368"/>
    <w:rsid w:val="3570E97F"/>
    <w:rsid w:val="3579BA77"/>
    <w:rsid w:val="357FF20B"/>
    <w:rsid w:val="358353DE"/>
    <w:rsid w:val="358A539D"/>
    <w:rsid w:val="358D0E3B"/>
    <w:rsid w:val="35A427C8"/>
    <w:rsid w:val="35A5E0A6"/>
    <w:rsid w:val="35A6DE4A"/>
    <w:rsid w:val="35A70E0C"/>
    <w:rsid w:val="35B7FF27"/>
    <w:rsid w:val="35BB3015"/>
    <w:rsid w:val="35C748D0"/>
    <w:rsid w:val="35CDF527"/>
    <w:rsid w:val="35CEAE7E"/>
    <w:rsid w:val="35CFC78C"/>
    <w:rsid w:val="35D2ED26"/>
    <w:rsid w:val="35D99C43"/>
    <w:rsid w:val="35E5278E"/>
    <w:rsid w:val="35E55CF2"/>
    <w:rsid w:val="35EC648D"/>
    <w:rsid w:val="35EC8CAE"/>
    <w:rsid w:val="35EE250B"/>
    <w:rsid w:val="35F94F4D"/>
    <w:rsid w:val="35FABD65"/>
    <w:rsid w:val="360039B4"/>
    <w:rsid w:val="36074DB6"/>
    <w:rsid w:val="36131AE7"/>
    <w:rsid w:val="362802E7"/>
    <w:rsid w:val="3632F09A"/>
    <w:rsid w:val="3639D711"/>
    <w:rsid w:val="363B3866"/>
    <w:rsid w:val="363DD394"/>
    <w:rsid w:val="3644A44F"/>
    <w:rsid w:val="364FB37D"/>
    <w:rsid w:val="36509272"/>
    <w:rsid w:val="366DBAC8"/>
    <w:rsid w:val="36775AA2"/>
    <w:rsid w:val="36837142"/>
    <w:rsid w:val="36869FF5"/>
    <w:rsid w:val="36877C87"/>
    <w:rsid w:val="3687E6DD"/>
    <w:rsid w:val="3692CA9C"/>
    <w:rsid w:val="3693B02E"/>
    <w:rsid w:val="36A974CA"/>
    <w:rsid w:val="36AB6614"/>
    <w:rsid w:val="36B6AABA"/>
    <w:rsid w:val="36BD84F9"/>
    <w:rsid w:val="36BF7980"/>
    <w:rsid w:val="36C0618F"/>
    <w:rsid w:val="36C67A8F"/>
    <w:rsid w:val="36C8A1C3"/>
    <w:rsid w:val="36D577CD"/>
    <w:rsid w:val="36D7D0B1"/>
    <w:rsid w:val="36E29196"/>
    <w:rsid w:val="36E4018B"/>
    <w:rsid w:val="36E90372"/>
    <w:rsid w:val="36EE3CF5"/>
    <w:rsid w:val="36EF64ED"/>
    <w:rsid w:val="370788DF"/>
    <w:rsid w:val="370AF8C4"/>
    <w:rsid w:val="37144793"/>
    <w:rsid w:val="3717BFBB"/>
    <w:rsid w:val="372023D4"/>
    <w:rsid w:val="37300117"/>
    <w:rsid w:val="3730645C"/>
    <w:rsid w:val="37346876"/>
    <w:rsid w:val="373AE3D5"/>
    <w:rsid w:val="373BFFDD"/>
    <w:rsid w:val="373EE3BC"/>
    <w:rsid w:val="37454CC1"/>
    <w:rsid w:val="374D6E46"/>
    <w:rsid w:val="3758C5E3"/>
    <w:rsid w:val="375FAE39"/>
    <w:rsid w:val="3760B369"/>
    <w:rsid w:val="376A47A2"/>
    <w:rsid w:val="3780299C"/>
    <w:rsid w:val="37881C5E"/>
    <w:rsid w:val="3796A676"/>
    <w:rsid w:val="3796C583"/>
    <w:rsid w:val="3797144D"/>
    <w:rsid w:val="3799F8FD"/>
    <w:rsid w:val="379AAF7E"/>
    <w:rsid w:val="37A6B946"/>
    <w:rsid w:val="37B58169"/>
    <w:rsid w:val="37C557C0"/>
    <w:rsid w:val="37D1EDA0"/>
    <w:rsid w:val="37D78351"/>
    <w:rsid w:val="37E35B07"/>
    <w:rsid w:val="37EBFB92"/>
    <w:rsid w:val="37ECC43C"/>
    <w:rsid w:val="37EED334"/>
    <w:rsid w:val="37EF7936"/>
    <w:rsid w:val="37F0309B"/>
    <w:rsid w:val="37F0CD1D"/>
    <w:rsid w:val="37F98FAB"/>
    <w:rsid w:val="37FDC89D"/>
    <w:rsid w:val="38087FF6"/>
    <w:rsid w:val="38155605"/>
    <w:rsid w:val="382293CD"/>
    <w:rsid w:val="38268DA6"/>
    <w:rsid w:val="383D304C"/>
    <w:rsid w:val="3844DED2"/>
    <w:rsid w:val="384C88D6"/>
    <w:rsid w:val="384DADFC"/>
    <w:rsid w:val="3853B6AB"/>
    <w:rsid w:val="38633C3C"/>
    <w:rsid w:val="386A77BF"/>
    <w:rsid w:val="3876A55E"/>
    <w:rsid w:val="387F9D4F"/>
    <w:rsid w:val="388C7068"/>
    <w:rsid w:val="388D5D33"/>
    <w:rsid w:val="38910815"/>
    <w:rsid w:val="389874F4"/>
    <w:rsid w:val="389D4109"/>
    <w:rsid w:val="38A1D39D"/>
    <w:rsid w:val="38A29A2A"/>
    <w:rsid w:val="38A7B861"/>
    <w:rsid w:val="38B1C1B9"/>
    <w:rsid w:val="38BFADC6"/>
    <w:rsid w:val="38C110B1"/>
    <w:rsid w:val="38C60AF8"/>
    <w:rsid w:val="38CA1F04"/>
    <w:rsid w:val="38D4BEDE"/>
    <w:rsid w:val="38E32257"/>
    <w:rsid w:val="38E3ED82"/>
    <w:rsid w:val="38EFF487"/>
    <w:rsid w:val="38F0AA62"/>
    <w:rsid w:val="38FECD58"/>
    <w:rsid w:val="38FEFE4A"/>
    <w:rsid w:val="390DBD55"/>
    <w:rsid w:val="39131A08"/>
    <w:rsid w:val="3914CD58"/>
    <w:rsid w:val="391B6209"/>
    <w:rsid w:val="3921F5AE"/>
    <w:rsid w:val="392524A8"/>
    <w:rsid w:val="3938FA2B"/>
    <w:rsid w:val="393B43A1"/>
    <w:rsid w:val="3946A3B6"/>
    <w:rsid w:val="394DBC8B"/>
    <w:rsid w:val="39502E6E"/>
    <w:rsid w:val="3954FB54"/>
    <w:rsid w:val="395C60BC"/>
    <w:rsid w:val="39615507"/>
    <w:rsid w:val="39845333"/>
    <w:rsid w:val="398AF9AF"/>
    <w:rsid w:val="398C8BC6"/>
    <w:rsid w:val="3995E6C2"/>
    <w:rsid w:val="399F5407"/>
    <w:rsid w:val="39AB4FA6"/>
    <w:rsid w:val="39BE787D"/>
    <w:rsid w:val="39CC3368"/>
    <w:rsid w:val="39CF30DA"/>
    <w:rsid w:val="39D0E681"/>
    <w:rsid w:val="39D14DE8"/>
    <w:rsid w:val="39D452FB"/>
    <w:rsid w:val="39D56E77"/>
    <w:rsid w:val="39D5A9A5"/>
    <w:rsid w:val="39D73DB8"/>
    <w:rsid w:val="39E665DA"/>
    <w:rsid w:val="39F74433"/>
    <w:rsid w:val="39FB6CD9"/>
    <w:rsid w:val="3A02563B"/>
    <w:rsid w:val="3A0D22DA"/>
    <w:rsid w:val="3A11F442"/>
    <w:rsid w:val="3A275356"/>
    <w:rsid w:val="3A337150"/>
    <w:rsid w:val="3A339BE9"/>
    <w:rsid w:val="3A3E1EF1"/>
    <w:rsid w:val="3A40F5D7"/>
    <w:rsid w:val="3A415D63"/>
    <w:rsid w:val="3A4679B8"/>
    <w:rsid w:val="3A5D1270"/>
    <w:rsid w:val="3A65E83C"/>
    <w:rsid w:val="3A7F07CD"/>
    <w:rsid w:val="3A830B25"/>
    <w:rsid w:val="3A85BEA8"/>
    <w:rsid w:val="3A88B75F"/>
    <w:rsid w:val="3A9517A5"/>
    <w:rsid w:val="3A9E63F2"/>
    <w:rsid w:val="3AA1DB18"/>
    <w:rsid w:val="3AA3E4F6"/>
    <w:rsid w:val="3AAEC0EE"/>
    <w:rsid w:val="3AAEDE37"/>
    <w:rsid w:val="3AB28FE5"/>
    <w:rsid w:val="3AB50122"/>
    <w:rsid w:val="3ABA3B8A"/>
    <w:rsid w:val="3ABE035D"/>
    <w:rsid w:val="3AC1BECE"/>
    <w:rsid w:val="3AC813CD"/>
    <w:rsid w:val="3ACC9D25"/>
    <w:rsid w:val="3ACFE93E"/>
    <w:rsid w:val="3AD7F2A0"/>
    <w:rsid w:val="3ADAB155"/>
    <w:rsid w:val="3ADEC740"/>
    <w:rsid w:val="3AE0A47B"/>
    <w:rsid w:val="3AE32166"/>
    <w:rsid w:val="3AFB48A0"/>
    <w:rsid w:val="3AFF7E43"/>
    <w:rsid w:val="3B055706"/>
    <w:rsid w:val="3B08EAD3"/>
    <w:rsid w:val="3B284B86"/>
    <w:rsid w:val="3B29D3A0"/>
    <w:rsid w:val="3B358756"/>
    <w:rsid w:val="3B3ACED0"/>
    <w:rsid w:val="3B454C2C"/>
    <w:rsid w:val="3B4C220E"/>
    <w:rsid w:val="3B501554"/>
    <w:rsid w:val="3B61544B"/>
    <w:rsid w:val="3B75A332"/>
    <w:rsid w:val="3B76A929"/>
    <w:rsid w:val="3B7BDA58"/>
    <w:rsid w:val="3B8B576D"/>
    <w:rsid w:val="3B97C1F3"/>
    <w:rsid w:val="3BA2E1C4"/>
    <w:rsid w:val="3BA63C8E"/>
    <w:rsid w:val="3BB0AE44"/>
    <w:rsid w:val="3BB47B04"/>
    <w:rsid w:val="3BBCC211"/>
    <w:rsid w:val="3BC21ABF"/>
    <w:rsid w:val="3BC4FDE5"/>
    <w:rsid w:val="3BCB0922"/>
    <w:rsid w:val="3BDC38AF"/>
    <w:rsid w:val="3BDE5C4A"/>
    <w:rsid w:val="3BDF2144"/>
    <w:rsid w:val="3BE17484"/>
    <w:rsid w:val="3BE36ECD"/>
    <w:rsid w:val="3BE71156"/>
    <w:rsid w:val="3BEBEE41"/>
    <w:rsid w:val="3BEE4BF2"/>
    <w:rsid w:val="3BF94779"/>
    <w:rsid w:val="3BFDDFAC"/>
    <w:rsid w:val="3C0133C1"/>
    <w:rsid w:val="3C07D3B2"/>
    <w:rsid w:val="3C1E831F"/>
    <w:rsid w:val="3C2D5905"/>
    <w:rsid w:val="3C379DF4"/>
    <w:rsid w:val="3C3CA674"/>
    <w:rsid w:val="3C402C19"/>
    <w:rsid w:val="3C4F2C62"/>
    <w:rsid w:val="3C4FD106"/>
    <w:rsid w:val="3C5140E4"/>
    <w:rsid w:val="3C5553BC"/>
    <w:rsid w:val="3C62B027"/>
    <w:rsid w:val="3C62DFAD"/>
    <w:rsid w:val="3C692D84"/>
    <w:rsid w:val="3C72BD21"/>
    <w:rsid w:val="3C78613B"/>
    <w:rsid w:val="3C80ECD0"/>
    <w:rsid w:val="3C84CB96"/>
    <w:rsid w:val="3C950A2C"/>
    <w:rsid w:val="3C9A453A"/>
    <w:rsid w:val="3C9D2E69"/>
    <w:rsid w:val="3C9E84D3"/>
    <w:rsid w:val="3CA7C247"/>
    <w:rsid w:val="3CB89E26"/>
    <w:rsid w:val="3CBD3832"/>
    <w:rsid w:val="3CC208E3"/>
    <w:rsid w:val="3CD13A2E"/>
    <w:rsid w:val="3CDD123D"/>
    <w:rsid w:val="3CDF0483"/>
    <w:rsid w:val="3CE2FF6F"/>
    <w:rsid w:val="3CE390DF"/>
    <w:rsid w:val="3CE40DAA"/>
    <w:rsid w:val="3CECC33E"/>
    <w:rsid w:val="3CF1C5FF"/>
    <w:rsid w:val="3CF2FA72"/>
    <w:rsid w:val="3CFAC620"/>
    <w:rsid w:val="3CFB98CC"/>
    <w:rsid w:val="3D22EE9D"/>
    <w:rsid w:val="3D2B57E3"/>
    <w:rsid w:val="3D2E6BD2"/>
    <w:rsid w:val="3D3462B3"/>
    <w:rsid w:val="3D3FCB12"/>
    <w:rsid w:val="3D423EF5"/>
    <w:rsid w:val="3D443D94"/>
    <w:rsid w:val="3D44A50C"/>
    <w:rsid w:val="3D4D9AE2"/>
    <w:rsid w:val="3D51B92B"/>
    <w:rsid w:val="3D5458C5"/>
    <w:rsid w:val="3D54858F"/>
    <w:rsid w:val="3D5C153A"/>
    <w:rsid w:val="3D5F06FB"/>
    <w:rsid w:val="3D5FFF79"/>
    <w:rsid w:val="3D6A86D7"/>
    <w:rsid w:val="3D709448"/>
    <w:rsid w:val="3D74223A"/>
    <w:rsid w:val="3D784FA0"/>
    <w:rsid w:val="3D78DC40"/>
    <w:rsid w:val="3D8AA83E"/>
    <w:rsid w:val="3D8B03F0"/>
    <w:rsid w:val="3D9325B1"/>
    <w:rsid w:val="3D9329F6"/>
    <w:rsid w:val="3D97CF4B"/>
    <w:rsid w:val="3D9C6B17"/>
    <w:rsid w:val="3DA0F5A5"/>
    <w:rsid w:val="3DA49759"/>
    <w:rsid w:val="3DBDE2A4"/>
    <w:rsid w:val="3DBF58C6"/>
    <w:rsid w:val="3DCA913D"/>
    <w:rsid w:val="3DCDF73F"/>
    <w:rsid w:val="3DD25D81"/>
    <w:rsid w:val="3DD49B4F"/>
    <w:rsid w:val="3DD5481F"/>
    <w:rsid w:val="3DDDEC6E"/>
    <w:rsid w:val="3DEEE137"/>
    <w:rsid w:val="3DF7E4DC"/>
    <w:rsid w:val="3E07786B"/>
    <w:rsid w:val="3E0A685B"/>
    <w:rsid w:val="3E0AAC96"/>
    <w:rsid w:val="3E0E09FA"/>
    <w:rsid w:val="3E10985F"/>
    <w:rsid w:val="3E115ABE"/>
    <w:rsid w:val="3E1350AD"/>
    <w:rsid w:val="3E158BF8"/>
    <w:rsid w:val="3E219D4D"/>
    <w:rsid w:val="3E245F33"/>
    <w:rsid w:val="3E24D221"/>
    <w:rsid w:val="3E2B5088"/>
    <w:rsid w:val="3E42EA3C"/>
    <w:rsid w:val="3E45F294"/>
    <w:rsid w:val="3E548918"/>
    <w:rsid w:val="3E5E4D6D"/>
    <w:rsid w:val="3E6028D5"/>
    <w:rsid w:val="3E67841C"/>
    <w:rsid w:val="3E7455AA"/>
    <w:rsid w:val="3E749C7A"/>
    <w:rsid w:val="3E75DF32"/>
    <w:rsid w:val="3E8484AB"/>
    <w:rsid w:val="3E8497A2"/>
    <w:rsid w:val="3E933786"/>
    <w:rsid w:val="3EA24307"/>
    <w:rsid w:val="3EA3EEEB"/>
    <w:rsid w:val="3EAC70E7"/>
    <w:rsid w:val="3EB05ED8"/>
    <w:rsid w:val="3EB0D30C"/>
    <w:rsid w:val="3ED05AD6"/>
    <w:rsid w:val="3ED280C0"/>
    <w:rsid w:val="3ED47D02"/>
    <w:rsid w:val="3ED6FB74"/>
    <w:rsid w:val="3EDA042F"/>
    <w:rsid w:val="3EE2BE68"/>
    <w:rsid w:val="3EE41BAC"/>
    <w:rsid w:val="3EEB5B2C"/>
    <w:rsid w:val="3EEC98C1"/>
    <w:rsid w:val="3EEFF17E"/>
    <w:rsid w:val="3EF04662"/>
    <w:rsid w:val="3EFB5107"/>
    <w:rsid w:val="3F00CF1E"/>
    <w:rsid w:val="3F055532"/>
    <w:rsid w:val="3F08D47A"/>
    <w:rsid w:val="3F0B004C"/>
    <w:rsid w:val="3F151A57"/>
    <w:rsid w:val="3F16203F"/>
    <w:rsid w:val="3F2A8922"/>
    <w:rsid w:val="3F308E1E"/>
    <w:rsid w:val="3F35A4DB"/>
    <w:rsid w:val="3F403BBD"/>
    <w:rsid w:val="3F48504B"/>
    <w:rsid w:val="3F529CF1"/>
    <w:rsid w:val="3F5A983B"/>
    <w:rsid w:val="3F6071C0"/>
    <w:rsid w:val="3F6686B2"/>
    <w:rsid w:val="3F67B2F2"/>
    <w:rsid w:val="3F79048B"/>
    <w:rsid w:val="3F79E23D"/>
    <w:rsid w:val="3F84EC86"/>
    <w:rsid w:val="3F8FC9E5"/>
    <w:rsid w:val="3F9EB839"/>
    <w:rsid w:val="3FA86BF1"/>
    <w:rsid w:val="3FB3D4FE"/>
    <w:rsid w:val="3FC945AC"/>
    <w:rsid w:val="3FD02678"/>
    <w:rsid w:val="3FD79259"/>
    <w:rsid w:val="3FE6DF72"/>
    <w:rsid w:val="3FE9E91D"/>
    <w:rsid w:val="3FF4D821"/>
    <w:rsid w:val="3FFAF99D"/>
    <w:rsid w:val="4003101B"/>
    <w:rsid w:val="40376E26"/>
    <w:rsid w:val="403EA10F"/>
    <w:rsid w:val="4053E13D"/>
    <w:rsid w:val="4059CCA7"/>
    <w:rsid w:val="405F67D8"/>
    <w:rsid w:val="40646373"/>
    <w:rsid w:val="406EA2F3"/>
    <w:rsid w:val="407788A8"/>
    <w:rsid w:val="407AE93B"/>
    <w:rsid w:val="407F4E39"/>
    <w:rsid w:val="4080876A"/>
    <w:rsid w:val="4086C163"/>
    <w:rsid w:val="408C9A20"/>
    <w:rsid w:val="408ED611"/>
    <w:rsid w:val="408F6A98"/>
    <w:rsid w:val="40AFB06B"/>
    <w:rsid w:val="40B58F97"/>
    <w:rsid w:val="40BB97AC"/>
    <w:rsid w:val="40BD8289"/>
    <w:rsid w:val="40C29D4A"/>
    <w:rsid w:val="40C2A4B2"/>
    <w:rsid w:val="40CD7331"/>
    <w:rsid w:val="40D3F128"/>
    <w:rsid w:val="41061B7F"/>
    <w:rsid w:val="410DE20F"/>
    <w:rsid w:val="4113FE8D"/>
    <w:rsid w:val="4115E132"/>
    <w:rsid w:val="411BC25F"/>
    <w:rsid w:val="411F2350"/>
    <w:rsid w:val="412B26DF"/>
    <w:rsid w:val="412C839A"/>
    <w:rsid w:val="412F7B21"/>
    <w:rsid w:val="41310529"/>
    <w:rsid w:val="413B5BFF"/>
    <w:rsid w:val="4162D1AB"/>
    <w:rsid w:val="41632EE2"/>
    <w:rsid w:val="4166311C"/>
    <w:rsid w:val="4168F22B"/>
    <w:rsid w:val="4169B89C"/>
    <w:rsid w:val="4186CD05"/>
    <w:rsid w:val="418B3FC9"/>
    <w:rsid w:val="418E67C8"/>
    <w:rsid w:val="4191E52F"/>
    <w:rsid w:val="41923600"/>
    <w:rsid w:val="41976651"/>
    <w:rsid w:val="41991F36"/>
    <w:rsid w:val="41A837FA"/>
    <w:rsid w:val="41ADFBD1"/>
    <w:rsid w:val="41BC426D"/>
    <w:rsid w:val="41BDE02E"/>
    <w:rsid w:val="41C042AC"/>
    <w:rsid w:val="41C5549F"/>
    <w:rsid w:val="41C8E99C"/>
    <w:rsid w:val="41C95016"/>
    <w:rsid w:val="41CF8F7B"/>
    <w:rsid w:val="41DE856F"/>
    <w:rsid w:val="41DF9215"/>
    <w:rsid w:val="41E5CD80"/>
    <w:rsid w:val="41EABEE6"/>
    <w:rsid w:val="41FA68B6"/>
    <w:rsid w:val="420E0DBF"/>
    <w:rsid w:val="42122285"/>
    <w:rsid w:val="42146D1F"/>
    <w:rsid w:val="42195D09"/>
    <w:rsid w:val="421C2D96"/>
    <w:rsid w:val="4226B99B"/>
    <w:rsid w:val="423D4DD4"/>
    <w:rsid w:val="423EE601"/>
    <w:rsid w:val="4248C7C9"/>
    <w:rsid w:val="424B6CAB"/>
    <w:rsid w:val="424E2B8F"/>
    <w:rsid w:val="425AD65A"/>
    <w:rsid w:val="4261BCA8"/>
    <w:rsid w:val="426924F7"/>
    <w:rsid w:val="426B18FD"/>
    <w:rsid w:val="4274369D"/>
    <w:rsid w:val="427459E8"/>
    <w:rsid w:val="42749444"/>
    <w:rsid w:val="42767978"/>
    <w:rsid w:val="4278838E"/>
    <w:rsid w:val="427A8C54"/>
    <w:rsid w:val="427FF629"/>
    <w:rsid w:val="42819BA8"/>
    <w:rsid w:val="428DCF02"/>
    <w:rsid w:val="42B612BF"/>
    <w:rsid w:val="42C0F9BB"/>
    <w:rsid w:val="42C212CC"/>
    <w:rsid w:val="42C50631"/>
    <w:rsid w:val="42C90E7C"/>
    <w:rsid w:val="42CD1816"/>
    <w:rsid w:val="42D18AD0"/>
    <w:rsid w:val="42D52FE7"/>
    <w:rsid w:val="42E4F791"/>
    <w:rsid w:val="42E51C15"/>
    <w:rsid w:val="42E79419"/>
    <w:rsid w:val="42EBC087"/>
    <w:rsid w:val="42EC47AC"/>
    <w:rsid w:val="42F03641"/>
    <w:rsid w:val="42F3A190"/>
    <w:rsid w:val="42F65CC7"/>
    <w:rsid w:val="42F68E72"/>
    <w:rsid w:val="42F7F064"/>
    <w:rsid w:val="42FCB0F0"/>
    <w:rsid w:val="42FEFF43"/>
    <w:rsid w:val="42FFE23B"/>
    <w:rsid w:val="4302FE9E"/>
    <w:rsid w:val="430B7F21"/>
    <w:rsid w:val="430BB837"/>
    <w:rsid w:val="431BD4D0"/>
    <w:rsid w:val="43289B22"/>
    <w:rsid w:val="432B80B1"/>
    <w:rsid w:val="433C2DF5"/>
    <w:rsid w:val="433C9379"/>
    <w:rsid w:val="433EE092"/>
    <w:rsid w:val="4343E3C5"/>
    <w:rsid w:val="434DCCAD"/>
    <w:rsid w:val="434FB49E"/>
    <w:rsid w:val="43502183"/>
    <w:rsid w:val="435C7CAD"/>
    <w:rsid w:val="435EF19E"/>
    <w:rsid w:val="43650A81"/>
    <w:rsid w:val="43766F91"/>
    <w:rsid w:val="4378EBD2"/>
    <w:rsid w:val="437AE82D"/>
    <w:rsid w:val="437C3003"/>
    <w:rsid w:val="4380A751"/>
    <w:rsid w:val="43858269"/>
    <w:rsid w:val="43875F1A"/>
    <w:rsid w:val="43915CA6"/>
    <w:rsid w:val="4393BFD9"/>
    <w:rsid w:val="4395620F"/>
    <w:rsid w:val="4395BA44"/>
    <w:rsid w:val="4396539F"/>
    <w:rsid w:val="439921D7"/>
    <w:rsid w:val="43A9B0DA"/>
    <w:rsid w:val="43B15056"/>
    <w:rsid w:val="43B18B1C"/>
    <w:rsid w:val="43B726E9"/>
    <w:rsid w:val="43B8BD9B"/>
    <w:rsid w:val="43CB7863"/>
    <w:rsid w:val="43CC6826"/>
    <w:rsid w:val="43D33849"/>
    <w:rsid w:val="43D3AD04"/>
    <w:rsid w:val="43D97E71"/>
    <w:rsid w:val="43DAAE41"/>
    <w:rsid w:val="43DCD44A"/>
    <w:rsid w:val="43EFFBD0"/>
    <w:rsid w:val="43F66D46"/>
    <w:rsid w:val="43FECECF"/>
    <w:rsid w:val="44009839"/>
    <w:rsid w:val="440DF7A1"/>
    <w:rsid w:val="4411C30F"/>
    <w:rsid w:val="4416CF7A"/>
    <w:rsid w:val="441D2E06"/>
    <w:rsid w:val="442CF707"/>
    <w:rsid w:val="4434F04F"/>
    <w:rsid w:val="44372F42"/>
    <w:rsid w:val="443F3671"/>
    <w:rsid w:val="44420575"/>
    <w:rsid w:val="44423975"/>
    <w:rsid w:val="444B48B1"/>
    <w:rsid w:val="445E0A37"/>
    <w:rsid w:val="445F241F"/>
    <w:rsid w:val="445F9A62"/>
    <w:rsid w:val="44812337"/>
    <w:rsid w:val="448434FF"/>
    <w:rsid w:val="4486BE1A"/>
    <w:rsid w:val="44872297"/>
    <w:rsid w:val="448E7690"/>
    <w:rsid w:val="4498817E"/>
    <w:rsid w:val="44998C2B"/>
    <w:rsid w:val="4499FD6A"/>
    <w:rsid w:val="44A0E64D"/>
    <w:rsid w:val="44C35558"/>
    <w:rsid w:val="44D18845"/>
    <w:rsid w:val="44DF7FCD"/>
    <w:rsid w:val="44E70D7A"/>
    <w:rsid w:val="44EDA38A"/>
    <w:rsid w:val="44EE0867"/>
    <w:rsid w:val="44F82B17"/>
    <w:rsid w:val="44FE4909"/>
    <w:rsid w:val="45027140"/>
    <w:rsid w:val="450D21E1"/>
    <w:rsid w:val="4517085C"/>
    <w:rsid w:val="452B11ED"/>
    <w:rsid w:val="452E5383"/>
    <w:rsid w:val="4537E09C"/>
    <w:rsid w:val="453B1AF1"/>
    <w:rsid w:val="4541914D"/>
    <w:rsid w:val="454232D1"/>
    <w:rsid w:val="45442325"/>
    <w:rsid w:val="45481671"/>
    <w:rsid w:val="4560AFE0"/>
    <w:rsid w:val="45660063"/>
    <w:rsid w:val="457B4B61"/>
    <w:rsid w:val="457DAE1E"/>
    <w:rsid w:val="457DCD30"/>
    <w:rsid w:val="457F28C0"/>
    <w:rsid w:val="458FF07B"/>
    <w:rsid w:val="459F36E2"/>
    <w:rsid w:val="45A7C69F"/>
    <w:rsid w:val="45BAB89C"/>
    <w:rsid w:val="45BD4DF3"/>
    <w:rsid w:val="45BE9C9E"/>
    <w:rsid w:val="45C00875"/>
    <w:rsid w:val="45C0C442"/>
    <w:rsid w:val="45DB06D2"/>
    <w:rsid w:val="45DB9D7F"/>
    <w:rsid w:val="45F3F822"/>
    <w:rsid w:val="45F5E164"/>
    <w:rsid w:val="46060CE5"/>
    <w:rsid w:val="460B2E79"/>
    <w:rsid w:val="46101B1E"/>
    <w:rsid w:val="4610FAB7"/>
    <w:rsid w:val="461D463D"/>
    <w:rsid w:val="46210ED2"/>
    <w:rsid w:val="46271477"/>
    <w:rsid w:val="4628D0CF"/>
    <w:rsid w:val="4628F905"/>
    <w:rsid w:val="462E67D6"/>
    <w:rsid w:val="463039B0"/>
    <w:rsid w:val="4632F576"/>
    <w:rsid w:val="463D173B"/>
    <w:rsid w:val="4641C691"/>
    <w:rsid w:val="4644DA39"/>
    <w:rsid w:val="464DE99E"/>
    <w:rsid w:val="4659C7C4"/>
    <w:rsid w:val="465C7EC8"/>
    <w:rsid w:val="4662BA53"/>
    <w:rsid w:val="46644852"/>
    <w:rsid w:val="46651CBB"/>
    <w:rsid w:val="467AC78D"/>
    <w:rsid w:val="467D720A"/>
    <w:rsid w:val="4691799E"/>
    <w:rsid w:val="4694C694"/>
    <w:rsid w:val="46965275"/>
    <w:rsid w:val="4696F4F8"/>
    <w:rsid w:val="469FAD32"/>
    <w:rsid w:val="46AC4398"/>
    <w:rsid w:val="46AC5A8D"/>
    <w:rsid w:val="46BAB72C"/>
    <w:rsid w:val="46CC426A"/>
    <w:rsid w:val="46D3B69A"/>
    <w:rsid w:val="46DC2D71"/>
    <w:rsid w:val="46E18A3F"/>
    <w:rsid w:val="46E9B773"/>
    <w:rsid w:val="46EF8B92"/>
    <w:rsid w:val="46F0C03A"/>
    <w:rsid w:val="46F75483"/>
    <w:rsid w:val="46FEF180"/>
    <w:rsid w:val="4706619B"/>
    <w:rsid w:val="4711ECCB"/>
    <w:rsid w:val="472A30C0"/>
    <w:rsid w:val="472D1034"/>
    <w:rsid w:val="47312434"/>
    <w:rsid w:val="47395D96"/>
    <w:rsid w:val="473ED1BF"/>
    <w:rsid w:val="473F6C77"/>
    <w:rsid w:val="47415FC0"/>
    <w:rsid w:val="474544DD"/>
    <w:rsid w:val="47481BFF"/>
    <w:rsid w:val="474FE00F"/>
    <w:rsid w:val="47525EE7"/>
    <w:rsid w:val="47660F61"/>
    <w:rsid w:val="4776D733"/>
    <w:rsid w:val="477892C0"/>
    <w:rsid w:val="4788379B"/>
    <w:rsid w:val="47A303F4"/>
    <w:rsid w:val="47AA2698"/>
    <w:rsid w:val="47B0E27E"/>
    <w:rsid w:val="47B0EA24"/>
    <w:rsid w:val="47B2DE02"/>
    <w:rsid w:val="47B590EF"/>
    <w:rsid w:val="47BE545C"/>
    <w:rsid w:val="47E4C2F6"/>
    <w:rsid w:val="47E70047"/>
    <w:rsid w:val="47E80CED"/>
    <w:rsid w:val="47EEFC3E"/>
    <w:rsid w:val="47F29B72"/>
    <w:rsid w:val="480022A0"/>
    <w:rsid w:val="4803A5E8"/>
    <w:rsid w:val="480D1C07"/>
    <w:rsid w:val="481CB313"/>
    <w:rsid w:val="481EDA4A"/>
    <w:rsid w:val="4825A929"/>
    <w:rsid w:val="48293942"/>
    <w:rsid w:val="483380E5"/>
    <w:rsid w:val="48380A29"/>
    <w:rsid w:val="483B91B2"/>
    <w:rsid w:val="48428223"/>
    <w:rsid w:val="48478C84"/>
    <w:rsid w:val="48575368"/>
    <w:rsid w:val="4865EC69"/>
    <w:rsid w:val="48687898"/>
    <w:rsid w:val="486921C5"/>
    <w:rsid w:val="48697407"/>
    <w:rsid w:val="486AED41"/>
    <w:rsid w:val="486EB235"/>
    <w:rsid w:val="4871C7FB"/>
    <w:rsid w:val="48732DE2"/>
    <w:rsid w:val="488F5997"/>
    <w:rsid w:val="4892C13E"/>
    <w:rsid w:val="489E5771"/>
    <w:rsid w:val="48A809F5"/>
    <w:rsid w:val="48AA6FB1"/>
    <w:rsid w:val="48AC9423"/>
    <w:rsid w:val="48B4C783"/>
    <w:rsid w:val="48BCDC66"/>
    <w:rsid w:val="48C67A5A"/>
    <w:rsid w:val="48C85925"/>
    <w:rsid w:val="48C957FB"/>
    <w:rsid w:val="48D220B9"/>
    <w:rsid w:val="48D3E7BB"/>
    <w:rsid w:val="48D7911E"/>
    <w:rsid w:val="48D8AE27"/>
    <w:rsid w:val="48E664E8"/>
    <w:rsid w:val="48E736B7"/>
    <w:rsid w:val="48EE5F40"/>
    <w:rsid w:val="48F1496A"/>
    <w:rsid w:val="48F97F37"/>
    <w:rsid w:val="49000D2A"/>
    <w:rsid w:val="490971C8"/>
    <w:rsid w:val="49167B09"/>
    <w:rsid w:val="49209251"/>
    <w:rsid w:val="49356835"/>
    <w:rsid w:val="493EACE3"/>
    <w:rsid w:val="49456DA2"/>
    <w:rsid w:val="49509794"/>
    <w:rsid w:val="49541C41"/>
    <w:rsid w:val="4960DE2B"/>
    <w:rsid w:val="49627481"/>
    <w:rsid w:val="49641609"/>
    <w:rsid w:val="496B5DEB"/>
    <w:rsid w:val="496D9649"/>
    <w:rsid w:val="497374F5"/>
    <w:rsid w:val="4974A514"/>
    <w:rsid w:val="497B903C"/>
    <w:rsid w:val="497D47D8"/>
    <w:rsid w:val="499CC410"/>
    <w:rsid w:val="49A5C639"/>
    <w:rsid w:val="49A60847"/>
    <w:rsid w:val="49AE8468"/>
    <w:rsid w:val="49AFFFAB"/>
    <w:rsid w:val="49B52FD2"/>
    <w:rsid w:val="49B60EFA"/>
    <w:rsid w:val="49BD0E06"/>
    <w:rsid w:val="49BDF0A0"/>
    <w:rsid w:val="49BE057F"/>
    <w:rsid w:val="49CBCDA5"/>
    <w:rsid w:val="49DF3C76"/>
    <w:rsid w:val="49E63FFC"/>
    <w:rsid w:val="49E75A83"/>
    <w:rsid w:val="49E793DA"/>
    <w:rsid w:val="49EABA2D"/>
    <w:rsid w:val="49F98798"/>
    <w:rsid w:val="49FBAA34"/>
    <w:rsid w:val="4A11EDC1"/>
    <w:rsid w:val="4A142E7F"/>
    <w:rsid w:val="4A1760E5"/>
    <w:rsid w:val="4A226BB9"/>
    <w:rsid w:val="4A28C7B1"/>
    <w:rsid w:val="4A333D46"/>
    <w:rsid w:val="4A33D395"/>
    <w:rsid w:val="4A369F22"/>
    <w:rsid w:val="4A3D064C"/>
    <w:rsid w:val="4A435C39"/>
    <w:rsid w:val="4A443097"/>
    <w:rsid w:val="4A44E31C"/>
    <w:rsid w:val="4A45F67C"/>
    <w:rsid w:val="4A48346A"/>
    <w:rsid w:val="4A4972D5"/>
    <w:rsid w:val="4A4B1CBA"/>
    <w:rsid w:val="4A4FF587"/>
    <w:rsid w:val="4A552792"/>
    <w:rsid w:val="4A58000A"/>
    <w:rsid w:val="4A5A460A"/>
    <w:rsid w:val="4A5CF7F1"/>
    <w:rsid w:val="4A63E93F"/>
    <w:rsid w:val="4A664D1B"/>
    <w:rsid w:val="4A6B52E7"/>
    <w:rsid w:val="4A6B68CF"/>
    <w:rsid w:val="4A6ED2A9"/>
    <w:rsid w:val="4A7325C1"/>
    <w:rsid w:val="4A7A00EB"/>
    <w:rsid w:val="4A7AD472"/>
    <w:rsid w:val="4A7F7C9D"/>
    <w:rsid w:val="4A7FCC10"/>
    <w:rsid w:val="4A8077DB"/>
    <w:rsid w:val="4A827748"/>
    <w:rsid w:val="4A89C7C5"/>
    <w:rsid w:val="4A8B5E31"/>
    <w:rsid w:val="4A90D058"/>
    <w:rsid w:val="4A997168"/>
    <w:rsid w:val="4A9F512B"/>
    <w:rsid w:val="4A9FAE75"/>
    <w:rsid w:val="4AA86518"/>
    <w:rsid w:val="4AC4FA6E"/>
    <w:rsid w:val="4AD09DED"/>
    <w:rsid w:val="4AD64BA4"/>
    <w:rsid w:val="4ADA16D8"/>
    <w:rsid w:val="4ADBBD84"/>
    <w:rsid w:val="4ADE82B4"/>
    <w:rsid w:val="4ADED51D"/>
    <w:rsid w:val="4AE87324"/>
    <w:rsid w:val="4AF60744"/>
    <w:rsid w:val="4AFADE5F"/>
    <w:rsid w:val="4AFCB8C4"/>
    <w:rsid w:val="4B101990"/>
    <w:rsid w:val="4B14A1BB"/>
    <w:rsid w:val="4B1691AB"/>
    <w:rsid w:val="4B26BAD5"/>
    <w:rsid w:val="4B29DAF5"/>
    <w:rsid w:val="4B33E64F"/>
    <w:rsid w:val="4B3415BF"/>
    <w:rsid w:val="4B52611E"/>
    <w:rsid w:val="4B539C03"/>
    <w:rsid w:val="4B56BEA3"/>
    <w:rsid w:val="4B608D59"/>
    <w:rsid w:val="4B612FE2"/>
    <w:rsid w:val="4B706981"/>
    <w:rsid w:val="4B72D6A9"/>
    <w:rsid w:val="4B783398"/>
    <w:rsid w:val="4B96EAF9"/>
    <w:rsid w:val="4B9A3133"/>
    <w:rsid w:val="4BA7560C"/>
    <w:rsid w:val="4BA8C346"/>
    <w:rsid w:val="4BA968BD"/>
    <w:rsid w:val="4BAD226A"/>
    <w:rsid w:val="4BB7AEC0"/>
    <w:rsid w:val="4BB9AD3F"/>
    <w:rsid w:val="4BBC0C6D"/>
    <w:rsid w:val="4BC6970F"/>
    <w:rsid w:val="4BCB6ECC"/>
    <w:rsid w:val="4BD38240"/>
    <w:rsid w:val="4BE004DC"/>
    <w:rsid w:val="4BEA5487"/>
    <w:rsid w:val="4BEFEF5D"/>
    <w:rsid w:val="4BF9BE0A"/>
    <w:rsid w:val="4BFC9043"/>
    <w:rsid w:val="4BFEC10A"/>
    <w:rsid w:val="4C02E58C"/>
    <w:rsid w:val="4C1B75E5"/>
    <w:rsid w:val="4C2B09F1"/>
    <w:rsid w:val="4C2F6EA3"/>
    <w:rsid w:val="4C30EB9A"/>
    <w:rsid w:val="4C324A76"/>
    <w:rsid w:val="4C357371"/>
    <w:rsid w:val="4C3F4925"/>
    <w:rsid w:val="4C525A40"/>
    <w:rsid w:val="4C5551D9"/>
    <w:rsid w:val="4C5DF5C5"/>
    <w:rsid w:val="4C61A859"/>
    <w:rsid w:val="4C61CD5E"/>
    <w:rsid w:val="4C705477"/>
    <w:rsid w:val="4C7E2FBC"/>
    <w:rsid w:val="4C7F17AF"/>
    <w:rsid w:val="4C804A97"/>
    <w:rsid w:val="4C81759F"/>
    <w:rsid w:val="4C917049"/>
    <w:rsid w:val="4C943DAE"/>
    <w:rsid w:val="4C967423"/>
    <w:rsid w:val="4C9F3077"/>
    <w:rsid w:val="4CAA6A51"/>
    <w:rsid w:val="4CAB4F5B"/>
    <w:rsid w:val="4CB387B9"/>
    <w:rsid w:val="4CB715A5"/>
    <w:rsid w:val="4CBFA25F"/>
    <w:rsid w:val="4CCDA2F4"/>
    <w:rsid w:val="4CD11BEC"/>
    <w:rsid w:val="4CDC1A2B"/>
    <w:rsid w:val="4CDEA5DD"/>
    <w:rsid w:val="4CE01CF1"/>
    <w:rsid w:val="4CE147C8"/>
    <w:rsid w:val="4CE3CBB6"/>
    <w:rsid w:val="4CE3D301"/>
    <w:rsid w:val="4CF3AEC6"/>
    <w:rsid w:val="4CFB6FF8"/>
    <w:rsid w:val="4CFD564D"/>
    <w:rsid w:val="4CFF07B8"/>
    <w:rsid w:val="4D124631"/>
    <w:rsid w:val="4D1698A9"/>
    <w:rsid w:val="4D1A0D3E"/>
    <w:rsid w:val="4D1B0A48"/>
    <w:rsid w:val="4D1CAB12"/>
    <w:rsid w:val="4D1EF3D3"/>
    <w:rsid w:val="4D21F214"/>
    <w:rsid w:val="4D25010D"/>
    <w:rsid w:val="4D2B216B"/>
    <w:rsid w:val="4D36E68E"/>
    <w:rsid w:val="4D3C72F5"/>
    <w:rsid w:val="4D413A55"/>
    <w:rsid w:val="4D472068"/>
    <w:rsid w:val="4D49E5BE"/>
    <w:rsid w:val="4D4DB432"/>
    <w:rsid w:val="4D4F09A2"/>
    <w:rsid w:val="4D51012D"/>
    <w:rsid w:val="4D5588D7"/>
    <w:rsid w:val="4D5F998D"/>
    <w:rsid w:val="4D6C6B7E"/>
    <w:rsid w:val="4D730C8D"/>
    <w:rsid w:val="4D808988"/>
    <w:rsid w:val="4D966B9E"/>
    <w:rsid w:val="4D9CD41C"/>
    <w:rsid w:val="4DA2359A"/>
    <w:rsid w:val="4DA4FDBB"/>
    <w:rsid w:val="4DA60925"/>
    <w:rsid w:val="4DA80D64"/>
    <w:rsid w:val="4DCACCDA"/>
    <w:rsid w:val="4DCB072A"/>
    <w:rsid w:val="4DCCF05A"/>
    <w:rsid w:val="4DD25175"/>
    <w:rsid w:val="4DDEA45B"/>
    <w:rsid w:val="4DE5673E"/>
    <w:rsid w:val="4DE618B7"/>
    <w:rsid w:val="4DE7DF12"/>
    <w:rsid w:val="4DECDF6F"/>
    <w:rsid w:val="4DEE8D2D"/>
    <w:rsid w:val="4DF565A1"/>
    <w:rsid w:val="4E044C4E"/>
    <w:rsid w:val="4E09FFF3"/>
    <w:rsid w:val="4E23958F"/>
    <w:rsid w:val="4E23A583"/>
    <w:rsid w:val="4E2D5BBF"/>
    <w:rsid w:val="4E305A6D"/>
    <w:rsid w:val="4E3156F6"/>
    <w:rsid w:val="4E3DAA95"/>
    <w:rsid w:val="4E4ABC0E"/>
    <w:rsid w:val="4E4AFB87"/>
    <w:rsid w:val="4E4E3FAF"/>
    <w:rsid w:val="4E56ACBA"/>
    <w:rsid w:val="4E5921A7"/>
    <w:rsid w:val="4E5A7E2B"/>
    <w:rsid w:val="4E65FD80"/>
    <w:rsid w:val="4E6642DC"/>
    <w:rsid w:val="4E6664D0"/>
    <w:rsid w:val="4E66B047"/>
    <w:rsid w:val="4E738FB0"/>
    <w:rsid w:val="4E795603"/>
    <w:rsid w:val="4E81E818"/>
    <w:rsid w:val="4E9BC5E7"/>
    <w:rsid w:val="4E9D4F8B"/>
    <w:rsid w:val="4EAA659F"/>
    <w:rsid w:val="4EAE1610"/>
    <w:rsid w:val="4EAFEF22"/>
    <w:rsid w:val="4EBAE1D4"/>
    <w:rsid w:val="4EC0521D"/>
    <w:rsid w:val="4EDE3B7A"/>
    <w:rsid w:val="4EE33E02"/>
    <w:rsid w:val="4EF87520"/>
    <w:rsid w:val="4EFC6F39"/>
    <w:rsid w:val="4F0115E9"/>
    <w:rsid w:val="4F0248D8"/>
    <w:rsid w:val="4F086B62"/>
    <w:rsid w:val="4F0A1B80"/>
    <w:rsid w:val="4F1364EF"/>
    <w:rsid w:val="4F1CB77D"/>
    <w:rsid w:val="4F1D08C4"/>
    <w:rsid w:val="4F20BB37"/>
    <w:rsid w:val="4F232A36"/>
    <w:rsid w:val="4F23C17D"/>
    <w:rsid w:val="4F2A1267"/>
    <w:rsid w:val="4F427864"/>
    <w:rsid w:val="4F4D1350"/>
    <w:rsid w:val="4F5CFBEC"/>
    <w:rsid w:val="4F5F5436"/>
    <w:rsid w:val="4F602EC8"/>
    <w:rsid w:val="4F64B70F"/>
    <w:rsid w:val="4F66F143"/>
    <w:rsid w:val="4F72227C"/>
    <w:rsid w:val="4F73DC3B"/>
    <w:rsid w:val="4F7A1FBE"/>
    <w:rsid w:val="4F7B7056"/>
    <w:rsid w:val="4F8D6758"/>
    <w:rsid w:val="4F9188EF"/>
    <w:rsid w:val="4F9228E5"/>
    <w:rsid w:val="4F94A70D"/>
    <w:rsid w:val="4F975CF7"/>
    <w:rsid w:val="4FA2E027"/>
    <w:rsid w:val="4FA61AB9"/>
    <w:rsid w:val="4FB0448F"/>
    <w:rsid w:val="4FB192C3"/>
    <w:rsid w:val="4FB3CB7B"/>
    <w:rsid w:val="4FB3E3A9"/>
    <w:rsid w:val="4FBA2FC9"/>
    <w:rsid w:val="4FC29C97"/>
    <w:rsid w:val="4FD4F408"/>
    <w:rsid w:val="4FEE3B0F"/>
    <w:rsid w:val="4FF4EEBD"/>
    <w:rsid w:val="50023C90"/>
    <w:rsid w:val="5017180D"/>
    <w:rsid w:val="50176207"/>
    <w:rsid w:val="5024B2E1"/>
    <w:rsid w:val="502755C9"/>
    <w:rsid w:val="502FE654"/>
    <w:rsid w:val="504098F3"/>
    <w:rsid w:val="5040F001"/>
    <w:rsid w:val="5055AED2"/>
    <w:rsid w:val="50587CC1"/>
    <w:rsid w:val="5058AE68"/>
    <w:rsid w:val="5059C061"/>
    <w:rsid w:val="506082C5"/>
    <w:rsid w:val="506158BB"/>
    <w:rsid w:val="50632698"/>
    <w:rsid w:val="506A7045"/>
    <w:rsid w:val="5070F40F"/>
    <w:rsid w:val="5071F3D1"/>
    <w:rsid w:val="50809EAE"/>
    <w:rsid w:val="50878940"/>
    <w:rsid w:val="5088DA54"/>
    <w:rsid w:val="5091DD65"/>
    <w:rsid w:val="509A6B95"/>
    <w:rsid w:val="50AA6B5F"/>
    <w:rsid w:val="50B8B7AA"/>
    <w:rsid w:val="50BA040C"/>
    <w:rsid w:val="50CB15B4"/>
    <w:rsid w:val="50CC1E55"/>
    <w:rsid w:val="50D4C482"/>
    <w:rsid w:val="50D9D304"/>
    <w:rsid w:val="50E42CE5"/>
    <w:rsid w:val="50EC7B09"/>
    <w:rsid w:val="510FA703"/>
    <w:rsid w:val="511410F3"/>
    <w:rsid w:val="5115D957"/>
    <w:rsid w:val="511D08C3"/>
    <w:rsid w:val="511F99BF"/>
    <w:rsid w:val="514097EB"/>
    <w:rsid w:val="514AE8D0"/>
    <w:rsid w:val="5160353E"/>
    <w:rsid w:val="516494FA"/>
    <w:rsid w:val="516DB3EF"/>
    <w:rsid w:val="516E4C7B"/>
    <w:rsid w:val="517D2D10"/>
    <w:rsid w:val="518443F0"/>
    <w:rsid w:val="518E48DC"/>
    <w:rsid w:val="5193CF37"/>
    <w:rsid w:val="5193E4C5"/>
    <w:rsid w:val="5197DD71"/>
    <w:rsid w:val="5198A5F7"/>
    <w:rsid w:val="51A12A9F"/>
    <w:rsid w:val="51A72F15"/>
    <w:rsid w:val="51B43655"/>
    <w:rsid w:val="51BE2FCA"/>
    <w:rsid w:val="51D7BE58"/>
    <w:rsid w:val="51DAA43C"/>
    <w:rsid w:val="51E4DF50"/>
    <w:rsid w:val="51EB3DEF"/>
    <w:rsid w:val="51ED0420"/>
    <w:rsid w:val="51ED2A55"/>
    <w:rsid w:val="51ED491D"/>
    <w:rsid w:val="51F036A8"/>
    <w:rsid w:val="51FD5742"/>
    <w:rsid w:val="51FE00D8"/>
    <w:rsid w:val="5200F62A"/>
    <w:rsid w:val="52022B98"/>
    <w:rsid w:val="5207A538"/>
    <w:rsid w:val="520D488F"/>
    <w:rsid w:val="5215CEA0"/>
    <w:rsid w:val="521DDBCC"/>
    <w:rsid w:val="52217C10"/>
    <w:rsid w:val="5226EF24"/>
    <w:rsid w:val="522963B1"/>
    <w:rsid w:val="522B1C4E"/>
    <w:rsid w:val="522FAF7D"/>
    <w:rsid w:val="523899FD"/>
    <w:rsid w:val="52460082"/>
    <w:rsid w:val="52467AAD"/>
    <w:rsid w:val="5259AA87"/>
    <w:rsid w:val="525D5F59"/>
    <w:rsid w:val="52606411"/>
    <w:rsid w:val="526397E6"/>
    <w:rsid w:val="5272509F"/>
    <w:rsid w:val="5273702C"/>
    <w:rsid w:val="527A82AF"/>
    <w:rsid w:val="52871A96"/>
    <w:rsid w:val="528F232A"/>
    <w:rsid w:val="529AAF77"/>
    <w:rsid w:val="52A62BA1"/>
    <w:rsid w:val="52A63E0E"/>
    <w:rsid w:val="52AE744A"/>
    <w:rsid w:val="52B5B778"/>
    <w:rsid w:val="52B67FEF"/>
    <w:rsid w:val="52B6EAC8"/>
    <w:rsid w:val="52C8E82D"/>
    <w:rsid w:val="52D2143A"/>
    <w:rsid w:val="52DE195A"/>
    <w:rsid w:val="52EC05D9"/>
    <w:rsid w:val="52ECDA42"/>
    <w:rsid w:val="52ED8B24"/>
    <w:rsid w:val="52EDD8F4"/>
    <w:rsid w:val="52F95EED"/>
    <w:rsid w:val="52FFB07E"/>
    <w:rsid w:val="53037CAB"/>
    <w:rsid w:val="530EDEED"/>
    <w:rsid w:val="530FF21A"/>
    <w:rsid w:val="5314D510"/>
    <w:rsid w:val="531D1093"/>
    <w:rsid w:val="532954F1"/>
    <w:rsid w:val="532BF898"/>
    <w:rsid w:val="533ABABD"/>
    <w:rsid w:val="533C53D2"/>
    <w:rsid w:val="534748E9"/>
    <w:rsid w:val="534C58AF"/>
    <w:rsid w:val="534CFDEF"/>
    <w:rsid w:val="536491A7"/>
    <w:rsid w:val="536713E9"/>
    <w:rsid w:val="5384BD02"/>
    <w:rsid w:val="5385A084"/>
    <w:rsid w:val="53877156"/>
    <w:rsid w:val="538F7F9A"/>
    <w:rsid w:val="53942470"/>
    <w:rsid w:val="539728F0"/>
    <w:rsid w:val="5398F97D"/>
    <w:rsid w:val="53A2EA8B"/>
    <w:rsid w:val="53A5148E"/>
    <w:rsid w:val="53A7E055"/>
    <w:rsid w:val="53B319EC"/>
    <w:rsid w:val="53B5E21B"/>
    <w:rsid w:val="53B79EBD"/>
    <w:rsid w:val="53D45BE9"/>
    <w:rsid w:val="53DEF7FA"/>
    <w:rsid w:val="53E3624E"/>
    <w:rsid w:val="53ECD916"/>
    <w:rsid w:val="53EEB38B"/>
    <w:rsid w:val="53F2B2F7"/>
    <w:rsid w:val="53F58AB2"/>
    <w:rsid w:val="53FC83E0"/>
    <w:rsid w:val="53FE68E0"/>
    <w:rsid w:val="540220EA"/>
    <w:rsid w:val="540261C3"/>
    <w:rsid w:val="5405B2CC"/>
    <w:rsid w:val="54063329"/>
    <w:rsid w:val="540EE56B"/>
    <w:rsid w:val="5418A629"/>
    <w:rsid w:val="541E3536"/>
    <w:rsid w:val="54277D53"/>
    <w:rsid w:val="542E78BD"/>
    <w:rsid w:val="543B06B2"/>
    <w:rsid w:val="544055DD"/>
    <w:rsid w:val="5444FFFD"/>
    <w:rsid w:val="545488D7"/>
    <w:rsid w:val="545F6AB7"/>
    <w:rsid w:val="546130F2"/>
    <w:rsid w:val="5463A0D5"/>
    <w:rsid w:val="547DBDC4"/>
    <w:rsid w:val="547E09AE"/>
    <w:rsid w:val="5482B9FA"/>
    <w:rsid w:val="548FE0DE"/>
    <w:rsid w:val="549521D9"/>
    <w:rsid w:val="54AC9CAC"/>
    <w:rsid w:val="54AFA6D0"/>
    <w:rsid w:val="54B93F00"/>
    <w:rsid w:val="54BB56E7"/>
    <w:rsid w:val="54BB669D"/>
    <w:rsid w:val="54C516C8"/>
    <w:rsid w:val="54C89FB2"/>
    <w:rsid w:val="54E75CD2"/>
    <w:rsid w:val="54EA999E"/>
    <w:rsid w:val="54EB03D4"/>
    <w:rsid w:val="54F6BE07"/>
    <w:rsid w:val="55078A3D"/>
    <w:rsid w:val="55118C76"/>
    <w:rsid w:val="55153BD4"/>
    <w:rsid w:val="55158A22"/>
    <w:rsid w:val="551ED088"/>
    <w:rsid w:val="551F05AC"/>
    <w:rsid w:val="552674CE"/>
    <w:rsid w:val="552833A1"/>
    <w:rsid w:val="552B9BBF"/>
    <w:rsid w:val="5530BBDB"/>
    <w:rsid w:val="55370D38"/>
    <w:rsid w:val="553829A8"/>
    <w:rsid w:val="5539E376"/>
    <w:rsid w:val="55541697"/>
    <w:rsid w:val="555CEE2B"/>
    <w:rsid w:val="556380F8"/>
    <w:rsid w:val="5568A2E3"/>
    <w:rsid w:val="556A0484"/>
    <w:rsid w:val="556E76B3"/>
    <w:rsid w:val="5571FBB3"/>
    <w:rsid w:val="557DA45B"/>
    <w:rsid w:val="558DC5A1"/>
    <w:rsid w:val="5590A034"/>
    <w:rsid w:val="5590B584"/>
    <w:rsid w:val="55BCC8F1"/>
    <w:rsid w:val="55D8F583"/>
    <w:rsid w:val="55DD5715"/>
    <w:rsid w:val="55DF2849"/>
    <w:rsid w:val="55E17CBF"/>
    <w:rsid w:val="55E21FAD"/>
    <w:rsid w:val="55E42748"/>
    <w:rsid w:val="55EAE4BD"/>
    <w:rsid w:val="55F90AE9"/>
    <w:rsid w:val="55FC4777"/>
    <w:rsid w:val="55FD9C45"/>
    <w:rsid w:val="5602206F"/>
    <w:rsid w:val="560B305E"/>
    <w:rsid w:val="560E9A46"/>
    <w:rsid w:val="56136EA9"/>
    <w:rsid w:val="561E5937"/>
    <w:rsid w:val="5623F8EC"/>
    <w:rsid w:val="562649A4"/>
    <w:rsid w:val="563E3770"/>
    <w:rsid w:val="56416E5D"/>
    <w:rsid w:val="56472039"/>
    <w:rsid w:val="564F0F7E"/>
    <w:rsid w:val="5655020B"/>
    <w:rsid w:val="5657F439"/>
    <w:rsid w:val="566D8409"/>
    <w:rsid w:val="567D0B59"/>
    <w:rsid w:val="5680C280"/>
    <w:rsid w:val="56813080"/>
    <w:rsid w:val="56853CAC"/>
    <w:rsid w:val="568DEC2D"/>
    <w:rsid w:val="568E0482"/>
    <w:rsid w:val="569017DB"/>
    <w:rsid w:val="569C62B3"/>
    <w:rsid w:val="569FE892"/>
    <w:rsid w:val="56AAE208"/>
    <w:rsid w:val="56AD03FB"/>
    <w:rsid w:val="56B9826A"/>
    <w:rsid w:val="56BD2798"/>
    <w:rsid w:val="56BD9508"/>
    <w:rsid w:val="56C5C974"/>
    <w:rsid w:val="56C994F1"/>
    <w:rsid w:val="56CF648B"/>
    <w:rsid w:val="56D2CC48"/>
    <w:rsid w:val="56D68151"/>
    <w:rsid w:val="56DAD503"/>
    <w:rsid w:val="56DBA038"/>
    <w:rsid w:val="56E0662B"/>
    <w:rsid w:val="56E41C08"/>
    <w:rsid w:val="56ED9A31"/>
    <w:rsid w:val="56EE6FB1"/>
    <w:rsid w:val="56FBC0AE"/>
    <w:rsid w:val="56FEE000"/>
    <w:rsid w:val="57023280"/>
    <w:rsid w:val="5704BF43"/>
    <w:rsid w:val="570F119B"/>
    <w:rsid w:val="5717C007"/>
    <w:rsid w:val="571A3A33"/>
    <w:rsid w:val="571D174B"/>
    <w:rsid w:val="572C0B3F"/>
    <w:rsid w:val="572EEC64"/>
    <w:rsid w:val="573EA89A"/>
    <w:rsid w:val="57481451"/>
    <w:rsid w:val="574EBE9B"/>
    <w:rsid w:val="5751BCF2"/>
    <w:rsid w:val="5754F083"/>
    <w:rsid w:val="57570DE6"/>
    <w:rsid w:val="575986E9"/>
    <w:rsid w:val="575CD5E7"/>
    <w:rsid w:val="5763677A"/>
    <w:rsid w:val="576C46D0"/>
    <w:rsid w:val="576E33AC"/>
    <w:rsid w:val="5772F2B4"/>
    <w:rsid w:val="57774C44"/>
    <w:rsid w:val="577F59DB"/>
    <w:rsid w:val="57878E6C"/>
    <w:rsid w:val="578FD85E"/>
    <w:rsid w:val="57950EF7"/>
    <w:rsid w:val="57A19FC6"/>
    <w:rsid w:val="57AC8423"/>
    <w:rsid w:val="57B5E789"/>
    <w:rsid w:val="57B789FA"/>
    <w:rsid w:val="57BB244E"/>
    <w:rsid w:val="57C053DB"/>
    <w:rsid w:val="57C16856"/>
    <w:rsid w:val="57C20FF2"/>
    <w:rsid w:val="57DA4C88"/>
    <w:rsid w:val="57DB0389"/>
    <w:rsid w:val="57E0C09B"/>
    <w:rsid w:val="57E6E6B9"/>
    <w:rsid w:val="57E790FE"/>
    <w:rsid w:val="5822F8C5"/>
    <w:rsid w:val="582B4E6F"/>
    <w:rsid w:val="582B7FEA"/>
    <w:rsid w:val="582CFFD4"/>
    <w:rsid w:val="582FF041"/>
    <w:rsid w:val="58324CF8"/>
    <w:rsid w:val="583FC104"/>
    <w:rsid w:val="5843999E"/>
    <w:rsid w:val="58455E9D"/>
    <w:rsid w:val="584A78DA"/>
    <w:rsid w:val="5854BEBF"/>
    <w:rsid w:val="5854D5F2"/>
    <w:rsid w:val="586785F8"/>
    <w:rsid w:val="587F7781"/>
    <w:rsid w:val="58802EB8"/>
    <w:rsid w:val="588551A6"/>
    <w:rsid w:val="58883821"/>
    <w:rsid w:val="5888C6B5"/>
    <w:rsid w:val="5891FE2F"/>
    <w:rsid w:val="58943A29"/>
    <w:rsid w:val="58985DC6"/>
    <w:rsid w:val="58AD8117"/>
    <w:rsid w:val="58B4F39B"/>
    <w:rsid w:val="58B9AD72"/>
    <w:rsid w:val="58BC103F"/>
    <w:rsid w:val="58C207C9"/>
    <w:rsid w:val="58DFE6DC"/>
    <w:rsid w:val="58E00A40"/>
    <w:rsid w:val="58E0FFA8"/>
    <w:rsid w:val="58E1B070"/>
    <w:rsid w:val="58E43749"/>
    <w:rsid w:val="58F2A75D"/>
    <w:rsid w:val="58F2B232"/>
    <w:rsid w:val="58FCCAE7"/>
    <w:rsid w:val="5902C1F6"/>
    <w:rsid w:val="59043C4A"/>
    <w:rsid w:val="590798B6"/>
    <w:rsid w:val="59124072"/>
    <w:rsid w:val="59150993"/>
    <w:rsid w:val="593DB916"/>
    <w:rsid w:val="594421CA"/>
    <w:rsid w:val="59502791"/>
    <w:rsid w:val="59550780"/>
    <w:rsid w:val="5959DDF5"/>
    <w:rsid w:val="595F49BA"/>
    <w:rsid w:val="596B7E16"/>
    <w:rsid w:val="59704CA0"/>
    <w:rsid w:val="5990B980"/>
    <w:rsid w:val="5991F532"/>
    <w:rsid w:val="5995D6CB"/>
    <w:rsid w:val="599C2C18"/>
    <w:rsid w:val="59A22A90"/>
    <w:rsid w:val="59B2329E"/>
    <w:rsid w:val="59BF2872"/>
    <w:rsid w:val="59CD2955"/>
    <w:rsid w:val="59D4B367"/>
    <w:rsid w:val="59DFE9A4"/>
    <w:rsid w:val="59E07A2C"/>
    <w:rsid w:val="5A0823D6"/>
    <w:rsid w:val="5A08E0C4"/>
    <w:rsid w:val="5A18E340"/>
    <w:rsid w:val="5A24CD45"/>
    <w:rsid w:val="5A2E0083"/>
    <w:rsid w:val="5A304B37"/>
    <w:rsid w:val="5A3115D2"/>
    <w:rsid w:val="5A4AEA68"/>
    <w:rsid w:val="5A58895E"/>
    <w:rsid w:val="5A63E647"/>
    <w:rsid w:val="5A64D3C8"/>
    <w:rsid w:val="5A68FB45"/>
    <w:rsid w:val="5A6982D6"/>
    <w:rsid w:val="5A6D0DEC"/>
    <w:rsid w:val="5A769280"/>
    <w:rsid w:val="5A7E6507"/>
    <w:rsid w:val="5A7E6AA2"/>
    <w:rsid w:val="5A7F5661"/>
    <w:rsid w:val="5A814AE5"/>
    <w:rsid w:val="5A83C871"/>
    <w:rsid w:val="5A8721FA"/>
    <w:rsid w:val="5A8BF81E"/>
    <w:rsid w:val="5A8DD9C7"/>
    <w:rsid w:val="5A90F497"/>
    <w:rsid w:val="5A916DF2"/>
    <w:rsid w:val="5A9E4427"/>
    <w:rsid w:val="5AA20152"/>
    <w:rsid w:val="5AA4C943"/>
    <w:rsid w:val="5AA526BC"/>
    <w:rsid w:val="5ABBABD1"/>
    <w:rsid w:val="5ACEEB72"/>
    <w:rsid w:val="5AD00F4D"/>
    <w:rsid w:val="5AD30C4B"/>
    <w:rsid w:val="5AE035E9"/>
    <w:rsid w:val="5AE506CA"/>
    <w:rsid w:val="5AE7BAB4"/>
    <w:rsid w:val="5AE8B57D"/>
    <w:rsid w:val="5AF8045F"/>
    <w:rsid w:val="5B01E85A"/>
    <w:rsid w:val="5B02D3FE"/>
    <w:rsid w:val="5B04CAC2"/>
    <w:rsid w:val="5B06875C"/>
    <w:rsid w:val="5B109CD8"/>
    <w:rsid w:val="5B3B4D65"/>
    <w:rsid w:val="5B40870D"/>
    <w:rsid w:val="5B52A999"/>
    <w:rsid w:val="5B566C19"/>
    <w:rsid w:val="5B56D4E5"/>
    <w:rsid w:val="5B65C18E"/>
    <w:rsid w:val="5B77CA94"/>
    <w:rsid w:val="5B816523"/>
    <w:rsid w:val="5B8866AF"/>
    <w:rsid w:val="5B9B51C7"/>
    <w:rsid w:val="5B9F0944"/>
    <w:rsid w:val="5BA1CAC8"/>
    <w:rsid w:val="5BA68325"/>
    <w:rsid w:val="5BB76036"/>
    <w:rsid w:val="5BBB6678"/>
    <w:rsid w:val="5BBFAE54"/>
    <w:rsid w:val="5BC37CC3"/>
    <w:rsid w:val="5BCB15DB"/>
    <w:rsid w:val="5BE08868"/>
    <w:rsid w:val="5BE506ED"/>
    <w:rsid w:val="5BF10039"/>
    <w:rsid w:val="5BF34666"/>
    <w:rsid w:val="5BF70D66"/>
    <w:rsid w:val="5BF7C0A6"/>
    <w:rsid w:val="5BFD19E3"/>
    <w:rsid w:val="5BFD5E8A"/>
    <w:rsid w:val="5C020FA8"/>
    <w:rsid w:val="5C0BBC34"/>
    <w:rsid w:val="5C13BC28"/>
    <w:rsid w:val="5C144782"/>
    <w:rsid w:val="5C20C1E0"/>
    <w:rsid w:val="5C2407B0"/>
    <w:rsid w:val="5C262C33"/>
    <w:rsid w:val="5C36A5D5"/>
    <w:rsid w:val="5C4CF9A4"/>
    <w:rsid w:val="5C570ABA"/>
    <w:rsid w:val="5C66FFF6"/>
    <w:rsid w:val="5C729CDD"/>
    <w:rsid w:val="5C779CCD"/>
    <w:rsid w:val="5C7C7AE9"/>
    <w:rsid w:val="5C87AFFD"/>
    <w:rsid w:val="5C8A8F50"/>
    <w:rsid w:val="5C92352D"/>
    <w:rsid w:val="5C9856F4"/>
    <w:rsid w:val="5C9C95CE"/>
    <w:rsid w:val="5CA00F1E"/>
    <w:rsid w:val="5CA20277"/>
    <w:rsid w:val="5CA83735"/>
    <w:rsid w:val="5CAD7F67"/>
    <w:rsid w:val="5CB276EF"/>
    <w:rsid w:val="5CB975E1"/>
    <w:rsid w:val="5CC372F2"/>
    <w:rsid w:val="5CC5F0EC"/>
    <w:rsid w:val="5CE34930"/>
    <w:rsid w:val="5CF19EEB"/>
    <w:rsid w:val="5CF5B8E6"/>
    <w:rsid w:val="5CF68B88"/>
    <w:rsid w:val="5D01F734"/>
    <w:rsid w:val="5D077149"/>
    <w:rsid w:val="5D0D652D"/>
    <w:rsid w:val="5D110F04"/>
    <w:rsid w:val="5D1872B7"/>
    <w:rsid w:val="5D1B41E1"/>
    <w:rsid w:val="5D25E6EA"/>
    <w:rsid w:val="5D32EA28"/>
    <w:rsid w:val="5D3A4E0A"/>
    <w:rsid w:val="5D3B7191"/>
    <w:rsid w:val="5D40978F"/>
    <w:rsid w:val="5D5843E5"/>
    <w:rsid w:val="5D5D0B8A"/>
    <w:rsid w:val="5D61E2DF"/>
    <w:rsid w:val="5D625B75"/>
    <w:rsid w:val="5D6A0994"/>
    <w:rsid w:val="5D70A9A6"/>
    <w:rsid w:val="5D758C57"/>
    <w:rsid w:val="5D782BA7"/>
    <w:rsid w:val="5D892584"/>
    <w:rsid w:val="5D8D0A18"/>
    <w:rsid w:val="5D8FEFE3"/>
    <w:rsid w:val="5D9159E8"/>
    <w:rsid w:val="5D966636"/>
    <w:rsid w:val="5D97C7A4"/>
    <w:rsid w:val="5D99A05C"/>
    <w:rsid w:val="5D9FE136"/>
    <w:rsid w:val="5DA0DC84"/>
    <w:rsid w:val="5DA56AE8"/>
    <w:rsid w:val="5DAF37D9"/>
    <w:rsid w:val="5DB89DE7"/>
    <w:rsid w:val="5DC2D88E"/>
    <w:rsid w:val="5DC60D9E"/>
    <w:rsid w:val="5DC7FD39"/>
    <w:rsid w:val="5DD23721"/>
    <w:rsid w:val="5DD699B9"/>
    <w:rsid w:val="5DD9DD48"/>
    <w:rsid w:val="5DDE07C1"/>
    <w:rsid w:val="5DE34606"/>
    <w:rsid w:val="5DECF85E"/>
    <w:rsid w:val="5E04DAC2"/>
    <w:rsid w:val="5E0AA871"/>
    <w:rsid w:val="5E13C771"/>
    <w:rsid w:val="5E1A120C"/>
    <w:rsid w:val="5E201208"/>
    <w:rsid w:val="5E29B278"/>
    <w:rsid w:val="5E2AC33A"/>
    <w:rsid w:val="5E2D1D86"/>
    <w:rsid w:val="5E3B30FE"/>
    <w:rsid w:val="5E4D320D"/>
    <w:rsid w:val="5E54E864"/>
    <w:rsid w:val="5E595922"/>
    <w:rsid w:val="5E59EB7A"/>
    <w:rsid w:val="5E5E6178"/>
    <w:rsid w:val="5E6205F2"/>
    <w:rsid w:val="5E643B92"/>
    <w:rsid w:val="5E69C668"/>
    <w:rsid w:val="5E6BAE4A"/>
    <w:rsid w:val="5E6D8DB0"/>
    <w:rsid w:val="5E7C6DFF"/>
    <w:rsid w:val="5E7FAB05"/>
    <w:rsid w:val="5E86D64A"/>
    <w:rsid w:val="5E88EA09"/>
    <w:rsid w:val="5E8A712F"/>
    <w:rsid w:val="5E9E8E13"/>
    <w:rsid w:val="5EA0F7DB"/>
    <w:rsid w:val="5EA6B0B4"/>
    <w:rsid w:val="5EADC7D9"/>
    <w:rsid w:val="5EB045C3"/>
    <w:rsid w:val="5EB3FBC7"/>
    <w:rsid w:val="5EB3FC9F"/>
    <w:rsid w:val="5EC7D0EB"/>
    <w:rsid w:val="5EC979C5"/>
    <w:rsid w:val="5ECECFE8"/>
    <w:rsid w:val="5ED211AB"/>
    <w:rsid w:val="5EE6423E"/>
    <w:rsid w:val="5EEE2118"/>
    <w:rsid w:val="5EEFC949"/>
    <w:rsid w:val="5EEFF03D"/>
    <w:rsid w:val="5EF849B2"/>
    <w:rsid w:val="5EFDD737"/>
    <w:rsid w:val="5F04C489"/>
    <w:rsid w:val="5F114E57"/>
    <w:rsid w:val="5F1B950D"/>
    <w:rsid w:val="5F337F6E"/>
    <w:rsid w:val="5F435EF9"/>
    <w:rsid w:val="5F599853"/>
    <w:rsid w:val="5F5A4161"/>
    <w:rsid w:val="5F5D3703"/>
    <w:rsid w:val="5F5D9413"/>
    <w:rsid w:val="5F65432E"/>
    <w:rsid w:val="5F89F4FA"/>
    <w:rsid w:val="5F8FE88C"/>
    <w:rsid w:val="5F927861"/>
    <w:rsid w:val="5F9385A3"/>
    <w:rsid w:val="5F9A11E6"/>
    <w:rsid w:val="5F9CC155"/>
    <w:rsid w:val="5FA7049D"/>
    <w:rsid w:val="5FA7BEBA"/>
    <w:rsid w:val="5FA97379"/>
    <w:rsid w:val="5FAC5CD9"/>
    <w:rsid w:val="5FB8469B"/>
    <w:rsid w:val="5FBB4D39"/>
    <w:rsid w:val="5FC1BA81"/>
    <w:rsid w:val="5FC97545"/>
    <w:rsid w:val="5FD87C0F"/>
    <w:rsid w:val="5FD95A23"/>
    <w:rsid w:val="5FD9D4FB"/>
    <w:rsid w:val="5FF2A256"/>
    <w:rsid w:val="5FF30EBA"/>
    <w:rsid w:val="600DEB76"/>
    <w:rsid w:val="60110B1C"/>
    <w:rsid w:val="6023DFD4"/>
    <w:rsid w:val="602C4E3E"/>
    <w:rsid w:val="603A406E"/>
    <w:rsid w:val="604551EF"/>
    <w:rsid w:val="6051F54F"/>
    <w:rsid w:val="60597F1B"/>
    <w:rsid w:val="606F270F"/>
    <w:rsid w:val="6073ACAD"/>
    <w:rsid w:val="6077890B"/>
    <w:rsid w:val="607E042D"/>
    <w:rsid w:val="6080BA35"/>
    <w:rsid w:val="60824301"/>
    <w:rsid w:val="6091A700"/>
    <w:rsid w:val="6091D0BF"/>
    <w:rsid w:val="6094B0A6"/>
    <w:rsid w:val="60958FA5"/>
    <w:rsid w:val="60974343"/>
    <w:rsid w:val="6098C1F4"/>
    <w:rsid w:val="60A41790"/>
    <w:rsid w:val="60AC40B3"/>
    <w:rsid w:val="60BD21B1"/>
    <w:rsid w:val="60C751A9"/>
    <w:rsid w:val="60CA6298"/>
    <w:rsid w:val="60D7D717"/>
    <w:rsid w:val="60DA4325"/>
    <w:rsid w:val="60DE71B7"/>
    <w:rsid w:val="60E48965"/>
    <w:rsid w:val="60E5FBC6"/>
    <w:rsid w:val="60EBEA09"/>
    <w:rsid w:val="60F16377"/>
    <w:rsid w:val="60F65192"/>
    <w:rsid w:val="6102570F"/>
    <w:rsid w:val="610F9520"/>
    <w:rsid w:val="610FEBA7"/>
    <w:rsid w:val="6110FA35"/>
    <w:rsid w:val="6113BB5D"/>
    <w:rsid w:val="6123C455"/>
    <w:rsid w:val="6127B56E"/>
    <w:rsid w:val="612B3B9F"/>
    <w:rsid w:val="6130485D"/>
    <w:rsid w:val="61362057"/>
    <w:rsid w:val="61434029"/>
    <w:rsid w:val="614D3608"/>
    <w:rsid w:val="61513D4B"/>
    <w:rsid w:val="61566882"/>
    <w:rsid w:val="615D3EC5"/>
    <w:rsid w:val="6163A37C"/>
    <w:rsid w:val="6167B315"/>
    <w:rsid w:val="616BA3AF"/>
    <w:rsid w:val="616FA4E3"/>
    <w:rsid w:val="6172FE40"/>
    <w:rsid w:val="61756C4D"/>
    <w:rsid w:val="6176C486"/>
    <w:rsid w:val="6186B3EF"/>
    <w:rsid w:val="6187E977"/>
    <w:rsid w:val="618ACA3D"/>
    <w:rsid w:val="618DA666"/>
    <w:rsid w:val="61901702"/>
    <w:rsid w:val="61959BD9"/>
    <w:rsid w:val="6197D1B6"/>
    <w:rsid w:val="619D0A2E"/>
    <w:rsid w:val="619D1AE0"/>
    <w:rsid w:val="61A58CFB"/>
    <w:rsid w:val="61AEC474"/>
    <w:rsid w:val="61B12C97"/>
    <w:rsid w:val="61B19A7B"/>
    <w:rsid w:val="61B28681"/>
    <w:rsid w:val="61B44BEC"/>
    <w:rsid w:val="61B5D864"/>
    <w:rsid w:val="61BBE487"/>
    <w:rsid w:val="61C85014"/>
    <w:rsid w:val="61D6BF14"/>
    <w:rsid w:val="61E8CC3C"/>
    <w:rsid w:val="61E98BC9"/>
    <w:rsid w:val="61EE9C09"/>
    <w:rsid w:val="61F18802"/>
    <w:rsid w:val="61F3D2AD"/>
    <w:rsid w:val="61FA6200"/>
    <w:rsid w:val="6209FB54"/>
    <w:rsid w:val="620BED68"/>
    <w:rsid w:val="62104DCD"/>
    <w:rsid w:val="6210A28C"/>
    <w:rsid w:val="622EA52E"/>
    <w:rsid w:val="62320938"/>
    <w:rsid w:val="62324E3D"/>
    <w:rsid w:val="623422D3"/>
    <w:rsid w:val="6237D601"/>
    <w:rsid w:val="6245B255"/>
    <w:rsid w:val="624C0C4F"/>
    <w:rsid w:val="624CE7B2"/>
    <w:rsid w:val="6253AD6F"/>
    <w:rsid w:val="625483F5"/>
    <w:rsid w:val="625B6644"/>
    <w:rsid w:val="625BCDBE"/>
    <w:rsid w:val="62714B4D"/>
    <w:rsid w:val="62731C36"/>
    <w:rsid w:val="627F4D94"/>
    <w:rsid w:val="62815ABA"/>
    <w:rsid w:val="628A2E6D"/>
    <w:rsid w:val="6291D640"/>
    <w:rsid w:val="62954F16"/>
    <w:rsid w:val="629D4DD9"/>
    <w:rsid w:val="62A3EFE7"/>
    <w:rsid w:val="62A8FC7B"/>
    <w:rsid w:val="62B3DD3E"/>
    <w:rsid w:val="62B4496A"/>
    <w:rsid w:val="62B604DF"/>
    <w:rsid w:val="62BBC03C"/>
    <w:rsid w:val="62BF608B"/>
    <w:rsid w:val="62D6772F"/>
    <w:rsid w:val="62D79F17"/>
    <w:rsid w:val="62E4C567"/>
    <w:rsid w:val="62E9126F"/>
    <w:rsid w:val="62EDABF0"/>
    <w:rsid w:val="62F0AED6"/>
    <w:rsid w:val="62FA829A"/>
    <w:rsid w:val="63081FD5"/>
    <w:rsid w:val="6309D44D"/>
    <w:rsid w:val="630A1019"/>
    <w:rsid w:val="631669A1"/>
    <w:rsid w:val="631DADEA"/>
    <w:rsid w:val="632F7B00"/>
    <w:rsid w:val="63456400"/>
    <w:rsid w:val="63497434"/>
    <w:rsid w:val="634AA355"/>
    <w:rsid w:val="634BA081"/>
    <w:rsid w:val="634C4B22"/>
    <w:rsid w:val="635599F9"/>
    <w:rsid w:val="636DC658"/>
    <w:rsid w:val="636F4B66"/>
    <w:rsid w:val="637172AD"/>
    <w:rsid w:val="638B2EC1"/>
    <w:rsid w:val="638ED14E"/>
    <w:rsid w:val="63901773"/>
    <w:rsid w:val="6395E7CB"/>
    <w:rsid w:val="6399A8CF"/>
    <w:rsid w:val="639CA84C"/>
    <w:rsid w:val="63A66507"/>
    <w:rsid w:val="63A78E75"/>
    <w:rsid w:val="63B5577F"/>
    <w:rsid w:val="63BA0D55"/>
    <w:rsid w:val="63BE7F92"/>
    <w:rsid w:val="63CDF3DF"/>
    <w:rsid w:val="63F77AAA"/>
    <w:rsid w:val="63F8C61E"/>
    <w:rsid w:val="63F96CEE"/>
    <w:rsid w:val="6405E368"/>
    <w:rsid w:val="6408F43D"/>
    <w:rsid w:val="64120313"/>
    <w:rsid w:val="64212F90"/>
    <w:rsid w:val="6421D000"/>
    <w:rsid w:val="642518A3"/>
    <w:rsid w:val="6426A5D5"/>
    <w:rsid w:val="6428BD28"/>
    <w:rsid w:val="6433E173"/>
    <w:rsid w:val="64393026"/>
    <w:rsid w:val="64411AD1"/>
    <w:rsid w:val="6441FAE3"/>
    <w:rsid w:val="64437768"/>
    <w:rsid w:val="644E7B57"/>
    <w:rsid w:val="644F4D40"/>
    <w:rsid w:val="6453CAF0"/>
    <w:rsid w:val="6458C1B2"/>
    <w:rsid w:val="645D0230"/>
    <w:rsid w:val="647071D7"/>
    <w:rsid w:val="647682B4"/>
    <w:rsid w:val="647990D3"/>
    <w:rsid w:val="647A78AD"/>
    <w:rsid w:val="647F9BDF"/>
    <w:rsid w:val="6487F734"/>
    <w:rsid w:val="648C96F1"/>
    <w:rsid w:val="6490FDF4"/>
    <w:rsid w:val="6492D940"/>
    <w:rsid w:val="64993747"/>
    <w:rsid w:val="64997966"/>
    <w:rsid w:val="64AF5E20"/>
    <w:rsid w:val="64B0A198"/>
    <w:rsid w:val="64B2CB2E"/>
    <w:rsid w:val="64BDE110"/>
    <w:rsid w:val="64CB32A0"/>
    <w:rsid w:val="64D41C9E"/>
    <w:rsid w:val="64D41E6C"/>
    <w:rsid w:val="64E06AB7"/>
    <w:rsid w:val="64E90397"/>
    <w:rsid w:val="64F51B02"/>
    <w:rsid w:val="64FD7DDA"/>
    <w:rsid w:val="65006AF8"/>
    <w:rsid w:val="6519917B"/>
    <w:rsid w:val="651DAC42"/>
    <w:rsid w:val="651DBDBD"/>
    <w:rsid w:val="65233D4B"/>
    <w:rsid w:val="653A84C2"/>
    <w:rsid w:val="653B9BE9"/>
    <w:rsid w:val="65442109"/>
    <w:rsid w:val="65459B59"/>
    <w:rsid w:val="654D9397"/>
    <w:rsid w:val="65555CF6"/>
    <w:rsid w:val="65585D01"/>
    <w:rsid w:val="6573D05A"/>
    <w:rsid w:val="657BD108"/>
    <w:rsid w:val="658676FB"/>
    <w:rsid w:val="658E8939"/>
    <w:rsid w:val="659104DC"/>
    <w:rsid w:val="659DE6AB"/>
    <w:rsid w:val="659E8BA8"/>
    <w:rsid w:val="65A2FB75"/>
    <w:rsid w:val="65A603F1"/>
    <w:rsid w:val="65A9ED8C"/>
    <w:rsid w:val="65AE5268"/>
    <w:rsid w:val="65B4EEA6"/>
    <w:rsid w:val="65C44C06"/>
    <w:rsid w:val="65C5BEA3"/>
    <w:rsid w:val="65C6F57F"/>
    <w:rsid w:val="65C87F49"/>
    <w:rsid w:val="65CDA0B4"/>
    <w:rsid w:val="65D9A0FB"/>
    <w:rsid w:val="65DC2098"/>
    <w:rsid w:val="65E043FE"/>
    <w:rsid w:val="65E8BBB9"/>
    <w:rsid w:val="65F74D9F"/>
    <w:rsid w:val="65FD755B"/>
    <w:rsid w:val="66025B77"/>
    <w:rsid w:val="6603E7FC"/>
    <w:rsid w:val="66079FF2"/>
    <w:rsid w:val="66091333"/>
    <w:rsid w:val="6609D494"/>
    <w:rsid w:val="66176D5A"/>
    <w:rsid w:val="66180BA3"/>
    <w:rsid w:val="6618C779"/>
    <w:rsid w:val="66196C8F"/>
    <w:rsid w:val="6619F41B"/>
    <w:rsid w:val="661D6DB7"/>
    <w:rsid w:val="66212C15"/>
    <w:rsid w:val="6632DE11"/>
    <w:rsid w:val="6639EBB3"/>
    <w:rsid w:val="663D7D9B"/>
    <w:rsid w:val="66404861"/>
    <w:rsid w:val="66490675"/>
    <w:rsid w:val="665416D3"/>
    <w:rsid w:val="6654AE4C"/>
    <w:rsid w:val="665AE549"/>
    <w:rsid w:val="6667A092"/>
    <w:rsid w:val="6671F9A1"/>
    <w:rsid w:val="667FCDF2"/>
    <w:rsid w:val="66963E97"/>
    <w:rsid w:val="669855AA"/>
    <w:rsid w:val="66A4E585"/>
    <w:rsid w:val="66A67766"/>
    <w:rsid w:val="66A80C79"/>
    <w:rsid w:val="66A811F3"/>
    <w:rsid w:val="66A830B4"/>
    <w:rsid w:val="66B0A4BB"/>
    <w:rsid w:val="66B2BFF3"/>
    <w:rsid w:val="66B7189C"/>
    <w:rsid w:val="66C8FC08"/>
    <w:rsid w:val="66CD4D03"/>
    <w:rsid w:val="66D3837C"/>
    <w:rsid w:val="66D4FAE7"/>
    <w:rsid w:val="66DF140B"/>
    <w:rsid w:val="66E69DA4"/>
    <w:rsid w:val="66E9753A"/>
    <w:rsid w:val="66EDBE5E"/>
    <w:rsid w:val="66F31F52"/>
    <w:rsid w:val="67027649"/>
    <w:rsid w:val="67036B69"/>
    <w:rsid w:val="671FE72C"/>
    <w:rsid w:val="6724910C"/>
    <w:rsid w:val="673988AA"/>
    <w:rsid w:val="673E0F2F"/>
    <w:rsid w:val="6741C948"/>
    <w:rsid w:val="674371F6"/>
    <w:rsid w:val="67446090"/>
    <w:rsid w:val="674DBDA3"/>
    <w:rsid w:val="67503B40"/>
    <w:rsid w:val="6750E992"/>
    <w:rsid w:val="676689B3"/>
    <w:rsid w:val="676AF731"/>
    <w:rsid w:val="676CFF36"/>
    <w:rsid w:val="67766A67"/>
    <w:rsid w:val="677CE317"/>
    <w:rsid w:val="679B4C7F"/>
    <w:rsid w:val="679D405C"/>
    <w:rsid w:val="679FB30E"/>
    <w:rsid w:val="67A694BD"/>
    <w:rsid w:val="67AF1975"/>
    <w:rsid w:val="67BCE1A4"/>
    <w:rsid w:val="67BEB0AF"/>
    <w:rsid w:val="67DD663F"/>
    <w:rsid w:val="67DDAD8C"/>
    <w:rsid w:val="67EA7DD5"/>
    <w:rsid w:val="67F12341"/>
    <w:rsid w:val="67F8AD93"/>
    <w:rsid w:val="6806B13E"/>
    <w:rsid w:val="6816EFF6"/>
    <w:rsid w:val="681EC399"/>
    <w:rsid w:val="6824F6A5"/>
    <w:rsid w:val="682B3F84"/>
    <w:rsid w:val="682EDF65"/>
    <w:rsid w:val="682F52FA"/>
    <w:rsid w:val="68368752"/>
    <w:rsid w:val="68412BEC"/>
    <w:rsid w:val="6845BFFB"/>
    <w:rsid w:val="68544CCE"/>
    <w:rsid w:val="68557143"/>
    <w:rsid w:val="6855C210"/>
    <w:rsid w:val="68599A28"/>
    <w:rsid w:val="685ADE0D"/>
    <w:rsid w:val="6867BFFE"/>
    <w:rsid w:val="686C54F9"/>
    <w:rsid w:val="686E6CBD"/>
    <w:rsid w:val="687267C4"/>
    <w:rsid w:val="687DF539"/>
    <w:rsid w:val="6882C7F7"/>
    <w:rsid w:val="68832394"/>
    <w:rsid w:val="688E2F83"/>
    <w:rsid w:val="688FEB3D"/>
    <w:rsid w:val="68911B13"/>
    <w:rsid w:val="6893EEB6"/>
    <w:rsid w:val="689AB47C"/>
    <w:rsid w:val="689BEC47"/>
    <w:rsid w:val="68B09496"/>
    <w:rsid w:val="68B402B8"/>
    <w:rsid w:val="68B77F85"/>
    <w:rsid w:val="68B9D5FE"/>
    <w:rsid w:val="68BA0CBA"/>
    <w:rsid w:val="68C033D7"/>
    <w:rsid w:val="68C6CC16"/>
    <w:rsid w:val="68D3C332"/>
    <w:rsid w:val="68D5B9AD"/>
    <w:rsid w:val="68DAB6BF"/>
    <w:rsid w:val="68E6615C"/>
    <w:rsid w:val="68F82B82"/>
    <w:rsid w:val="68FA9ED8"/>
    <w:rsid w:val="68FD6947"/>
    <w:rsid w:val="68FF16C2"/>
    <w:rsid w:val="690400CF"/>
    <w:rsid w:val="6907B7D1"/>
    <w:rsid w:val="690B14A2"/>
    <w:rsid w:val="6911BADF"/>
    <w:rsid w:val="692869C9"/>
    <w:rsid w:val="69351A4A"/>
    <w:rsid w:val="69372DD9"/>
    <w:rsid w:val="693A4C17"/>
    <w:rsid w:val="693D2A8B"/>
    <w:rsid w:val="6941E1FC"/>
    <w:rsid w:val="69435016"/>
    <w:rsid w:val="6945E383"/>
    <w:rsid w:val="694887A7"/>
    <w:rsid w:val="6949690A"/>
    <w:rsid w:val="694AAB99"/>
    <w:rsid w:val="694D8019"/>
    <w:rsid w:val="694F97FA"/>
    <w:rsid w:val="6954C4E1"/>
    <w:rsid w:val="69559AD8"/>
    <w:rsid w:val="6958EE18"/>
    <w:rsid w:val="695F5FD2"/>
    <w:rsid w:val="697093CF"/>
    <w:rsid w:val="697257A0"/>
    <w:rsid w:val="6972BBAE"/>
    <w:rsid w:val="6976515D"/>
    <w:rsid w:val="69774251"/>
    <w:rsid w:val="69821C29"/>
    <w:rsid w:val="69850D78"/>
    <w:rsid w:val="6997F7DB"/>
    <w:rsid w:val="699876BF"/>
    <w:rsid w:val="699AEEB9"/>
    <w:rsid w:val="699B6010"/>
    <w:rsid w:val="699DA32A"/>
    <w:rsid w:val="699DDDE7"/>
    <w:rsid w:val="69ABFAD2"/>
    <w:rsid w:val="69B2481D"/>
    <w:rsid w:val="69D5A94A"/>
    <w:rsid w:val="69D6F0CC"/>
    <w:rsid w:val="69D8E595"/>
    <w:rsid w:val="69E002FB"/>
    <w:rsid w:val="69EE5C8E"/>
    <w:rsid w:val="69EF2F11"/>
    <w:rsid w:val="69F03F50"/>
    <w:rsid w:val="69F58882"/>
    <w:rsid w:val="69FDFD59"/>
    <w:rsid w:val="69FE9BF4"/>
    <w:rsid w:val="69FF1E29"/>
    <w:rsid w:val="6A002020"/>
    <w:rsid w:val="6A069187"/>
    <w:rsid w:val="6A09DDD1"/>
    <w:rsid w:val="6A0A6806"/>
    <w:rsid w:val="6A0C2B2D"/>
    <w:rsid w:val="6A146D50"/>
    <w:rsid w:val="6A15C984"/>
    <w:rsid w:val="6A236463"/>
    <w:rsid w:val="6A3332DC"/>
    <w:rsid w:val="6A371D39"/>
    <w:rsid w:val="6A4010EF"/>
    <w:rsid w:val="6A47DBCD"/>
    <w:rsid w:val="6A4FC318"/>
    <w:rsid w:val="6A4FCF54"/>
    <w:rsid w:val="6A595FA8"/>
    <w:rsid w:val="6A6774B6"/>
    <w:rsid w:val="6A7BCF40"/>
    <w:rsid w:val="6A82DD86"/>
    <w:rsid w:val="6A8661AE"/>
    <w:rsid w:val="6A8A5B94"/>
    <w:rsid w:val="6A8B5150"/>
    <w:rsid w:val="6A8BACEE"/>
    <w:rsid w:val="6A93FA06"/>
    <w:rsid w:val="6A969619"/>
    <w:rsid w:val="6A9AE8BC"/>
    <w:rsid w:val="6AA158D5"/>
    <w:rsid w:val="6AA3E738"/>
    <w:rsid w:val="6AB95813"/>
    <w:rsid w:val="6ABEE04F"/>
    <w:rsid w:val="6ACFFD02"/>
    <w:rsid w:val="6AD3065F"/>
    <w:rsid w:val="6AE33D16"/>
    <w:rsid w:val="6AE56AC5"/>
    <w:rsid w:val="6AE61904"/>
    <w:rsid w:val="6AE61FAE"/>
    <w:rsid w:val="6B0674B5"/>
    <w:rsid w:val="6B12C26A"/>
    <w:rsid w:val="6B1742BA"/>
    <w:rsid w:val="6B19B9ED"/>
    <w:rsid w:val="6B21DF09"/>
    <w:rsid w:val="6B268436"/>
    <w:rsid w:val="6B30C196"/>
    <w:rsid w:val="6B3CD15F"/>
    <w:rsid w:val="6B3D181E"/>
    <w:rsid w:val="6B412A1A"/>
    <w:rsid w:val="6B437866"/>
    <w:rsid w:val="6B4D01FC"/>
    <w:rsid w:val="6B4EC9DE"/>
    <w:rsid w:val="6B511B86"/>
    <w:rsid w:val="6B528499"/>
    <w:rsid w:val="6B5472FF"/>
    <w:rsid w:val="6B5AE800"/>
    <w:rsid w:val="6B634663"/>
    <w:rsid w:val="6B7011FD"/>
    <w:rsid w:val="6B77B7F7"/>
    <w:rsid w:val="6B78CAC9"/>
    <w:rsid w:val="6B89BF93"/>
    <w:rsid w:val="6B9780E5"/>
    <w:rsid w:val="6B97C1FB"/>
    <w:rsid w:val="6B9DD0DC"/>
    <w:rsid w:val="6B9DE7F8"/>
    <w:rsid w:val="6BA4B76E"/>
    <w:rsid w:val="6BA8526C"/>
    <w:rsid w:val="6BAC8148"/>
    <w:rsid w:val="6BB09CB2"/>
    <w:rsid w:val="6BB3377E"/>
    <w:rsid w:val="6BB3FA8C"/>
    <w:rsid w:val="6BBDFFBA"/>
    <w:rsid w:val="6BBE1030"/>
    <w:rsid w:val="6BC5C9A7"/>
    <w:rsid w:val="6BC7BF94"/>
    <w:rsid w:val="6BD30B85"/>
    <w:rsid w:val="6BD89AE4"/>
    <w:rsid w:val="6BE76042"/>
    <w:rsid w:val="6BEA9FB5"/>
    <w:rsid w:val="6BEE9BF2"/>
    <w:rsid w:val="6BEED696"/>
    <w:rsid w:val="6BF457E7"/>
    <w:rsid w:val="6BF6C632"/>
    <w:rsid w:val="6C0383E6"/>
    <w:rsid w:val="6C0BD0EB"/>
    <w:rsid w:val="6C0CFF22"/>
    <w:rsid w:val="6C0DC0C8"/>
    <w:rsid w:val="6C1AA40B"/>
    <w:rsid w:val="6C211B2F"/>
    <w:rsid w:val="6C2447EE"/>
    <w:rsid w:val="6C2E3A1E"/>
    <w:rsid w:val="6C310B46"/>
    <w:rsid w:val="6C32ECA3"/>
    <w:rsid w:val="6C3B32D4"/>
    <w:rsid w:val="6C3DDEA8"/>
    <w:rsid w:val="6C401D73"/>
    <w:rsid w:val="6C425C70"/>
    <w:rsid w:val="6C429E7F"/>
    <w:rsid w:val="6C456875"/>
    <w:rsid w:val="6C4A85D5"/>
    <w:rsid w:val="6C505442"/>
    <w:rsid w:val="6C53D433"/>
    <w:rsid w:val="6C77183F"/>
    <w:rsid w:val="6C78D505"/>
    <w:rsid w:val="6C7DA16C"/>
    <w:rsid w:val="6C7E886E"/>
    <w:rsid w:val="6C7ECDC2"/>
    <w:rsid w:val="6C8238B1"/>
    <w:rsid w:val="6C855CF4"/>
    <w:rsid w:val="6C921B5A"/>
    <w:rsid w:val="6C969093"/>
    <w:rsid w:val="6C9CC5C4"/>
    <w:rsid w:val="6C9CF0A7"/>
    <w:rsid w:val="6CADF21F"/>
    <w:rsid w:val="6CAE56BE"/>
    <w:rsid w:val="6CB02CEA"/>
    <w:rsid w:val="6CC5A10A"/>
    <w:rsid w:val="6CCCAFDF"/>
    <w:rsid w:val="6CD44402"/>
    <w:rsid w:val="6CDA988A"/>
    <w:rsid w:val="6CDB4793"/>
    <w:rsid w:val="6CDDF759"/>
    <w:rsid w:val="6CDFE27C"/>
    <w:rsid w:val="6CE5E83F"/>
    <w:rsid w:val="6CEBDEDD"/>
    <w:rsid w:val="6CEE422E"/>
    <w:rsid w:val="6CEFE999"/>
    <w:rsid w:val="6CF41839"/>
    <w:rsid w:val="6CF8A7AA"/>
    <w:rsid w:val="6CFAFEAC"/>
    <w:rsid w:val="6D00AD16"/>
    <w:rsid w:val="6D0C4AE5"/>
    <w:rsid w:val="6D108512"/>
    <w:rsid w:val="6D182B39"/>
    <w:rsid w:val="6D2614E0"/>
    <w:rsid w:val="6D4CC881"/>
    <w:rsid w:val="6D52AED7"/>
    <w:rsid w:val="6D5BF774"/>
    <w:rsid w:val="6D5C9A3A"/>
    <w:rsid w:val="6D712E96"/>
    <w:rsid w:val="6D739CC1"/>
    <w:rsid w:val="6D74F484"/>
    <w:rsid w:val="6D79E3D5"/>
    <w:rsid w:val="6D80E7BB"/>
    <w:rsid w:val="6D8959D8"/>
    <w:rsid w:val="6D8CD551"/>
    <w:rsid w:val="6D8F2F7E"/>
    <w:rsid w:val="6D990DD9"/>
    <w:rsid w:val="6DAA4EE1"/>
    <w:rsid w:val="6DAD5B40"/>
    <w:rsid w:val="6DAE37BF"/>
    <w:rsid w:val="6DB77F92"/>
    <w:rsid w:val="6DBA3A31"/>
    <w:rsid w:val="6DC071DB"/>
    <w:rsid w:val="6DC2BBD4"/>
    <w:rsid w:val="6DD272F9"/>
    <w:rsid w:val="6DD4886C"/>
    <w:rsid w:val="6DDADF83"/>
    <w:rsid w:val="6DDF4583"/>
    <w:rsid w:val="6DE657A9"/>
    <w:rsid w:val="6DED87EA"/>
    <w:rsid w:val="6DFA6CE7"/>
    <w:rsid w:val="6E0F48CF"/>
    <w:rsid w:val="6E17233B"/>
    <w:rsid w:val="6E174FB6"/>
    <w:rsid w:val="6E19AD67"/>
    <w:rsid w:val="6E1C009D"/>
    <w:rsid w:val="6E2084B6"/>
    <w:rsid w:val="6E216A51"/>
    <w:rsid w:val="6E2BEFE3"/>
    <w:rsid w:val="6E2E9837"/>
    <w:rsid w:val="6E3B8330"/>
    <w:rsid w:val="6E4347EA"/>
    <w:rsid w:val="6E47D801"/>
    <w:rsid w:val="6E4C97BB"/>
    <w:rsid w:val="6E5590D4"/>
    <w:rsid w:val="6E650281"/>
    <w:rsid w:val="6E69F82A"/>
    <w:rsid w:val="6E6A38FB"/>
    <w:rsid w:val="6E7BEDCF"/>
    <w:rsid w:val="6E82C57A"/>
    <w:rsid w:val="6E8A4616"/>
    <w:rsid w:val="6E964ACE"/>
    <w:rsid w:val="6E9C7E1B"/>
    <w:rsid w:val="6EA59FAF"/>
    <w:rsid w:val="6EABAAFC"/>
    <w:rsid w:val="6ECEF49F"/>
    <w:rsid w:val="6EDAC586"/>
    <w:rsid w:val="6EE6B0F8"/>
    <w:rsid w:val="6EE92941"/>
    <w:rsid w:val="6EEFA9A0"/>
    <w:rsid w:val="6EF3F418"/>
    <w:rsid w:val="6EFC8DCE"/>
    <w:rsid w:val="6F076DC9"/>
    <w:rsid w:val="6F1800CD"/>
    <w:rsid w:val="6F352B5A"/>
    <w:rsid w:val="6F359572"/>
    <w:rsid w:val="6F3CE48F"/>
    <w:rsid w:val="6F3D0FEC"/>
    <w:rsid w:val="6F3FB216"/>
    <w:rsid w:val="6F43E24E"/>
    <w:rsid w:val="6F4EAF86"/>
    <w:rsid w:val="6F56372C"/>
    <w:rsid w:val="6F5CA6FF"/>
    <w:rsid w:val="6F71378F"/>
    <w:rsid w:val="6F82A098"/>
    <w:rsid w:val="6F858BDF"/>
    <w:rsid w:val="6F89FB8E"/>
    <w:rsid w:val="6F8B687F"/>
    <w:rsid w:val="6F8BFDDF"/>
    <w:rsid w:val="6F8EDAB6"/>
    <w:rsid w:val="6F9FFB92"/>
    <w:rsid w:val="6FAC57F4"/>
    <w:rsid w:val="6FAE8AC4"/>
    <w:rsid w:val="6FB5221F"/>
    <w:rsid w:val="6FBBFF8D"/>
    <w:rsid w:val="6FC47263"/>
    <w:rsid w:val="6FCC3B6C"/>
    <w:rsid w:val="6FCDD4B0"/>
    <w:rsid w:val="6FDA5CC2"/>
    <w:rsid w:val="6FE2897A"/>
    <w:rsid w:val="6FE93B5C"/>
    <w:rsid w:val="6FFA52A2"/>
    <w:rsid w:val="70068102"/>
    <w:rsid w:val="7022FD00"/>
    <w:rsid w:val="7029F0C0"/>
    <w:rsid w:val="70304A3E"/>
    <w:rsid w:val="7033C0D8"/>
    <w:rsid w:val="70346C83"/>
    <w:rsid w:val="7039A430"/>
    <w:rsid w:val="703C8F4F"/>
    <w:rsid w:val="7040C2B6"/>
    <w:rsid w:val="7043FE06"/>
    <w:rsid w:val="70473956"/>
    <w:rsid w:val="7048A2A2"/>
    <w:rsid w:val="704F4000"/>
    <w:rsid w:val="704F68FC"/>
    <w:rsid w:val="70567552"/>
    <w:rsid w:val="70584ADF"/>
    <w:rsid w:val="7067CE88"/>
    <w:rsid w:val="706B7080"/>
    <w:rsid w:val="70771B70"/>
    <w:rsid w:val="7080923C"/>
    <w:rsid w:val="70810E67"/>
    <w:rsid w:val="708625F9"/>
    <w:rsid w:val="70915A9E"/>
    <w:rsid w:val="70A1E4AF"/>
    <w:rsid w:val="70B11D93"/>
    <w:rsid w:val="70BB49A5"/>
    <w:rsid w:val="70C2096B"/>
    <w:rsid w:val="70CDE64E"/>
    <w:rsid w:val="70D39F44"/>
    <w:rsid w:val="70EDC1B9"/>
    <w:rsid w:val="70F5C10A"/>
    <w:rsid w:val="70FF765B"/>
    <w:rsid w:val="710888FD"/>
    <w:rsid w:val="710C3347"/>
    <w:rsid w:val="710C8128"/>
    <w:rsid w:val="711191FE"/>
    <w:rsid w:val="7112A66C"/>
    <w:rsid w:val="7119B2A7"/>
    <w:rsid w:val="711E74DB"/>
    <w:rsid w:val="7124FA13"/>
    <w:rsid w:val="712BAD4D"/>
    <w:rsid w:val="712C6F55"/>
    <w:rsid w:val="7139895C"/>
    <w:rsid w:val="7142E7DE"/>
    <w:rsid w:val="7159B2E5"/>
    <w:rsid w:val="7159F553"/>
    <w:rsid w:val="7170BB32"/>
    <w:rsid w:val="71759F2F"/>
    <w:rsid w:val="717920AA"/>
    <w:rsid w:val="717A37C5"/>
    <w:rsid w:val="7182BA0F"/>
    <w:rsid w:val="718C4CB9"/>
    <w:rsid w:val="7193D62C"/>
    <w:rsid w:val="71997C00"/>
    <w:rsid w:val="719A3CD0"/>
    <w:rsid w:val="71A1C55E"/>
    <w:rsid w:val="71A2089C"/>
    <w:rsid w:val="71A661D1"/>
    <w:rsid w:val="71CCCBE4"/>
    <w:rsid w:val="71D72A55"/>
    <w:rsid w:val="71DD561B"/>
    <w:rsid w:val="71E70FF2"/>
    <w:rsid w:val="71E87F96"/>
    <w:rsid w:val="71EA0FFB"/>
    <w:rsid w:val="71EF51DF"/>
    <w:rsid w:val="71F15648"/>
    <w:rsid w:val="71FA11AD"/>
    <w:rsid w:val="72056112"/>
    <w:rsid w:val="720B52F0"/>
    <w:rsid w:val="721D4C7D"/>
    <w:rsid w:val="722B1419"/>
    <w:rsid w:val="722C167B"/>
    <w:rsid w:val="722DF1C3"/>
    <w:rsid w:val="72399960"/>
    <w:rsid w:val="723A954F"/>
    <w:rsid w:val="723F8B5E"/>
    <w:rsid w:val="7250DC3A"/>
    <w:rsid w:val="7256ED2A"/>
    <w:rsid w:val="726034E9"/>
    <w:rsid w:val="7274EF7C"/>
    <w:rsid w:val="72755621"/>
    <w:rsid w:val="727984D9"/>
    <w:rsid w:val="727D40A4"/>
    <w:rsid w:val="727E9362"/>
    <w:rsid w:val="727F40FF"/>
    <w:rsid w:val="72895140"/>
    <w:rsid w:val="7289EE02"/>
    <w:rsid w:val="728B49ED"/>
    <w:rsid w:val="72973737"/>
    <w:rsid w:val="72995B6D"/>
    <w:rsid w:val="729D04DA"/>
    <w:rsid w:val="729DAE7A"/>
    <w:rsid w:val="72A14ABE"/>
    <w:rsid w:val="72A8B573"/>
    <w:rsid w:val="72ABC07F"/>
    <w:rsid w:val="72AC17AD"/>
    <w:rsid w:val="72D8D0C6"/>
    <w:rsid w:val="72E015F3"/>
    <w:rsid w:val="72F8D757"/>
    <w:rsid w:val="72FE9EEF"/>
    <w:rsid w:val="72FF1918"/>
    <w:rsid w:val="73040B46"/>
    <w:rsid w:val="7313BB3B"/>
    <w:rsid w:val="731A075D"/>
    <w:rsid w:val="731B03F9"/>
    <w:rsid w:val="7320DC1E"/>
    <w:rsid w:val="7328C2BB"/>
    <w:rsid w:val="732A14A9"/>
    <w:rsid w:val="7332CC95"/>
    <w:rsid w:val="7338B6B6"/>
    <w:rsid w:val="733AE139"/>
    <w:rsid w:val="733AE250"/>
    <w:rsid w:val="733B7DB1"/>
    <w:rsid w:val="733FAC86"/>
    <w:rsid w:val="7345AFF1"/>
    <w:rsid w:val="7349DDEF"/>
    <w:rsid w:val="734EDEB0"/>
    <w:rsid w:val="734FE09F"/>
    <w:rsid w:val="7353AE26"/>
    <w:rsid w:val="735973B9"/>
    <w:rsid w:val="73608B7C"/>
    <w:rsid w:val="7360B64C"/>
    <w:rsid w:val="7361C155"/>
    <w:rsid w:val="7367937E"/>
    <w:rsid w:val="736FBE43"/>
    <w:rsid w:val="73711009"/>
    <w:rsid w:val="73734E7E"/>
    <w:rsid w:val="737508FB"/>
    <w:rsid w:val="73801248"/>
    <w:rsid w:val="7382736B"/>
    <w:rsid w:val="7387ACEF"/>
    <w:rsid w:val="7397AD6A"/>
    <w:rsid w:val="739C3CDC"/>
    <w:rsid w:val="73AF9364"/>
    <w:rsid w:val="73B320F3"/>
    <w:rsid w:val="73B56E64"/>
    <w:rsid w:val="73B69E94"/>
    <w:rsid w:val="73BCCEB2"/>
    <w:rsid w:val="73C00E59"/>
    <w:rsid w:val="73C465F8"/>
    <w:rsid w:val="73C8AC23"/>
    <w:rsid w:val="73CF34DE"/>
    <w:rsid w:val="73D6994F"/>
    <w:rsid w:val="73EB6DBD"/>
    <w:rsid w:val="73F0B2D4"/>
    <w:rsid w:val="73F29637"/>
    <w:rsid w:val="73F5F287"/>
    <w:rsid w:val="73F7312C"/>
    <w:rsid w:val="73F78C05"/>
    <w:rsid w:val="73F9CDEA"/>
    <w:rsid w:val="73FAA3D4"/>
    <w:rsid w:val="74025871"/>
    <w:rsid w:val="740D81FB"/>
    <w:rsid w:val="7418980E"/>
    <w:rsid w:val="7424B9BB"/>
    <w:rsid w:val="7437955A"/>
    <w:rsid w:val="74437C71"/>
    <w:rsid w:val="744479F4"/>
    <w:rsid w:val="74489A25"/>
    <w:rsid w:val="74568827"/>
    <w:rsid w:val="7461333D"/>
    <w:rsid w:val="7469F9E3"/>
    <w:rsid w:val="7477A3E2"/>
    <w:rsid w:val="747F2DC5"/>
    <w:rsid w:val="748DCEEF"/>
    <w:rsid w:val="74A5C605"/>
    <w:rsid w:val="74B062A5"/>
    <w:rsid w:val="74B19B51"/>
    <w:rsid w:val="74BDDF3D"/>
    <w:rsid w:val="74C0B754"/>
    <w:rsid w:val="74C7341A"/>
    <w:rsid w:val="74E98889"/>
    <w:rsid w:val="74E9B209"/>
    <w:rsid w:val="74F4D9A9"/>
    <w:rsid w:val="74FC673B"/>
    <w:rsid w:val="750797AB"/>
    <w:rsid w:val="750F6D06"/>
    <w:rsid w:val="7512F870"/>
    <w:rsid w:val="7513859A"/>
    <w:rsid w:val="7517AB1F"/>
    <w:rsid w:val="7518B08A"/>
    <w:rsid w:val="7519DDDB"/>
    <w:rsid w:val="753ADC17"/>
    <w:rsid w:val="753AE094"/>
    <w:rsid w:val="754EF07B"/>
    <w:rsid w:val="755023B2"/>
    <w:rsid w:val="7584FF89"/>
    <w:rsid w:val="758A3286"/>
    <w:rsid w:val="75941B50"/>
    <w:rsid w:val="75980221"/>
    <w:rsid w:val="75984FA4"/>
    <w:rsid w:val="759D6C8F"/>
    <w:rsid w:val="75A69AC1"/>
    <w:rsid w:val="75AA96C7"/>
    <w:rsid w:val="75AB0E89"/>
    <w:rsid w:val="75AF6DD8"/>
    <w:rsid w:val="75B43502"/>
    <w:rsid w:val="75B46F6B"/>
    <w:rsid w:val="75BB9DA6"/>
    <w:rsid w:val="75BC09AC"/>
    <w:rsid w:val="75BDF118"/>
    <w:rsid w:val="75BF0A7A"/>
    <w:rsid w:val="75CA5E52"/>
    <w:rsid w:val="75CE0529"/>
    <w:rsid w:val="75D35F64"/>
    <w:rsid w:val="75D5279E"/>
    <w:rsid w:val="75D627B3"/>
    <w:rsid w:val="75DAF511"/>
    <w:rsid w:val="75DBE367"/>
    <w:rsid w:val="75DC15BD"/>
    <w:rsid w:val="75E3FD3E"/>
    <w:rsid w:val="75EB59EA"/>
    <w:rsid w:val="75FB9895"/>
    <w:rsid w:val="76033EBF"/>
    <w:rsid w:val="7606D5BE"/>
    <w:rsid w:val="760C4155"/>
    <w:rsid w:val="760D4489"/>
    <w:rsid w:val="76175EDD"/>
    <w:rsid w:val="761B6F3F"/>
    <w:rsid w:val="761E9BF9"/>
    <w:rsid w:val="76248F18"/>
    <w:rsid w:val="7626A2B5"/>
    <w:rsid w:val="762FD9FB"/>
    <w:rsid w:val="7633F16C"/>
    <w:rsid w:val="7639AFAD"/>
    <w:rsid w:val="763DA3AD"/>
    <w:rsid w:val="764629FF"/>
    <w:rsid w:val="764974FF"/>
    <w:rsid w:val="764BF3E3"/>
    <w:rsid w:val="7657FC64"/>
    <w:rsid w:val="765BA25F"/>
    <w:rsid w:val="765E71AE"/>
    <w:rsid w:val="7665B796"/>
    <w:rsid w:val="766DA0D8"/>
    <w:rsid w:val="7674B740"/>
    <w:rsid w:val="767865EA"/>
    <w:rsid w:val="7687ABF0"/>
    <w:rsid w:val="768AE73B"/>
    <w:rsid w:val="7699BD68"/>
    <w:rsid w:val="769A2122"/>
    <w:rsid w:val="769C032F"/>
    <w:rsid w:val="76ADCA5C"/>
    <w:rsid w:val="76C3F69F"/>
    <w:rsid w:val="76C80FE5"/>
    <w:rsid w:val="76CD8FB7"/>
    <w:rsid w:val="76D44A7C"/>
    <w:rsid w:val="76D55172"/>
    <w:rsid w:val="76D8DE44"/>
    <w:rsid w:val="76DBA8F8"/>
    <w:rsid w:val="76E34751"/>
    <w:rsid w:val="76ED9287"/>
    <w:rsid w:val="76EDA8E6"/>
    <w:rsid w:val="76EF4214"/>
    <w:rsid w:val="76F0863C"/>
    <w:rsid w:val="76F104B8"/>
    <w:rsid w:val="76F23452"/>
    <w:rsid w:val="76F2C521"/>
    <w:rsid w:val="76F705DB"/>
    <w:rsid w:val="7701C8A2"/>
    <w:rsid w:val="770573FD"/>
    <w:rsid w:val="770DED61"/>
    <w:rsid w:val="7710C106"/>
    <w:rsid w:val="7715A2E4"/>
    <w:rsid w:val="7715FB26"/>
    <w:rsid w:val="772283ED"/>
    <w:rsid w:val="772B1F46"/>
    <w:rsid w:val="773595BE"/>
    <w:rsid w:val="774A3F4A"/>
    <w:rsid w:val="774AC49A"/>
    <w:rsid w:val="774DD5D7"/>
    <w:rsid w:val="775641E9"/>
    <w:rsid w:val="7756E3AC"/>
    <w:rsid w:val="7757C130"/>
    <w:rsid w:val="775E8A0A"/>
    <w:rsid w:val="77719962"/>
    <w:rsid w:val="7772446E"/>
    <w:rsid w:val="7772EAD9"/>
    <w:rsid w:val="7775DF71"/>
    <w:rsid w:val="77774BFA"/>
    <w:rsid w:val="77799057"/>
    <w:rsid w:val="7781667D"/>
    <w:rsid w:val="7788A625"/>
    <w:rsid w:val="778DB65F"/>
    <w:rsid w:val="77943CDA"/>
    <w:rsid w:val="779E3E54"/>
    <w:rsid w:val="77A3F804"/>
    <w:rsid w:val="77AFB2FC"/>
    <w:rsid w:val="77B4713D"/>
    <w:rsid w:val="77BB4387"/>
    <w:rsid w:val="77C11FE6"/>
    <w:rsid w:val="77C6D92C"/>
    <w:rsid w:val="77C6F5FC"/>
    <w:rsid w:val="77C7E4A7"/>
    <w:rsid w:val="77CE97A8"/>
    <w:rsid w:val="77D0CAB9"/>
    <w:rsid w:val="77D3FD7F"/>
    <w:rsid w:val="77D9D531"/>
    <w:rsid w:val="77DE0411"/>
    <w:rsid w:val="77E1B7E0"/>
    <w:rsid w:val="77EBCFB9"/>
    <w:rsid w:val="77F28981"/>
    <w:rsid w:val="77FB49C3"/>
    <w:rsid w:val="77FDF565"/>
    <w:rsid w:val="7803C538"/>
    <w:rsid w:val="78067FFD"/>
    <w:rsid w:val="780715D6"/>
    <w:rsid w:val="7807D5DE"/>
    <w:rsid w:val="780D2B5C"/>
    <w:rsid w:val="78128751"/>
    <w:rsid w:val="7812DD03"/>
    <w:rsid w:val="7817539B"/>
    <w:rsid w:val="782382B1"/>
    <w:rsid w:val="7823CCD4"/>
    <w:rsid w:val="782ACDF6"/>
    <w:rsid w:val="782C4A51"/>
    <w:rsid w:val="783C3F66"/>
    <w:rsid w:val="78565176"/>
    <w:rsid w:val="785FC700"/>
    <w:rsid w:val="786A072C"/>
    <w:rsid w:val="786EA836"/>
    <w:rsid w:val="7873740F"/>
    <w:rsid w:val="78806043"/>
    <w:rsid w:val="78889F3A"/>
    <w:rsid w:val="788962D1"/>
    <w:rsid w:val="788B1290"/>
    <w:rsid w:val="7893271C"/>
    <w:rsid w:val="78976070"/>
    <w:rsid w:val="78988740"/>
    <w:rsid w:val="789AF39B"/>
    <w:rsid w:val="789C71BF"/>
    <w:rsid w:val="789F3E1A"/>
    <w:rsid w:val="78A281B9"/>
    <w:rsid w:val="78A86E0C"/>
    <w:rsid w:val="78B43913"/>
    <w:rsid w:val="78B870AE"/>
    <w:rsid w:val="78C7C26F"/>
    <w:rsid w:val="78C9D19E"/>
    <w:rsid w:val="78CAE5E5"/>
    <w:rsid w:val="78CB3F5C"/>
    <w:rsid w:val="78CF9DCF"/>
    <w:rsid w:val="78D42408"/>
    <w:rsid w:val="78DC9BAB"/>
    <w:rsid w:val="78DF570E"/>
    <w:rsid w:val="78E9EB13"/>
    <w:rsid w:val="78EBB8AF"/>
    <w:rsid w:val="78EC4333"/>
    <w:rsid w:val="78F2B17B"/>
    <w:rsid w:val="78F6AE07"/>
    <w:rsid w:val="78F9F37E"/>
    <w:rsid w:val="7901AD50"/>
    <w:rsid w:val="79249BE4"/>
    <w:rsid w:val="792A086D"/>
    <w:rsid w:val="793BB7F8"/>
    <w:rsid w:val="793F71DF"/>
    <w:rsid w:val="7940CDC5"/>
    <w:rsid w:val="7949BC1D"/>
    <w:rsid w:val="7949FBA0"/>
    <w:rsid w:val="794B99C2"/>
    <w:rsid w:val="79628F4C"/>
    <w:rsid w:val="7964C4CA"/>
    <w:rsid w:val="79651A08"/>
    <w:rsid w:val="796FE3AB"/>
    <w:rsid w:val="7973CED6"/>
    <w:rsid w:val="7974CD1F"/>
    <w:rsid w:val="7979760A"/>
    <w:rsid w:val="797BB4E2"/>
    <w:rsid w:val="7982B31D"/>
    <w:rsid w:val="7988A4E2"/>
    <w:rsid w:val="79979934"/>
    <w:rsid w:val="799A6D57"/>
    <w:rsid w:val="79AF8849"/>
    <w:rsid w:val="79B9E43E"/>
    <w:rsid w:val="79C58DBD"/>
    <w:rsid w:val="79CC57D6"/>
    <w:rsid w:val="79D8817B"/>
    <w:rsid w:val="79DD80E5"/>
    <w:rsid w:val="79DDCB8C"/>
    <w:rsid w:val="79E74FD0"/>
    <w:rsid w:val="79EDA1DE"/>
    <w:rsid w:val="79F05C26"/>
    <w:rsid w:val="79FBCBB7"/>
    <w:rsid w:val="79FC8AD3"/>
    <w:rsid w:val="79FDB4F8"/>
    <w:rsid w:val="79FE6BDB"/>
    <w:rsid w:val="7A01117C"/>
    <w:rsid w:val="7A014BC3"/>
    <w:rsid w:val="7A019AF0"/>
    <w:rsid w:val="7A1E72B1"/>
    <w:rsid w:val="7A2ADBCD"/>
    <w:rsid w:val="7A2E55F0"/>
    <w:rsid w:val="7A2E847B"/>
    <w:rsid w:val="7A3D8E13"/>
    <w:rsid w:val="7A69649F"/>
    <w:rsid w:val="7A776863"/>
    <w:rsid w:val="7A78854D"/>
    <w:rsid w:val="7A792315"/>
    <w:rsid w:val="7A7A748B"/>
    <w:rsid w:val="7A8C2647"/>
    <w:rsid w:val="7A9C6E19"/>
    <w:rsid w:val="7AA4FDFD"/>
    <w:rsid w:val="7ABA8FB1"/>
    <w:rsid w:val="7ABC7CAE"/>
    <w:rsid w:val="7AC097D4"/>
    <w:rsid w:val="7AC36ECB"/>
    <w:rsid w:val="7AC6ADB2"/>
    <w:rsid w:val="7AC7C06D"/>
    <w:rsid w:val="7ACB9580"/>
    <w:rsid w:val="7ACC749E"/>
    <w:rsid w:val="7AD4E2D3"/>
    <w:rsid w:val="7AD5FA34"/>
    <w:rsid w:val="7ADBBBC4"/>
    <w:rsid w:val="7AE2E842"/>
    <w:rsid w:val="7AF33342"/>
    <w:rsid w:val="7AF3CB63"/>
    <w:rsid w:val="7AF40C11"/>
    <w:rsid w:val="7AF7485C"/>
    <w:rsid w:val="7AF74D8C"/>
    <w:rsid w:val="7AFF439B"/>
    <w:rsid w:val="7B027F0D"/>
    <w:rsid w:val="7B0A481E"/>
    <w:rsid w:val="7B11EEF4"/>
    <w:rsid w:val="7B149FC3"/>
    <w:rsid w:val="7B1677B2"/>
    <w:rsid w:val="7B2BEE03"/>
    <w:rsid w:val="7B2D3049"/>
    <w:rsid w:val="7B36ACCC"/>
    <w:rsid w:val="7B406570"/>
    <w:rsid w:val="7B457453"/>
    <w:rsid w:val="7B4D3513"/>
    <w:rsid w:val="7B4E11F7"/>
    <w:rsid w:val="7B4E7509"/>
    <w:rsid w:val="7B572BD7"/>
    <w:rsid w:val="7B5A3F07"/>
    <w:rsid w:val="7B651B2D"/>
    <w:rsid w:val="7B6DA88B"/>
    <w:rsid w:val="7B76DA87"/>
    <w:rsid w:val="7B7BCF74"/>
    <w:rsid w:val="7B8303FE"/>
    <w:rsid w:val="7B92A477"/>
    <w:rsid w:val="7B9D70F5"/>
    <w:rsid w:val="7BA6C787"/>
    <w:rsid w:val="7BB14875"/>
    <w:rsid w:val="7BB6C3A5"/>
    <w:rsid w:val="7BC33939"/>
    <w:rsid w:val="7BC46693"/>
    <w:rsid w:val="7BC8AF6C"/>
    <w:rsid w:val="7BD508DD"/>
    <w:rsid w:val="7BD5AB38"/>
    <w:rsid w:val="7BE0493F"/>
    <w:rsid w:val="7BE12D55"/>
    <w:rsid w:val="7BE560B7"/>
    <w:rsid w:val="7BE65150"/>
    <w:rsid w:val="7BEAA70C"/>
    <w:rsid w:val="7BF12C77"/>
    <w:rsid w:val="7BFD2D8B"/>
    <w:rsid w:val="7BFFEDCC"/>
    <w:rsid w:val="7C1699FF"/>
    <w:rsid w:val="7C1801A1"/>
    <w:rsid w:val="7C1881CE"/>
    <w:rsid w:val="7C44D762"/>
    <w:rsid w:val="7C4A8D41"/>
    <w:rsid w:val="7C575E43"/>
    <w:rsid w:val="7C60D919"/>
    <w:rsid w:val="7C60E34F"/>
    <w:rsid w:val="7C694EA6"/>
    <w:rsid w:val="7C7DB3B9"/>
    <w:rsid w:val="7C84847C"/>
    <w:rsid w:val="7C85915F"/>
    <w:rsid w:val="7C9267B7"/>
    <w:rsid w:val="7CA634D7"/>
    <w:rsid w:val="7CAEB70F"/>
    <w:rsid w:val="7CAFEB32"/>
    <w:rsid w:val="7CB88A93"/>
    <w:rsid w:val="7CC6BDA0"/>
    <w:rsid w:val="7CCB733F"/>
    <w:rsid w:val="7CD071E0"/>
    <w:rsid w:val="7CD4E0C7"/>
    <w:rsid w:val="7CD736AB"/>
    <w:rsid w:val="7CE59963"/>
    <w:rsid w:val="7CF0F93D"/>
    <w:rsid w:val="7CF88177"/>
    <w:rsid w:val="7CF89064"/>
    <w:rsid w:val="7D0308DB"/>
    <w:rsid w:val="7D0697D4"/>
    <w:rsid w:val="7D1DDDD6"/>
    <w:rsid w:val="7D215255"/>
    <w:rsid w:val="7D217382"/>
    <w:rsid w:val="7D23BD3B"/>
    <w:rsid w:val="7D27B4E1"/>
    <w:rsid w:val="7D2AD23B"/>
    <w:rsid w:val="7D2BA821"/>
    <w:rsid w:val="7D2C125B"/>
    <w:rsid w:val="7D355A26"/>
    <w:rsid w:val="7D388B68"/>
    <w:rsid w:val="7D3CD27C"/>
    <w:rsid w:val="7D422CDC"/>
    <w:rsid w:val="7D5E3663"/>
    <w:rsid w:val="7D62E5D4"/>
    <w:rsid w:val="7D6B1BD8"/>
    <w:rsid w:val="7D6C0B3A"/>
    <w:rsid w:val="7D7D7E83"/>
    <w:rsid w:val="7D7E7112"/>
    <w:rsid w:val="7D8D0609"/>
    <w:rsid w:val="7D8D6727"/>
    <w:rsid w:val="7D9BADD4"/>
    <w:rsid w:val="7D9EFE4A"/>
    <w:rsid w:val="7DA610DC"/>
    <w:rsid w:val="7DAA3A27"/>
    <w:rsid w:val="7DAB949A"/>
    <w:rsid w:val="7DB03CDD"/>
    <w:rsid w:val="7DB4653C"/>
    <w:rsid w:val="7DC28189"/>
    <w:rsid w:val="7DC83EB8"/>
    <w:rsid w:val="7DCC5274"/>
    <w:rsid w:val="7DCD6D04"/>
    <w:rsid w:val="7DEECE95"/>
    <w:rsid w:val="7DFD8BC1"/>
    <w:rsid w:val="7DFFC37D"/>
    <w:rsid w:val="7E05B0DC"/>
    <w:rsid w:val="7E0AFFAF"/>
    <w:rsid w:val="7E0B3562"/>
    <w:rsid w:val="7E0E1A93"/>
    <w:rsid w:val="7E12943D"/>
    <w:rsid w:val="7E258FEC"/>
    <w:rsid w:val="7E29CDB8"/>
    <w:rsid w:val="7E2C9251"/>
    <w:rsid w:val="7E2D3BAC"/>
    <w:rsid w:val="7E327C93"/>
    <w:rsid w:val="7E335807"/>
    <w:rsid w:val="7E36E672"/>
    <w:rsid w:val="7E373BAA"/>
    <w:rsid w:val="7E3C5B1D"/>
    <w:rsid w:val="7E467824"/>
    <w:rsid w:val="7E4859A8"/>
    <w:rsid w:val="7E50C898"/>
    <w:rsid w:val="7E57F8C9"/>
    <w:rsid w:val="7E5DCDDA"/>
    <w:rsid w:val="7E5E8AFA"/>
    <w:rsid w:val="7E6C5D0B"/>
    <w:rsid w:val="7E70F13E"/>
    <w:rsid w:val="7E70F392"/>
    <w:rsid w:val="7E8815C2"/>
    <w:rsid w:val="7E8820D8"/>
    <w:rsid w:val="7E990854"/>
    <w:rsid w:val="7E9B9FE6"/>
    <w:rsid w:val="7E9DFB67"/>
    <w:rsid w:val="7EADE637"/>
    <w:rsid w:val="7EAED289"/>
    <w:rsid w:val="7EB4D7E9"/>
    <w:rsid w:val="7EB5A4CB"/>
    <w:rsid w:val="7EB709CB"/>
    <w:rsid w:val="7EBA8AF8"/>
    <w:rsid w:val="7EBD8F37"/>
    <w:rsid w:val="7ECD3EB6"/>
    <w:rsid w:val="7ECD6B88"/>
    <w:rsid w:val="7ED03C9B"/>
    <w:rsid w:val="7ED9AB8B"/>
    <w:rsid w:val="7EE8E44B"/>
    <w:rsid w:val="7EF01084"/>
    <w:rsid w:val="7EF6A080"/>
    <w:rsid w:val="7EF958E4"/>
    <w:rsid w:val="7EFB5230"/>
    <w:rsid w:val="7EFEE47A"/>
    <w:rsid w:val="7F01D93C"/>
    <w:rsid w:val="7F04CE22"/>
    <w:rsid w:val="7F0B43EE"/>
    <w:rsid w:val="7F0DB9D0"/>
    <w:rsid w:val="7F1B6FD2"/>
    <w:rsid w:val="7F1F0384"/>
    <w:rsid w:val="7F20E863"/>
    <w:rsid w:val="7F32362F"/>
    <w:rsid w:val="7F33693E"/>
    <w:rsid w:val="7F43B989"/>
    <w:rsid w:val="7F538D4C"/>
    <w:rsid w:val="7F6787ED"/>
    <w:rsid w:val="7F6C0B64"/>
    <w:rsid w:val="7F76A3D6"/>
    <w:rsid w:val="7F806EBD"/>
    <w:rsid w:val="7F92B9D5"/>
    <w:rsid w:val="7FB36E60"/>
    <w:rsid w:val="7FB3DE90"/>
    <w:rsid w:val="7FC1AEAB"/>
    <w:rsid w:val="7FC6653A"/>
    <w:rsid w:val="7FCD4747"/>
    <w:rsid w:val="7FCE5274"/>
    <w:rsid w:val="7FCECCA7"/>
    <w:rsid w:val="7FD0E681"/>
    <w:rsid w:val="7FDD9D0C"/>
    <w:rsid w:val="7FF4D2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514BF"/>
  <w15:docId w15:val="{551D4F73-2C68-4442-B9BB-4B8FE9C5A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uiPriority w:val="9"/>
    <w:unhideWhenUsed/>
    <w:qFormat/>
    <w:rsid w:val="00AD5213"/>
    <w:pPr>
      <w:keepNext/>
      <w:keepLines/>
      <w:spacing w:before="240" w:after="80"/>
      <w:outlineLvl w:val="6"/>
    </w:pPr>
    <w:rPr>
      <w:color w:val="4472C4"/>
      <w:sz w:val="26"/>
      <w:szCs w:val="26"/>
    </w:rPr>
  </w:style>
  <w:style w:type="paragraph" w:styleId="Heading8">
    <w:name w:val="heading 8"/>
    <w:basedOn w:val="Normal"/>
    <w:next w:val="Normal"/>
    <w:uiPriority w:val="9"/>
    <w:unhideWhenUsed/>
    <w:qFormat/>
    <w:rsid w:val="00AD5213"/>
    <w:pPr>
      <w:keepNext/>
      <w:keepLines/>
      <w:spacing w:before="240" w:after="80"/>
      <w:outlineLvl w:val="7"/>
    </w:pPr>
    <w:rPr>
      <w:color w:val="4472C4"/>
      <w:sz w:val="25"/>
      <w:szCs w:val="25"/>
    </w:rPr>
  </w:style>
  <w:style w:type="paragraph" w:styleId="Heading9">
    <w:name w:val="heading 9"/>
    <w:basedOn w:val="Normal"/>
    <w:next w:val="Normal"/>
    <w:uiPriority w:val="9"/>
    <w:unhideWhenUsed/>
    <w:qFormat/>
    <w:rsid w:val="00AD5213"/>
    <w:pPr>
      <w:keepNext/>
      <w:keepLines/>
      <w:spacing w:before="240" w:after="80"/>
      <w:outlineLvl w:val="8"/>
    </w:pPr>
    <w:rPr>
      <w:color w:val="4472C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pPr>
      <w:spacing w:line="240" w:lineRule="auto"/>
    </w:pPr>
  </w:style>
  <w:style w:type="character" w:styleId="UnresolvedMention">
    <w:name w:val="Unresolved Mention"/>
    <w:basedOn w:val="DefaultParagraphFont"/>
    <w:uiPriority w:val="99"/>
    <w:semiHidden/>
    <w:unhideWhenUsed/>
    <w:rsid w:val="004B5EEB"/>
    <w:rPr>
      <w:color w:val="605E5C"/>
      <w:shd w:val="clear" w:color="auto" w:fill="E1DFDD"/>
    </w:rPr>
  </w:style>
  <w:style w:type="paragraph" w:customStyle="1" w:styleId="4Bulletedcopyblue">
    <w:name w:val="4 Bulleted copy blue"/>
    <w:basedOn w:val="Normal"/>
    <w:qFormat/>
    <w:rsid w:val="00BE5E1E"/>
    <w:pPr>
      <w:numPr>
        <w:numId w:val="157"/>
      </w:numPr>
      <w:spacing w:after="120" w:line="240" w:lineRule="auto"/>
    </w:pPr>
    <w:rPr>
      <w:rFonts w:eastAsia="MS Mincho"/>
      <w:sz w:val="20"/>
      <w:szCs w:val="20"/>
      <w:lang w:val="en-US" w:eastAsia="en-US"/>
    </w:rPr>
  </w:style>
  <w:style w:type="paragraph" w:styleId="Header">
    <w:name w:val="header"/>
    <w:basedOn w:val="Normal"/>
    <w:uiPriority w:val="99"/>
    <w:unhideWhenUsed/>
    <w:rsid w:val="516DB3EF"/>
    <w:pPr>
      <w:tabs>
        <w:tab w:val="center" w:pos="4680"/>
        <w:tab w:val="right" w:pos="9360"/>
      </w:tabs>
      <w:spacing w:line="240" w:lineRule="auto"/>
    </w:pPr>
  </w:style>
  <w:style w:type="paragraph" w:styleId="Footer">
    <w:name w:val="footer"/>
    <w:basedOn w:val="Normal"/>
    <w:uiPriority w:val="99"/>
    <w:unhideWhenUsed/>
    <w:rsid w:val="516DB3EF"/>
    <w:pPr>
      <w:tabs>
        <w:tab w:val="center" w:pos="4680"/>
        <w:tab w:val="right" w:pos="9360"/>
      </w:tabs>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scb.co.uk/media/x4lfacsn/effective-support-2026-full.pdf" TargetMode="External"/><Relationship Id="rId21" Type="http://schemas.openxmlformats.org/officeDocument/2006/relationships/hyperlink" Target="https://www.gov.uk/guidance/get-help-if-youre-worried-about-someone-being-radicalised" TargetMode="External"/><Relationship Id="rId42" Type="http://schemas.openxmlformats.org/officeDocument/2006/relationships/hyperlink" Target="https://www.gov.uk/guidance/equality-act-2010-guidance" TargetMode="External"/><Relationship Id="rId63" Type="http://schemas.openxmlformats.org/officeDocument/2006/relationships/hyperlink" Target="https://www.gov.uk/government/publications/using-ai-in-education-support-for-school-and-college-leaders" TargetMode="External"/><Relationship Id="rId84" Type="http://schemas.openxmlformats.org/officeDocument/2006/relationships/hyperlink" Target="https://www.legislation.gov.uk/ukpga/2015/6/contents" TargetMode="External"/><Relationship Id="rId138" Type="http://schemas.openxmlformats.org/officeDocument/2006/relationships/hyperlink" Target="https://www.childrenssociety.org.uk/information/professionals/resources/county-lines-toolkit" TargetMode="External"/><Relationship Id="rId159" Type="http://schemas.openxmlformats.org/officeDocument/2006/relationships/hyperlink" Target="https://www.gov.uk/guidance/get-help-with-remote-education" TargetMode="External"/><Relationship Id="rId170" Type="http://schemas.openxmlformats.org/officeDocument/2006/relationships/hyperlink" Target="https://www.gov.uk/government/publications/children-act-1989-private-fostering" TargetMode="External"/><Relationship Id="rId191" Type="http://schemas.openxmlformats.org/officeDocument/2006/relationships/hyperlink" Target="https://www.stopitnow.org.uk/concerned-about-a-child-or-young-persons-sexual-behaviour/preventing-harmful-sexual-behaviour/" TargetMode="External"/><Relationship Id="rId205" Type="http://schemas.openxmlformats.org/officeDocument/2006/relationships/fontTable" Target="fontTable.xml"/><Relationship Id="rId107" Type="http://schemas.openxmlformats.org/officeDocument/2006/relationships/hyperlink" Target="https://www.thewestboroughschool.co.uk/docs/policies/Supporting_Pupils_with_Medical_Conditions_Policy_Final_June_2025_Westborough.pdf" TargetMode="External"/><Relationship Id="rId11" Type="http://schemas.openxmlformats.org/officeDocument/2006/relationships/image" Target="media/image2.png"/><Relationship Id="rId32" Type="http://schemas.openxmlformats.org/officeDocument/2006/relationships/hyperlink" Target="https://www.legislation.gov.uk/ukpga/1989/41/contents" TargetMode="External"/><Relationship Id="rId53" Type="http://schemas.openxmlformats.org/officeDocument/2006/relationships/hyperlink" Target="https://www.legislation.gov.uk/ukpga/2003/42/contents" TargetMode="External"/><Relationship Id="rId74" Type="http://schemas.openxmlformats.org/officeDocument/2006/relationships/hyperlink" Target="https://learning.nspcc.org.uk/child-health-development/child-mental-health" TargetMode="External"/><Relationship Id="rId128" Type="http://schemas.openxmlformats.org/officeDocument/2006/relationships/hyperlink" Target="https://www.gov.uk/government/publications/tackling-child-sexual-abuse-strategy" TargetMode="External"/><Relationship Id="rId149" Type="http://schemas.openxmlformats.org/officeDocument/2006/relationships/hyperlink" Target="https://www.nhs.uk/mental-health/conditions/fabricated-or-induced-illness/overview/" TargetMode="External"/><Relationship Id="rId5" Type="http://schemas.openxmlformats.org/officeDocument/2006/relationships/numbering" Target="numbering.xml"/><Relationship Id="rId95" Type="http://schemas.openxmlformats.org/officeDocument/2006/relationships/hyperlink" Target="https://www.seeat.org/docs/policies/Data_Protection_Policy_October_2025.pdf" TargetMode="External"/><Relationship Id="rId160" Type="http://schemas.openxmlformats.org/officeDocument/2006/relationships/hyperlink" Target="https://www.ncsc.gov.uk/guidance/video-conferencing-services-security-guidance-organisations" TargetMode="External"/><Relationship Id="rId181" Type="http://schemas.openxmlformats.org/officeDocument/2006/relationships/hyperlink" Target="https://www.barnardos.org.uk/?gclid=EAIaIQobChMIspfntMWB2AIVCrHtCh38DwkAEAAYASAAEgJPt_D_BwE" TargetMode="External"/><Relationship Id="rId22" Type="http://schemas.openxmlformats.org/officeDocument/2006/relationships/hyperlink" Target="https://actearly.uk/contact/" TargetMode="External"/><Relationship Id="rId43" Type="http://schemas.openxmlformats.org/officeDocument/2006/relationships/hyperlink" Target="https://www.equalityhumanrights.com/guidance/public-sector-equality-duty-psed" TargetMode="External"/><Relationship Id="rId64" Type="http://schemas.openxmlformats.org/officeDocument/2006/relationships/hyperlink" Target="https://www.legislation.gov.uk/uksi/2018/794/contents" TargetMode="External"/><Relationship Id="rId118" Type="http://schemas.openxmlformats.org/officeDocument/2006/relationships/header" Target="header5.xml"/><Relationship Id="rId139" Type="http://schemas.openxmlformats.org/officeDocument/2006/relationships/hyperlink" Target="https://tce.researchinpractice.org.uk/" TargetMode="External"/><Relationship Id="rId85" Type="http://schemas.openxmlformats.org/officeDocument/2006/relationships/hyperlink" Target="https://www.seeat.org/docs/policies/Staff__Code_of_Conduct_2025.pdf" TargetMode="External"/><Relationship Id="rId150" Type="http://schemas.openxmlformats.org/officeDocument/2006/relationships/hyperlink" Target="https://www.gov.uk/government/publications/mental-health-and-behaviour-in-schools--2" TargetMode="External"/><Relationship Id="rId171" Type="http://schemas.openxmlformats.org/officeDocument/2006/relationships/hyperlink" Target="http://educateagainsthate.com/" TargetMode="External"/><Relationship Id="rId192" Type="http://schemas.openxmlformats.org/officeDocument/2006/relationships/hyperlink" Target="https://sexting.lgfl.net/" TargetMode="External"/><Relationship Id="rId206" Type="http://schemas.openxmlformats.org/officeDocument/2006/relationships/theme" Target="theme/theme1.xml"/><Relationship Id="rId12" Type="http://schemas.openxmlformats.org/officeDocument/2006/relationships/header" Target="header1.xml"/><Relationship Id="rId33" Type="http://schemas.openxmlformats.org/officeDocument/2006/relationships/hyperlink" Target="https://www.legislation.gov.uk/ukpga/2004/31/contents" TargetMode="External"/><Relationship Id="rId108" Type="http://schemas.openxmlformats.org/officeDocument/2006/relationships/hyperlink" Target="https://www.seeat.org/docs/policies/Whistleblowing_Policy_Oct_25.pdf" TargetMode="External"/><Relationship Id="rId129" Type="http://schemas.openxmlformats.org/officeDocument/2006/relationships/hyperlink" Target="https://www.gov.uk/government/publications/preventing-and-tackling-bullying" TargetMode="External"/><Relationship Id="rId54" Type="http://schemas.openxmlformats.org/officeDocument/2006/relationships/hyperlink" Target="https://assets.publishing.service.gov.uk/media/66320b06c084007696fca731/Info_sharing_advice_content_May_2024.pdf" TargetMode="External"/><Relationship Id="rId75" Type="http://schemas.openxmlformats.org/officeDocument/2006/relationships/hyperlink" Target="https://safeguardingsouthend.co.uk/download/southend-childrens-services-threshold-guidance-ssp-right-help-right-service-right-time-making-childrens-lives-better/" TargetMode="External"/><Relationship Id="rId96" Type="http://schemas.openxmlformats.org/officeDocument/2006/relationships/hyperlink" Target="https://www.thewestboroughschool.co.uk/docs/policies/SEEAT_Pupil_Attendance_Policy_September__final__2025_-_2026.pdf" TargetMode="External"/><Relationship Id="rId140" Type="http://schemas.openxmlformats.org/officeDocument/2006/relationships/hyperlink" Target="https://www.gov.uk/government/publications/from-harm-to-hope-a-10-year-drugs-plan-to-cut-crime-and-save-lives/from-harm-to-hope-a-10-year-drugs-plan-to-cut-crime-and-save-lives" TargetMode="External"/><Relationship Id="rId161" Type="http://schemas.openxmlformats.org/officeDocument/2006/relationships/hyperlink" Target="https://www.gov.uk/guidance/safeguarding-and-remote-education-during-coronavirus-covid-19" TargetMode="External"/><Relationship Id="rId182" Type="http://schemas.openxmlformats.org/officeDocument/2006/relationships/hyperlink" Target="https://www.lucyfaithfull.org.uk/" TargetMode="External"/><Relationship Id="rId6" Type="http://schemas.openxmlformats.org/officeDocument/2006/relationships/styles" Target="styles.xml"/><Relationship Id="rId23" Type="http://schemas.openxmlformats.org/officeDocument/2006/relationships/hyperlink" Target="https://homeofficemedia.blog.gov.uk/2024/12/05/prevent-and-channel-factsheet-2024/" TargetMode="External"/><Relationship Id="rId119" Type="http://schemas.openxmlformats.org/officeDocument/2006/relationships/footer" Target="footer5.xml"/><Relationship Id="rId44" Type="http://schemas.openxmlformats.org/officeDocument/2006/relationships/hyperlink" Target="https://www.thurrocklscp.org.uk/lscp/policies-and-procedures/set-procedures" TargetMode="External"/><Relationship Id="rId65" Type="http://schemas.openxmlformats.org/officeDocument/2006/relationships/hyperlink" Target="https://www.legislation.gov.uk/ukpga/2006/21/contents" TargetMode="External"/><Relationship Id="rId86" Type="http://schemas.openxmlformats.org/officeDocument/2006/relationships/hyperlink" Target="https://www.seeat.org/docs/policies/Staff_Code_of_Conduct_-_Jan2024.pdf" TargetMode="External"/><Relationship Id="rId130" Type="http://schemas.openxmlformats.org/officeDocument/2006/relationships/hyperlink" Target="https://www.gov.uk/government/publications/children-who-run-away-or-go-missing-from-home-or-care" TargetMode="External"/><Relationship Id="rId151" Type="http://schemas.openxmlformats.org/officeDocument/2006/relationships/hyperlink" Target="https://www.gov.uk/guidance/homelessness-code-of-guidance-for-local-authorities" TargetMode="External"/><Relationship Id="rId172" Type="http://schemas.openxmlformats.org/officeDocument/2006/relationships/hyperlink" Target="https://prevent.lgfl.net/" TargetMode="External"/><Relationship Id="rId19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07" Type="http://schemas.microsoft.com/office/2020/10/relationships/intelligence" Target="intelligence2.xml"/><Relationship Id="rId13" Type="http://schemas.openxmlformats.org/officeDocument/2006/relationships/footer" Target="footer1.xml"/><Relationship Id="rId109" Type="http://schemas.openxmlformats.org/officeDocument/2006/relationships/header" Target="header3.xml"/><Relationship Id="rId34" Type="http://schemas.openxmlformats.org/officeDocument/2006/relationships/hyperlink" Target="https://www.gov.uk/government/collections/serious-crime-bill" TargetMode="External"/><Relationship Id="rId55" Type="http://schemas.openxmlformats.org/officeDocument/2006/relationships/hyperlink" Target="https://assets.publishing.service.gov.uk/government/uploads/system/uploads/attachment_data/file/419604/What_to_do_if_you_re_worried_a_child_is_being_abused.pdf" TargetMode="External"/><Relationship Id="rId76" Type="http://schemas.openxmlformats.org/officeDocument/2006/relationships/image" Target="media/image3.png"/><Relationship Id="rId97" Type="http://schemas.openxmlformats.org/officeDocument/2006/relationships/hyperlink" Target="https://www.thewestboroughschool.co.uk/Policies/" TargetMode="External"/><Relationship Id="rId120" Type="http://schemas.openxmlformats.org/officeDocument/2006/relationships/image" Target="media/image7.png"/><Relationship Id="rId141" Type="http://schemas.openxmlformats.org/officeDocument/2006/relationships/hyperlink" Target="http://www.talktofrank.com/" TargetMode="External"/><Relationship Id="rId7" Type="http://schemas.openxmlformats.org/officeDocument/2006/relationships/settings" Target="settings.xml"/><Relationship Id="rId162"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183" Type="http://schemas.openxmlformats.org/officeDocument/2006/relationships/hyperlink" Target="https://www.mariecollinsfoundation.org.uk/" TargetMode="External"/><Relationship Id="rId24" Type="http://schemas.openxmlformats.org/officeDocument/2006/relationships/hyperlink" Target="https://www.essex.police.uk/advice/advice-and-information/fgm/female-genital-mutilation-fgm/" TargetMode="External"/><Relationship Id="rId40" Type="http://schemas.openxmlformats.org/officeDocument/2006/relationships/hyperlink" Target="https://www.legislation.gov.uk/ukpga/1998/42/contents" TargetMode="External"/><Relationship Id="rId45" Type="http://schemas.openxmlformats.org/officeDocument/2006/relationships/hyperlink" Target="https://assets.publishing.service.gov.uk/media/6a4cf903b7203c4c023fd2f3/Keeping_children_safe_in_education_2026_.pdf" TargetMode="External"/><Relationship Id="rId66" Type="http://schemas.openxmlformats.org/officeDocument/2006/relationships/hyperlink" Target="https://www.gov.uk/government/publications/early-years-foundation-stage-framework--2" TargetMode="External"/><Relationship Id="rId87" Type="http://schemas.openxmlformats.org/officeDocument/2006/relationships/hyperlink" Target="https://assets.publishing.service.gov.uk/media/6a4cf903b7203c4c023fd2f3/Keeping_children_safe_in_education_2026_.pdf" TargetMode="External"/><Relationship Id="rId110" Type="http://schemas.openxmlformats.org/officeDocument/2006/relationships/footer" Target="footer3.xml"/><Relationship Id="rId115" Type="http://schemas.openxmlformats.org/officeDocument/2006/relationships/hyperlink" Target="https://safeguardingsouthend.co.uk/download/southend-childrens-services-threshold-guidance-ssp-right-help-right-service-right-time-making-childrens-lives-better/" TargetMode="External"/><Relationship Id="rId131" Type="http://schemas.openxmlformats.org/officeDocument/2006/relationships/hyperlink" Target="https://www.gov.uk/government/publications/missing-children-and-adults-strategy" TargetMode="External"/><Relationship Id="rId136" Type="http://schemas.openxmlformats.org/officeDocument/2006/relationships/hyperlink" Target="https://www.gov.uk/government/publications/child-exploitation-disruption-toolkit" TargetMode="External"/><Relationship Id="rId157" Type="http://schemas.openxmlformats.org/officeDocument/2006/relationships/hyperlink" Target="https://www.gov.uk/government/publications/the-use-of-social-media-for-online-radicalisation" TargetMode="External"/><Relationship Id="rId178"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61" Type="http://schemas.openxmlformats.org/officeDocument/2006/relationships/hyperlink" Target="https://schools.essex.gov.uk/admissions-and-attendance/education-access" TargetMode="External"/><Relationship Id="rId82" Type="http://schemas.openxmlformats.org/officeDocument/2006/relationships/hyperlink" Target="https://www.gov.uk/government/publications/mental-health-and-behaviour-in-schools--2" TargetMode="External"/><Relationship Id="rId152" Type="http://schemas.openxmlformats.org/officeDocument/2006/relationships/hyperlink" Target="https://www.gov.uk/guidance/plan-technology-for-your-school" TargetMode="External"/><Relationship Id="rId173" Type="http://schemas.openxmlformats.org/officeDocument/2006/relationships/hyperlink" Target="https://www.gov.uk/government/publications/the-prevent-duty-safeguarding-learners-vulnerable-to-radicalisation/managing-risk-of-radicalisation-in-your-education-setting" TargetMode="External"/><Relationship Id="rId194" Type="http://schemas.openxmlformats.org/officeDocument/2006/relationships/hyperlink" Target="http://www.anti-bullyingalliance.org.uk/" TargetMode="External"/><Relationship Id="rId199" Type="http://schemas.openxmlformats.org/officeDocument/2006/relationships/hyperlink" Target="https://learning.nspcc.org.uk/safeguarding-self-assessment-tool" TargetMode="External"/><Relationship Id="rId203" Type="http://schemas.openxmlformats.org/officeDocument/2006/relationships/header" Target="header6.xml"/><Relationship Id="rId19" Type="http://schemas.openxmlformats.org/officeDocument/2006/relationships/hyperlink" Target="https://assets.publishing.service.gov.uk/media/6a4cf903b7203c4c023fd2f3/Keeping_children_safe_in_education_2026_.pdf" TargetMode="External"/><Relationship Id="rId14" Type="http://schemas.openxmlformats.org/officeDocument/2006/relationships/header" Target="header2.xml"/><Relationship Id="rId30" Type="http://schemas.openxmlformats.org/officeDocument/2006/relationships/hyperlink" Target="https://www.legislation.gov.uk/uksi/2009/2680/contents" TargetMode="External"/><Relationship Id="rId35" Type="http://schemas.openxmlformats.org/officeDocument/2006/relationships/hyperlink" Target="https://www.legislation.gov.uk/ukpga/2003/31/contents" TargetMode="External"/><Relationship Id="rId56" Type="http://schemas.openxmlformats.org/officeDocument/2006/relationships/hyperlink" Target="https://assets.publishing.service.gov.uk/media/62d1643e8fa8f50bfbefa55c/Searching__Screening_and_Confiscation_guidance_July_2022.pdf" TargetMode="External"/><Relationship Id="rId77" Type="http://schemas.openxmlformats.org/officeDocument/2006/relationships/hyperlink" Target="https://www.gov.uk/government/publications/sharing-nudes-and-semi-nudes-advice-for-education-settings-working-with-children-and-young-people" TargetMode="External"/><Relationship Id="rId100" Type="http://schemas.openxmlformats.org/officeDocument/2006/relationships/hyperlink" Target="https://www.seeat.org/docs/policies/Equality_and_Diversity_Policy_September_2023.pdf" TargetMode="External"/><Relationship Id="rId105" Type="http://schemas.openxmlformats.org/officeDocument/2006/relationships/hyperlink" Target="https://www.seeat.org/docs/policies/Safer_Recruitment_Policy_-_June_2025.pdf" TargetMode="External"/><Relationship Id="rId126" Type="http://schemas.openxmlformats.org/officeDocument/2006/relationships/hyperlink" Target="https://www.gov.uk/government/publications/forced-marriage-resource-pack" TargetMode="External"/><Relationship Id="rId147" Type="http://schemas.openxmlformats.org/officeDocument/2006/relationships/hyperlink" Target="https://www.gov.uk/government/publications/the-right-to-choose-government-guidance-on-forced-marriage" TargetMode="External"/><Relationship Id="rId168" Type="http://schemas.openxmlformats.org/officeDocument/2006/relationships/hyperlink" Target="https://parentzone.org.uk/" TargetMode="External"/><Relationship Id="rId8" Type="http://schemas.openxmlformats.org/officeDocument/2006/relationships/webSettings" Target="webSettings.xml"/><Relationship Id="rId51" Type="http://schemas.openxmlformats.org/officeDocument/2006/relationships/hyperlink" Target="https://www.legislation.gov.uk/ukpga/2017/16/contents/enacted" TargetMode="External"/><Relationship Id="rId72" Type="http://schemas.openxmlformats.org/officeDocument/2006/relationships/hyperlink" Target="mailto:counter.extremism@education.gov.uk" TargetMode="External"/><Relationship Id="rId93" Type="http://schemas.openxmlformats.org/officeDocument/2006/relationships/hyperlink" Target="mailto:help@nspcc.org.uk" TargetMode="External"/><Relationship Id="rId98" Type="http://schemas.openxmlformats.org/officeDocument/2006/relationships/hyperlink" Target="https://www.seeat.org/docs/policies/Statement_of_Intent___Guiding_Principles_for_Behaviour_2026.pdf" TargetMode="External"/><Relationship Id="rId121" Type="http://schemas.openxmlformats.org/officeDocument/2006/relationships/hyperlink" Target="https://childfirsttrust.com/wp-content/uploads/2021/09/candf-hub-partner-process-map.pdf" TargetMode="External"/><Relationship Id="rId142" Type="http://schemas.openxmlformats.org/officeDocument/2006/relationships/hyperlink" Target="https://www.pshe-association.org.uk/curriculum-and-resources/resources/drug-and-alcohol-education-%E2%80%94-teacher-guidance" TargetMode="External"/><Relationship Id="rId163" Type="http://schemas.openxmlformats.org/officeDocument/2006/relationships/hyperlink" Target="https://www.ceop.police.uk/safety-centre/" TargetMode="External"/><Relationship Id="rId184"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189" Type="http://schemas.openxmlformats.org/officeDocument/2006/relationships/hyperlink" Target="https://learning.nspcc.org.uk/child-abuse-and-neglect/harmful-sexual-behaviour" TargetMode="External"/><Relationship Id="rId3" Type="http://schemas.openxmlformats.org/officeDocument/2006/relationships/customXml" Target="../customXml/item3.xml"/><Relationship Id="rId25" Type="http://schemas.openxmlformats.org/officeDocument/2006/relationships/hyperlink" Target="https://www.essex.police.uk/advice/advice-and-information/cl/county-lines/" TargetMode="External"/><Relationship Id="rId46" Type="http://schemas.openxmlformats.org/officeDocument/2006/relationships/hyperlink" Target="https://assets.publishing.service.gov.uk/media/69fb1c28d0e316a40f269a5b/Working_together_to_safeguard_children_2026_a_guide_to_multi_agency_working.pdf" TargetMode="External"/><Relationship Id="rId67" Type="http://schemas.openxmlformats.org/officeDocument/2006/relationships/hyperlink" Target="https://www.gov.uk/guidance/meeting-digital-and-technology-standards-in-schools-and-colleges/filtering-and-monitoring-standards-for-schools-and-colleges" TargetMode="External"/><Relationship Id="rId116" Type="http://schemas.openxmlformats.org/officeDocument/2006/relationships/image" Target="media/image6.png"/><Relationship Id="rId137" Type="http://schemas.openxmlformats.org/officeDocument/2006/relationships/hyperlink" Target="https://www.gov.uk/government/publications/modern-slavery-how-to-identify-and-support-victims" TargetMode="External"/><Relationship Id="rId158" Type="http://schemas.openxmlformats.org/officeDocument/2006/relationships/hyperlink" Target="https://www.saferinternet.org.uk/advice-centre/parents-and-carers" TargetMode="External"/><Relationship Id="rId20" Type="http://schemas.openxmlformats.org/officeDocument/2006/relationships/hyperlink" Target="https://assets.publishing.service.gov.uk/media/69fb1c28d0e316a40f269a5b/Working_together_to_safeguard_children_2026_a_guide_to_multi_agency_working.pdf" TargetMode="External"/><Relationship Id="rId41" Type="http://schemas.openxmlformats.org/officeDocument/2006/relationships/hyperlink" Target="https://www.echr.coe.int/european-convention-on-human-rights" TargetMode="External"/><Relationship Id="rId62" Type="http://schemas.openxmlformats.org/officeDocument/2006/relationships/hyperlink" Target="https://www.gov.uk/government/collections/improving-behaviour-in-schools" TargetMode="External"/><Relationship Id="rId83" Type="http://schemas.openxmlformats.org/officeDocument/2006/relationships/hyperlink" Target="https://www.gov.uk/government/publications/designated-teacher-for-looked-after-children" TargetMode="External"/><Relationship Id="rId88" Type="http://schemas.openxmlformats.org/officeDocument/2006/relationships/hyperlink" Target="https://www.thurrocklscp.org.uk/lscp/professionals/set-procedures" TargetMode="External"/><Relationship Id="rId111" Type="http://schemas.openxmlformats.org/officeDocument/2006/relationships/header" Target="header4.xml"/><Relationship Id="rId132" Type="http://schemas.openxmlformats.org/officeDocument/2006/relationships/hyperlink" Target="https://www.nicco.org.uk/" TargetMode="External"/><Relationship Id="rId153" Type="http://schemas.openxmlformats.org/officeDocument/2006/relationships/hyperlink" Target="https://www.childnet.com/resources/cyberbullying-guidance-for-schools" TargetMode="External"/><Relationship Id="rId174" Type="http://schemas.openxmlformats.org/officeDocument/2006/relationships/hyperlink" Target="https://www.gov.uk/government/publications/violence-against-women-and-girls-national-statement-of-expectations" TargetMode="External"/><Relationship Id="rId179" Type="http://schemas.openxmlformats.org/officeDocument/2006/relationships/hyperlink" Target="https://www.gov.uk/government/publications/serious-violence-strategy" TargetMode="External"/><Relationship Id="rId195" Type="http://schemas.openxmlformats.org/officeDocument/2006/relationships/hyperlink" Target="https://rapecrisis.org.uk/" TargetMode="External"/><Relationship Id="rId190" Type="http://schemas.openxmlformats.org/officeDocument/2006/relationships/hyperlink" Target="https://www.contextualsafeguarding.org.uk/resources/toolkit-overview/beyond-referrals-harmful-sexual-behaviour/" TargetMode="External"/><Relationship Id="rId204" Type="http://schemas.openxmlformats.org/officeDocument/2006/relationships/footer" Target="footer6.xml"/><Relationship Id="rId15" Type="http://schemas.openxmlformats.org/officeDocument/2006/relationships/footer" Target="footer2.xml"/><Relationship Id="rId36" Type="http://schemas.openxmlformats.org/officeDocument/2006/relationships/hyperlink" Target="https://assets.publishing.service.gov.uk/media/613f26d5e90e07044435c949/6.7166_HO_FBIS_BN_O__Leaflet_A4_FINAL_080321_WEB.pdf" TargetMode="External"/><Relationship Id="rId57" Type="http://schemas.openxmlformats.org/officeDocument/2006/relationships/hyperlink" Target="https://assets.publishing.service.gov.uk/media/625ee64cd3bf7f6004339db8/Preventing_and_tackling_bullying_advice.pdf" TargetMode="External"/><Relationship Id="rId106" Type="http://schemas.openxmlformats.org/officeDocument/2006/relationships/hyperlink" Target="https://www.seeat.org/docs/policies/Suspensions_and_Permanent_Exclusions_Policy_20261.pdf" TargetMode="External"/><Relationship Id="rId127" Type="http://schemas.openxmlformats.org/officeDocument/2006/relationships/hyperlink" Target="https://www.gov.uk/government/collections/disrespect-nobody-campaign" TargetMode="External"/><Relationship Id="rId10" Type="http://schemas.openxmlformats.org/officeDocument/2006/relationships/endnotes" Target="endnotes.xml"/><Relationship Id="rId31" Type="http://schemas.openxmlformats.org/officeDocument/2006/relationships/hyperlink" Target="https://www.legislation.gov.uk/uksi/2014/3283/schedule/part/3/made" TargetMode="External"/><Relationship Id="rId52" Type="http://schemas.openxmlformats.org/officeDocument/2006/relationships/hyperlink" Target="https://www.gov.uk/government/publications/children-missing-education/children-missing-education-statutory-guidance-for-local-authorities-and-schools" TargetMode="External"/><Relationship Id="rId73" Type="http://schemas.openxmlformats.org/officeDocument/2006/relationships/hyperlink" Target="https://www.gov.uk/government/publications/mental-health-and-behaviour-in-schools--2" TargetMode="External"/><Relationship Id="rId78" Type="http://schemas.openxmlformats.org/officeDocument/2006/relationships/hyperlink" Target="https://assets.publishing.service.gov.uk/government/uploads/system/uploads/attachment_data/file/609874/6_2939_SP_NCA_Sexting_In_Schools_FINAL_Update_Jan17.pdf" TargetMode="External"/><Relationship Id="rId94" Type="http://schemas.openxmlformats.org/officeDocument/2006/relationships/hyperlink" Target="https://www.gov.uk/government/publications/safeguarding-practitioners-information-sharing-advice" TargetMode="External"/><Relationship Id="rId99" Type="http://schemas.openxmlformats.org/officeDocument/2006/relationships/hyperlink" Target="https://www.seeat.org/docs/policies/Complaints_Procedure_October_2025.pdf" TargetMode="External"/><Relationship Id="rId101" Type="http://schemas.openxmlformats.org/officeDocument/2006/relationships/hyperlink" Target="https://www.seeat.org/docs/policies/Health_and_Safety_Policy_-_October_2025.pdf" TargetMode="External"/><Relationship Id="rId122" Type="http://schemas.openxmlformats.org/officeDocument/2006/relationships/hyperlink" Target="https://www.csacentre.org.uk/research-resources/practice-resources/helping-education-settings-identify-and-respond-to-concerns/" TargetMode="External"/><Relationship Id="rId143" Type="http://schemas.openxmlformats.org/officeDocument/2006/relationships/hyperlink" Target="https://www.gov.uk/government/collections/female-genital-mutilation" TargetMode="External"/><Relationship Id="rId148" Type="http://schemas.openxmlformats.org/officeDocument/2006/relationships/hyperlink" Target="https://www.pshe-association.org.uk/curriculum-and-resources/resources/rise-above-schools-teaching-resources" TargetMode="External"/><Relationship Id="rId164" Type="http://schemas.openxmlformats.org/officeDocument/2006/relationships/hyperlink" Target="http://www.commonsensemedia.org/" TargetMode="External"/><Relationship Id="rId169" Type="http://schemas.openxmlformats.org/officeDocument/2006/relationships/hyperlink" Target="https://www.childrenscommissioner.gov.uk/report/talking-to-your-child-about-online-sexual-harassment-a-guide-for-parents/" TargetMode="External"/><Relationship Id="rId185" Type="http://schemas.openxmlformats.org/officeDocument/2006/relationships/hyperlink" Target="https://rapecrisis.org.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shorespace.org.uk/" TargetMode="External"/><Relationship Id="rId26" Type="http://schemas.openxmlformats.org/officeDocument/2006/relationships/hyperlink" Target="https://assets.publishing.service.gov.uk/media/6a4cf903b7203c4c023fd2f3/Keeping_children_safe_in_education_2026_.pdf" TargetMode="External"/><Relationship Id="rId47" Type="http://schemas.openxmlformats.org/officeDocument/2006/relationships/hyperlink" Target="https://assets.publishing.service.gov.uk/media/65e5a5bd3f69457ff1035fe2/14.258_HO_Prevent+Duty+Guidance_v5d_Final_Web_1_.pdf" TargetMode="External"/><Relationship Id="rId68" Type="http://schemas.openxmlformats.org/officeDocument/2006/relationships/hyperlink" Target="https://www.gov.uk/government/publications/safeguarding-practitioners-information-sharing-advice" TargetMode="External"/><Relationship Id="rId89" Type="http://schemas.openxmlformats.org/officeDocument/2006/relationships/hyperlink" Target="https://assets.publishing.service.gov.uk/media/69fb1c28d0e316a40f269a5b/Working_together_to_safeguard_children_2026_a_guide_to_multi_agency_working.pdf" TargetMode="External"/><Relationship Id="rId112" Type="http://schemas.openxmlformats.org/officeDocument/2006/relationships/footer" Target="footer4.xml"/><Relationship Id="rId133" Type="http://schemas.openxmlformats.org/officeDocument/2006/relationships/hyperlink" Target="https://www.childrenssociety.org.uk/what-we-do/our-work/preventing-child-sexual-exploitation" TargetMode="External"/><Relationship Id="rId154" Type="http://schemas.openxmlformats.org/officeDocument/2006/relationships/hyperlink" Target="http://www.educateagainsthate.com/" TargetMode="External"/><Relationship Id="rId175" Type="http://schemas.openxmlformats.org/officeDocument/2006/relationships/hyperlink" Target="https://www.gov.uk/government/publications/tackling-violence-against-women-and-girls-strategy" TargetMode="External"/><Relationship Id="rId196" Type="http://schemas.openxmlformats.org/officeDocument/2006/relationships/hyperlink" Target="https://www.thesurvivorstrust.org/" TargetMode="External"/><Relationship Id="rId200" Type="http://schemas.openxmlformats.org/officeDocument/2006/relationships/hyperlink" Target="https://www.contextualsafeguarding.org.uk/toolkits/beyond-referrals/" TargetMode="External"/><Relationship Id="rId16" Type="http://schemas.openxmlformats.org/officeDocument/2006/relationships/hyperlink" Target="https://safeguardingsouthend.co.uk/?wpdmdl=233268&amp;ind=1696256906809" TargetMode="External"/><Relationship Id="rId37" Type="http://schemas.openxmlformats.org/officeDocument/2006/relationships/hyperlink" Target="https://www.gov.uk/government/publications/new-guidance-on-the-rehabilitation-of-offenders-act-1974" TargetMode="External"/><Relationship Id="rId58" Type="http://schemas.openxmlformats.org/officeDocument/2006/relationships/hyperlink" Target="https://schools.essex.gov.uk/safeguarding/safeguarding-guidance/reducing-risk-suicide" TargetMode="External"/><Relationship Id="rId79" Type="http://schemas.openxmlformats.org/officeDocument/2006/relationships/hyperlink" Target="https://www.gov.uk/government/publications/searching-screening-and-confiscation" TargetMode="External"/><Relationship Id="rId102" Type="http://schemas.openxmlformats.org/officeDocument/2006/relationships/hyperlink" Target="https://www.thewestboroughschool.co.uk/Policies/" TargetMode="External"/><Relationship Id="rId123" Type="http://schemas.openxmlformats.org/officeDocument/2006/relationships/hyperlink" Target="https://www.csacentre.org.uk/research-resources/practice-resources/film-series/" TargetMode="External"/><Relationship Id="rId144" Type="http://schemas.openxmlformats.org/officeDocument/2006/relationships/hyperlink" Target="https://www.gov.uk/government/publications/multi-agency-statutory-guidance-on-female-genital-mutilation" TargetMode="External"/><Relationship Id="rId90" Type="http://schemas.openxmlformats.org/officeDocument/2006/relationships/hyperlink" Target="https://www.seeat.org/docs/policies/Allegations_against_Staff_Procedure_2025.pdf" TargetMode="External"/><Relationship Id="rId165" Type="http://schemas.openxmlformats.org/officeDocument/2006/relationships/hyperlink" Target="https://www.mariecollinsfoundation.org.uk/Portals/0/adam/Cards/Ckv1byHdxUugZUpFwAGWzg/ButtonLink/NWG%20MCF%20Parents%20Leaflet%20Single.pdf" TargetMode="External"/><Relationship Id="rId186"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27" Type="http://schemas.openxmlformats.org/officeDocument/2006/relationships/hyperlink" Target="https://assets.publishing.service.gov.uk/media/69fb1c28d0e316a40f269a5b/Working_together_to_safeguard_children_2026_a_guide_to_multi_agency_working.pdf" TargetMode="External"/><Relationship Id="rId48" Type="http://schemas.openxmlformats.org/officeDocument/2006/relationships/hyperlink" Target="https://www.escb.co.uk/working-with-children/concerns-about-the-welfare-of-a-child/early-help-and-effective-support/" TargetMode="External"/><Relationship Id="rId69" Type="http://schemas.openxmlformats.org/officeDocument/2006/relationships/hyperlink" Target="https://www.gov.uk/report-child-abuse-to-local-council" TargetMode="External"/><Relationship Id="rId113" Type="http://schemas.openxmlformats.org/officeDocument/2006/relationships/image" Target="media/image4.png"/><Relationship Id="rId134" Type="http://schemas.openxmlformats.org/officeDocument/2006/relationships/hyperlink" Target="https://www.gov.uk/government/publications/safeguarding-children-who-may-have-been-trafficked-practice-guidance" TargetMode="External"/><Relationship Id="rId80" Type="http://schemas.openxmlformats.org/officeDocument/2006/relationships/hyperlink" Target="https://www.gov.uk/guidance/plan-technology-for-your-school" TargetMode="External"/><Relationship Id="rId155" Type="http://schemas.openxmlformats.org/officeDocument/2006/relationships/hyperlink" Target="https://digisafe.lgfl.net/" TargetMode="External"/><Relationship Id="rId176" Type="http://schemas.openxmlformats.org/officeDocument/2006/relationships/hyperlink" Target="https://www.gov.uk/government/publications/advice-to-schools-and-colleges-on-gangs-and-youth-violence" TargetMode="External"/><Relationship Id="rId197" Type="http://schemas.openxmlformats.org/officeDocument/2006/relationships/hyperlink" Target="https://www.victimsupport.org.uk/" TargetMode="External"/><Relationship Id="rId201" Type="http://schemas.openxmlformats.org/officeDocument/2006/relationships/hyperlink" Target="https://www.childnet.com/resources/star-send-toolkit" TargetMode="External"/><Relationship Id="rId17" Type="http://schemas.openxmlformats.org/officeDocument/2006/relationships/hyperlink" Target="https://childrensocialcare.southend.gov.uk/web/portal/pages/professionals" TargetMode="External"/><Relationship Id="rId38" Type="http://schemas.openxmlformats.org/officeDocument/2006/relationships/hyperlink" Target="https://www.legislation.gov.uk/ukpga/2006/47/contents" TargetMode="External"/><Relationship Id="rId59" Type="http://schemas.openxmlformats.org/officeDocument/2006/relationships/hyperlink" Target="https://assets.publishing.service.gov.uk/media/5a802aa9e5274a2e8ab4e926/Preventing_youth_violence_and_gang_involvement_v3_March2015.pdf" TargetMode="External"/><Relationship Id="rId103" Type="http://schemas.openxmlformats.org/officeDocument/2006/relationships/hyperlink" Target="https://www.thewestboroughschool.co.uk/Policies/" TargetMode="External"/><Relationship Id="rId124" Type="http://schemas.openxmlformats.org/officeDocument/2006/relationships/hyperlink" Target="https://www.gov.uk/guidance/domestic-abuse-how-to-get-help" TargetMode="External"/><Relationship Id="rId70" Type="http://schemas.openxmlformats.org/officeDocument/2006/relationships/hyperlink" Target="https://www.essex.police.uk/advice/advice-and-information/fgm/female-genital-mutilation-fgm/" TargetMode="External"/><Relationship Id="rId91" Type="http://schemas.openxmlformats.org/officeDocument/2006/relationships/hyperlink" Target="https://www.seeat.org/docs/policies/Whistleblowing_Policy_Oct_25.pdf" TargetMode="External"/><Relationship Id="rId145" Type="http://schemas.openxmlformats.org/officeDocument/2006/relationships/hyperlink" Target="https://www.gov.uk/government/publications/female-genital-mutilation-resource-pack" TargetMode="External"/><Relationship Id="rId166" Type="http://schemas.openxmlformats.org/officeDocument/2006/relationships/hyperlink" Target="https://www.lucyfaithfull.org.uk/" TargetMode="External"/><Relationship Id="rId187" Type="http://schemas.openxmlformats.org/officeDocument/2006/relationships/hyperlink" Target="http://shorespace.org.uk" TargetMode="External"/><Relationship Id="rId1" Type="http://schemas.openxmlformats.org/officeDocument/2006/relationships/customXml" Target="../customXml/item1.xml"/><Relationship Id="rId28" Type="http://schemas.openxmlformats.org/officeDocument/2006/relationships/hyperlink" Target="https://www.gov.uk/government/publications/academy-trust-governance-guide/academy-trust-governance-guide" TargetMode="External"/><Relationship Id="rId49" Type="http://schemas.openxmlformats.org/officeDocument/2006/relationships/hyperlink" Target="https://www.gov.uk/government/publications/teaching-online-safety-in-schools/teaching-online-safety-in-schools" TargetMode="External"/><Relationship Id="rId114" Type="http://schemas.openxmlformats.org/officeDocument/2006/relationships/image" Target="media/image5.png"/><Relationship Id="rId60" Type="http://schemas.openxmlformats.org/officeDocument/2006/relationships/hyperlink" Target="https://www.gov.uk/government/publications/criminal-exploitation-of-children-and-vulnerable-adults-county-lines/criminal-exploitation-of-children-and-vulnerable-adults-county-lines" TargetMode="External"/><Relationship Id="rId81" Type="http://schemas.openxmlformats.org/officeDocument/2006/relationships/hyperlink" Target="https://www.gov.uk/government/publications/generative-artificial-intelligence-in-education/generative-artificial-intelligence-ai-in-education" TargetMode="External"/><Relationship Id="rId135" Type="http://schemas.openxmlformats.org/officeDocument/2006/relationships/hyperlink" Target="https://www.gov.uk/government/publications/care-of-unaccompanied-and-trafficked-children" TargetMode="External"/><Relationship Id="rId156" Type="http://schemas.openxmlformats.org/officeDocument/2006/relationships/hyperlink" Target="http://www.gov.uk/government/publications/searching-screening-and-confiscation" TargetMode="External"/><Relationship Id="rId177" Type="http://schemas.openxmlformats.org/officeDocument/2006/relationships/hyperlink" Target="https://assets.publishing.service.gov.uk/government/uploads/system/uploads/attachment_data/file/819840/analysis-of-indicators-of-serious-violence-horr110.pdf" TargetMode="External"/><Relationship Id="rId198"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202" Type="http://schemas.openxmlformats.org/officeDocument/2006/relationships/hyperlink" Target="https://learning.nspcc.org.uk/research-resources/2019/harmful-sexual-behaviour-framework" TargetMode="External"/><Relationship Id="rId18" Type="http://schemas.openxmlformats.org/officeDocument/2006/relationships/hyperlink" Target="https://www.gov.uk/report-child-abuse-to-local-council" TargetMode="External"/><Relationship Id="rId39" Type="http://schemas.openxmlformats.org/officeDocument/2006/relationships/hyperlink" Target="https://www.gov.uk/government/publications/prevent-duty-guidance" TargetMode="External"/><Relationship Id="rId50" Type="http://schemas.openxmlformats.org/officeDocument/2006/relationships/hyperlink" Target="https://www.legislation.gov.uk/ukpga/2015/6/contents/enacted" TargetMode="External"/><Relationship Id="rId104" Type="http://schemas.openxmlformats.org/officeDocument/2006/relationships/hyperlink" Target="https://www.seeat.org/docs/policies/Staff__Code_of_Conduct_2025.pdf" TargetMode="External"/><Relationship Id="rId125" Type="http://schemas.openxmlformats.org/officeDocument/2006/relationships/hyperlink" Target="https://www.gov.uk/government/publications/national-action-plan-to-tackle-child-abuse-linked-to-faith-or-belief" TargetMode="External"/><Relationship Id="rId146" Type="http://schemas.openxmlformats.org/officeDocument/2006/relationships/hyperlink" Target="https://www.gov.uk/guidance/forced-marriage" TargetMode="External"/><Relationship Id="rId167" Type="http://schemas.openxmlformats.org/officeDocument/2006/relationships/hyperlink" Target="http://www.thinkuknow.co.uk/" TargetMode="External"/><Relationship Id="rId188" Type="http://schemas.openxmlformats.org/officeDocument/2006/relationships/hyperlink" Target="https://www.saferinternet.org.uk/advice-centre/parents-and-carers" TargetMode="External"/><Relationship Id="rId71" Type="http://schemas.openxmlformats.org/officeDocument/2006/relationships/hyperlink" Target="https://www.gov.uk/government/publications/channel-guidance" TargetMode="External"/><Relationship Id="rId92" Type="http://schemas.openxmlformats.org/officeDocument/2006/relationships/hyperlink" Target="https://www.nspcc.org.uk/keeping-children-safe/reporting-abuse/dedicated-helplines/whistleblowing-advice-line/" TargetMode="External"/><Relationship Id="rId2" Type="http://schemas.openxmlformats.org/officeDocument/2006/relationships/customXml" Target="../customXml/item2.xml"/><Relationship Id="rId29" Type="http://schemas.openxmlformats.org/officeDocument/2006/relationships/hyperlink" Target="https://www.legislation.gov.uk/ukpga/2002/32/section/175"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9A0FB63052504D9973C78B8197C0A7" ma:contentTypeVersion="19" ma:contentTypeDescription="Create a new document." ma:contentTypeScope="" ma:versionID="d989f0a75edfbcac0582d9f307755fe7">
  <xsd:schema xmlns:xsd="http://www.w3.org/2001/XMLSchema" xmlns:xs="http://www.w3.org/2001/XMLSchema" xmlns:p="http://schemas.microsoft.com/office/2006/metadata/properties" xmlns:ns2="f4491dac-5bb2-4d52-a51b-3ea40b00ba7f" xmlns:ns3="729a5762-3597-45af-be51-282decfe7439" targetNamespace="http://schemas.microsoft.com/office/2006/metadata/properties" ma:root="true" ma:fieldsID="7d517e90fe381a4e3a98253c10802c5b" ns2:_="" ns3:_="">
    <xsd:import namespace="f4491dac-5bb2-4d52-a51b-3ea40b00ba7f"/>
    <xsd:import namespace="729a5762-3597-45af-be51-282decfe743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491dac-5bb2-4d52-a51b-3ea40b00ba7f"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d62a1835-72e4-4216-b42f-87ddc6ab9b6c" ma:termSetId="09814cd3-568e-fe90-9814-8d621ff8fb84" ma:anchorId="fba54fb3-c3e1-fe81-a776-ca4b69148c4d" ma:open="true" ma:isKeyword="false">
      <xsd:complexType>
        <xsd:sequence>
          <xsd:element ref="pc:Terms" minOccurs="0" maxOccurs="1"/>
        </xsd:sequence>
      </xsd:complex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9a5762-3597-45af-be51-282decfe7439"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a1e8157-dcbe-47cc-8a74-e55cb22ab143}" ma:internalName="TaxCatchAll" ma:showField="CatchAllData" ma:web="729a5762-3597-45af-be51-282decfe74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29a5762-3597-45af-be51-282decfe7439" xsi:nil="true"/>
    <lcf76f155ced4ddcb4097134ff3c332f xmlns="f4491dac-5bb2-4d52-a51b-3ea40b00ba7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A19A9-7EF5-4983-B18F-9B0680ECF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491dac-5bb2-4d52-a51b-3ea40b00ba7f"/>
    <ds:schemaRef ds:uri="729a5762-3597-45af-be51-282decfe74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F2D174-61A1-44B8-850B-673213E910EF}">
  <ds:schemaRefs>
    <ds:schemaRef ds:uri="http://schemas.microsoft.com/office/2006/metadata/properties"/>
    <ds:schemaRef ds:uri="http://schemas.microsoft.com/office/infopath/2007/PartnerControls"/>
    <ds:schemaRef ds:uri="729a5762-3597-45af-be51-282decfe7439"/>
    <ds:schemaRef ds:uri="f4491dac-5bb2-4d52-a51b-3ea40b00ba7f"/>
  </ds:schemaRefs>
</ds:datastoreItem>
</file>

<file path=customXml/itemProps3.xml><?xml version="1.0" encoding="utf-8"?>
<ds:datastoreItem xmlns:ds="http://schemas.openxmlformats.org/officeDocument/2006/customXml" ds:itemID="{FED3987D-3747-42BF-BD00-73BB69518EB6}">
  <ds:schemaRefs>
    <ds:schemaRef ds:uri="http://schemas.microsoft.com/sharepoint/v3/contenttype/forms"/>
  </ds:schemaRefs>
</ds:datastoreItem>
</file>

<file path=customXml/itemProps4.xml><?xml version="1.0" encoding="utf-8"?>
<ds:datastoreItem xmlns:ds="http://schemas.openxmlformats.org/officeDocument/2006/customXml" ds:itemID="{CEE4278B-7AFB-4F4C-98AB-3A579F0E6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23589</Words>
  <Characters>134461</Characters>
  <Application>Microsoft Office Word</Application>
  <DocSecurity>0</DocSecurity>
  <Lines>1120</Lines>
  <Paragraphs>315</Paragraphs>
  <ScaleCrop>false</ScaleCrop>
  <Company>Prince Avenue Primary School</Company>
  <LinksUpToDate>false</LinksUpToDate>
  <CharactersWithSpaces>157735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Thornton</dc:creator>
  <cp:keywords/>
  <cp:lastModifiedBy>penelopeannedown@gmail.com</cp:lastModifiedBy>
  <cp:revision>2</cp:revision>
  <dcterms:created xsi:type="dcterms:W3CDTF">2026-09-28T13:33:00Z</dcterms:created>
  <dcterms:modified xsi:type="dcterms:W3CDTF">2026-09-28T13:33:00Z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0x0101001B9A0FB63052504D9973C78B8197C0A7</vt:lpwstr>
  </property>
  <property fmtid="{D5CDD505-2E9C-101B-9397-08002B2CF9AE}" pid="3" name="MediaServiceImageTags">
    <vt:lpwstr/>
  </property>
  <property fmtid="{D5CDD505-2E9C-101B-9397-08002B2CF9AE}" pid="4" name="_ExtendedDescription">
    <vt:lpwstr/>
  </property>
</Properties>
</file>