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D4E26" w14:textId="570E31DF" w:rsidR="00E23C20" w:rsidRDefault="008624B1">
      <w:pPr>
        <w:pStyle w:val="Title"/>
        <w:rPr>
          <w:color w:val="152E4D"/>
          <w:sz w:val="24"/>
          <w:szCs w:val="24"/>
        </w:rPr>
      </w:pPr>
      <w:r w:rsidRPr="00F57E5F">
        <w:rPr>
          <w:color w:val="152E4D"/>
          <w:sz w:val="24"/>
          <w:szCs w:val="24"/>
        </w:rPr>
        <w:t>The</w:t>
      </w:r>
      <w:r w:rsidRPr="00F57E5F">
        <w:rPr>
          <w:color w:val="152E4D"/>
          <w:spacing w:val="-14"/>
          <w:sz w:val="24"/>
          <w:szCs w:val="24"/>
        </w:rPr>
        <w:t xml:space="preserve"> </w:t>
      </w:r>
      <w:r w:rsidRPr="00F57E5F">
        <w:rPr>
          <w:color w:val="152E4D"/>
          <w:sz w:val="24"/>
          <w:szCs w:val="24"/>
        </w:rPr>
        <w:t>Westborough</w:t>
      </w:r>
      <w:r w:rsidRPr="00F57E5F">
        <w:rPr>
          <w:color w:val="152E4D"/>
          <w:spacing w:val="-14"/>
          <w:sz w:val="24"/>
          <w:szCs w:val="24"/>
        </w:rPr>
        <w:t xml:space="preserve"> </w:t>
      </w:r>
      <w:r w:rsidRPr="00F57E5F">
        <w:rPr>
          <w:color w:val="152E4D"/>
          <w:sz w:val="24"/>
          <w:szCs w:val="24"/>
        </w:rPr>
        <w:t>School</w:t>
      </w:r>
      <w:r w:rsidRPr="00F57E5F">
        <w:rPr>
          <w:color w:val="152E4D"/>
          <w:spacing w:val="-10"/>
          <w:sz w:val="24"/>
          <w:szCs w:val="24"/>
        </w:rPr>
        <w:t xml:space="preserve"> </w:t>
      </w:r>
      <w:r w:rsidRPr="00F57E5F">
        <w:rPr>
          <w:color w:val="152E4D"/>
          <w:sz w:val="24"/>
          <w:szCs w:val="24"/>
        </w:rPr>
        <w:t>Remote</w:t>
      </w:r>
      <w:r w:rsidRPr="00F57E5F">
        <w:rPr>
          <w:color w:val="152E4D"/>
          <w:spacing w:val="-11"/>
          <w:sz w:val="24"/>
          <w:szCs w:val="24"/>
        </w:rPr>
        <w:t xml:space="preserve"> </w:t>
      </w:r>
      <w:r w:rsidRPr="00F57E5F">
        <w:rPr>
          <w:color w:val="152E4D"/>
          <w:sz w:val="24"/>
          <w:szCs w:val="24"/>
        </w:rPr>
        <w:t>Learning</w:t>
      </w:r>
      <w:r w:rsidRPr="00F57E5F">
        <w:rPr>
          <w:color w:val="152E4D"/>
          <w:spacing w:val="-13"/>
          <w:sz w:val="24"/>
          <w:szCs w:val="24"/>
        </w:rPr>
        <w:t xml:space="preserve"> </w:t>
      </w:r>
      <w:r w:rsidRPr="00F57E5F">
        <w:rPr>
          <w:color w:val="152E4D"/>
          <w:sz w:val="24"/>
          <w:szCs w:val="24"/>
        </w:rPr>
        <w:t>Plan</w:t>
      </w:r>
    </w:p>
    <w:p w14:paraId="569C0DCE" w14:textId="0E67EA53" w:rsidR="00F57E5F" w:rsidRPr="00F57E5F" w:rsidRDefault="00F57E5F">
      <w:pPr>
        <w:pStyle w:val="Title"/>
        <w:rPr>
          <w:color w:val="152E4D"/>
          <w:sz w:val="24"/>
          <w:szCs w:val="24"/>
          <w:u w:val="none"/>
        </w:rPr>
      </w:pPr>
    </w:p>
    <w:p w14:paraId="086BEB3D" w14:textId="06676969" w:rsidR="00E23C20" w:rsidRDefault="00F57E5F">
      <w:pPr>
        <w:pStyle w:val="BodyText"/>
        <w:spacing w:before="5"/>
        <w:ind w:left="0"/>
        <w:rPr>
          <w:b/>
          <w:sz w:val="8"/>
        </w:rPr>
      </w:pPr>
      <w:r>
        <w:rPr>
          <w:b/>
          <w:noProof/>
          <w:sz w:val="28"/>
        </w:rPr>
        <w:drawing>
          <wp:anchor distT="0" distB="0" distL="114300" distR="114300" simplePos="0" relativeHeight="251675136" behindDoc="1" locked="0" layoutInCell="1" allowOverlap="1" wp14:anchorId="242A0C49" wp14:editId="035137EA">
            <wp:simplePos x="0" y="0"/>
            <wp:positionH relativeFrom="column">
              <wp:posOffset>1470660</wp:posOffset>
            </wp:positionH>
            <wp:positionV relativeFrom="paragraph">
              <wp:posOffset>152400</wp:posOffset>
            </wp:positionV>
            <wp:extent cx="977900" cy="1135380"/>
            <wp:effectExtent l="0" t="0" r="0" b="0"/>
            <wp:wrapTight wrapText="bothSides">
              <wp:wrapPolygon edited="0">
                <wp:start x="0" y="0"/>
                <wp:lineTo x="0" y="21262"/>
                <wp:lineTo x="21319" y="21262"/>
                <wp:lineTo x="21319" y="0"/>
                <wp:lineTo x="0" y="0"/>
              </wp:wrapPolygon>
            </wp:wrapTight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328" behindDoc="1" locked="0" layoutInCell="1" allowOverlap="1" wp14:anchorId="5F8E76E0" wp14:editId="35FE460E">
            <wp:simplePos x="0" y="0"/>
            <wp:positionH relativeFrom="column">
              <wp:posOffset>118110</wp:posOffset>
            </wp:positionH>
            <wp:positionV relativeFrom="paragraph">
              <wp:posOffset>33655</wp:posOffset>
            </wp:positionV>
            <wp:extent cx="1073785" cy="1369695"/>
            <wp:effectExtent l="0" t="0" r="5715" b="1905"/>
            <wp:wrapTight wrapText="bothSides">
              <wp:wrapPolygon edited="0">
                <wp:start x="0" y="0"/>
                <wp:lineTo x="0" y="21430"/>
                <wp:lineTo x="21459" y="21430"/>
                <wp:lineTo x="21459" y="0"/>
                <wp:lineTo x="0" y="0"/>
              </wp:wrapPolygon>
            </wp:wrapTight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136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3632" behindDoc="0" locked="0" layoutInCell="1" allowOverlap="1" wp14:anchorId="4E737F49" wp14:editId="76D246B2">
            <wp:simplePos x="0" y="0"/>
            <wp:positionH relativeFrom="page">
              <wp:posOffset>3115945</wp:posOffset>
            </wp:positionH>
            <wp:positionV relativeFrom="paragraph">
              <wp:posOffset>214630</wp:posOffset>
            </wp:positionV>
            <wp:extent cx="899921" cy="1018413"/>
            <wp:effectExtent l="0" t="0" r="1905" b="0"/>
            <wp:wrapTopAndBottom/>
            <wp:docPr id="3" name="image2.png" descr="Tapestry: Amazon.co.uk: Welc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921" cy="1018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9056" behindDoc="0" locked="0" layoutInCell="1" allowOverlap="1" wp14:anchorId="182FBF7A" wp14:editId="7BEF2308">
            <wp:simplePos x="0" y="0"/>
            <wp:positionH relativeFrom="page">
              <wp:posOffset>4294505</wp:posOffset>
            </wp:positionH>
            <wp:positionV relativeFrom="paragraph">
              <wp:posOffset>349885</wp:posOffset>
            </wp:positionV>
            <wp:extent cx="2442518" cy="740663"/>
            <wp:effectExtent l="0" t="0" r="0" b="0"/>
            <wp:wrapTopAndBottom/>
            <wp:docPr id="5" name="image3.png" descr="Mathematics Mastery | Transforming maths education in the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518" cy="74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9296" behindDoc="0" locked="0" layoutInCell="1" allowOverlap="1" wp14:anchorId="4FB82C8E" wp14:editId="201FDA3A">
            <wp:simplePos x="0" y="0"/>
            <wp:positionH relativeFrom="page">
              <wp:posOffset>7008495</wp:posOffset>
            </wp:positionH>
            <wp:positionV relativeFrom="paragraph">
              <wp:posOffset>208280</wp:posOffset>
            </wp:positionV>
            <wp:extent cx="966652" cy="102870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652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24B1">
        <w:rPr>
          <w:noProof/>
        </w:rPr>
        <w:drawing>
          <wp:anchor distT="0" distB="0" distL="0" distR="0" simplePos="0" relativeHeight="4" behindDoc="0" locked="0" layoutInCell="1" allowOverlap="1" wp14:anchorId="69D64368" wp14:editId="0103A157">
            <wp:simplePos x="0" y="0"/>
            <wp:positionH relativeFrom="page">
              <wp:posOffset>8255635</wp:posOffset>
            </wp:positionH>
            <wp:positionV relativeFrom="paragraph">
              <wp:posOffset>147955</wp:posOffset>
            </wp:positionV>
            <wp:extent cx="1843777" cy="114300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777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2C3810" w14:textId="77777777" w:rsidR="00E23C20" w:rsidRDefault="00E23C20">
      <w:pPr>
        <w:pStyle w:val="BodyText"/>
        <w:ind w:left="0"/>
        <w:rPr>
          <w:b/>
          <w:sz w:val="26"/>
        </w:rPr>
      </w:pPr>
    </w:p>
    <w:p w14:paraId="4E6F7A6E" w14:textId="77777777" w:rsidR="00E23C20" w:rsidRDefault="00E23C20">
      <w:pPr>
        <w:pStyle w:val="BodyText"/>
        <w:spacing w:before="4"/>
        <w:ind w:left="0"/>
        <w:rPr>
          <w:b/>
          <w:sz w:val="21"/>
        </w:rPr>
      </w:pPr>
    </w:p>
    <w:p w14:paraId="25B8A5C7" w14:textId="77777777" w:rsidR="00E23C20" w:rsidRDefault="008624B1">
      <w:pPr>
        <w:pStyle w:val="BodyText"/>
        <w:spacing w:before="1" w:line="276" w:lineRule="auto"/>
        <w:ind w:right="232" w:hanging="10"/>
        <w:jc w:val="both"/>
      </w:pPr>
      <w:proofErr w:type="gramStart"/>
      <w:r>
        <w:rPr>
          <w:w w:val="110"/>
        </w:rPr>
        <w:t>In order to</w:t>
      </w:r>
      <w:proofErr w:type="gramEnd"/>
      <w:r>
        <w:rPr>
          <w:w w:val="110"/>
        </w:rPr>
        <w:t xml:space="preserve"> ensure that learning is continued, irrespective of lockdown and self-isolation, The Westborough School has developed the following plan. This plan</w:t>
      </w:r>
      <w:r>
        <w:rPr>
          <w:spacing w:val="1"/>
          <w:w w:val="110"/>
        </w:rPr>
        <w:t xml:space="preserve"> </w:t>
      </w:r>
      <w:r>
        <w:rPr>
          <w:w w:val="110"/>
        </w:rPr>
        <w:t>offers</w:t>
      </w:r>
      <w:r>
        <w:rPr>
          <w:spacing w:val="-10"/>
          <w:w w:val="110"/>
        </w:rPr>
        <w:t xml:space="preserve"> </w:t>
      </w:r>
      <w:r>
        <w:rPr>
          <w:w w:val="110"/>
        </w:rPr>
        <w:t>remote</w:t>
      </w:r>
      <w:r>
        <w:rPr>
          <w:spacing w:val="-8"/>
          <w:w w:val="110"/>
        </w:rPr>
        <w:t xml:space="preserve"> </w:t>
      </w:r>
      <w:r>
        <w:rPr>
          <w:w w:val="110"/>
        </w:rPr>
        <w:t>learning</w:t>
      </w:r>
      <w:r>
        <w:rPr>
          <w:spacing w:val="-8"/>
          <w:w w:val="110"/>
        </w:rPr>
        <w:t xml:space="preserve"> </w:t>
      </w:r>
      <w:r>
        <w:rPr>
          <w:w w:val="110"/>
        </w:rPr>
        <w:t>opportunities</w:t>
      </w:r>
      <w:r>
        <w:rPr>
          <w:spacing w:val="-11"/>
          <w:w w:val="110"/>
        </w:rPr>
        <w:t xml:space="preserve"> </w:t>
      </w:r>
      <w:r>
        <w:rPr>
          <w:w w:val="110"/>
        </w:rPr>
        <w:t>whilst</w:t>
      </w:r>
      <w:r>
        <w:rPr>
          <w:spacing w:val="-7"/>
          <w:w w:val="110"/>
        </w:rPr>
        <w:t xml:space="preserve"> </w:t>
      </w:r>
      <w:r>
        <w:rPr>
          <w:w w:val="110"/>
        </w:rPr>
        <w:t>also</w:t>
      </w:r>
      <w:r>
        <w:rPr>
          <w:spacing w:val="-10"/>
          <w:w w:val="110"/>
        </w:rPr>
        <w:t xml:space="preserve"> </w:t>
      </w:r>
      <w:r>
        <w:rPr>
          <w:w w:val="110"/>
        </w:rPr>
        <w:t>acknowledging</w:t>
      </w:r>
      <w:r>
        <w:rPr>
          <w:spacing w:val="-12"/>
          <w:w w:val="110"/>
        </w:rPr>
        <w:t xml:space="preserve"> </w:t>
      </w:r>
      <w:r>
        <w:rPr>
          <w:w w:val="110"/>
        </w:rPr>
        <w:t>that</w:t>
      </w:r>
      <w:r>
        <w:rPr>
          <w:spacing w:val="-7"/>
          <w:w w:val="110"/>
        </w:rPr>
        <w:t xml:space="preserve"> </w:t>
      </w:r>
      <w:r>
        <w:rPr>
          <w:w w:val="110"/>
        </w:rPr>
        <w:t>some</w:t>
      </w:r>
      <w:r>
        <w:rPr>
          <w:spacing w:val="-8"/>
          <w:w w:val="110"/>
        </w:rPr>
        <w:t xml:space="preserve"> </w:t>
      </w:r>
      <w:r>
        <w:rPr>
          <w:w w:val="110"/>
        </w:rPr>
        <w:t>households</w:t>
      </w:r>
      <w:r>
        <w:rPr>
          <w:spacing w:val="-9"/>
          <w:w w:val="110"/>
        </w:rPr>
        <w:t xml:space="preserve"> </w:t>
      </w:r>
      <w:r>
        <w:rPr>
          <w:w w:val="110"/>
        </w:rPr>
        <w:t>have</w:t>
      </w:r>
      <w:r>
        <w:rPr>
          <w:spacing w:val="-9"/>
          <w:w w:val="110"/>
        </w:rPr>
        <w:t xml:space="preserve"> </w:t>
      </w:r>
      <w:r>
        <w:rPr>
          <w:w w:val="110"/>
        </w:rPr>
        <w:t>limited</w:t>
      </w:r>
      <w:r>
        <w:rPr>
          <w:spacing w:val="-8"/>
          <w:w w:val="110"/>
        </w:rPr>
        <w:t xml:space="preserve"> </w:t>
      </w:r>
      <w:r>
        <w:rPr>
          <w:w w:val="110"/>
        </w:rPr>
        <w:t>access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devices</w:t>
      </w:r>
      <w:r>
        <w:rPr>
          <w:spacing w:val="-9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would</w:t>
      </w:r>
      <w:r>
        <w:rPr>
          <w:spacing w:val="2"/>
          <w:w w:val="110"/>
        </w:rPr>
        <w:t xml:space="preserve"> </w:t>
      </w:r>
      <w:r>
        <w:rPr>
          <w:w w:val="110"/>
        </w:rPr>
        <w:t>require</w:t>
      </w:r>
      <w:r>
        <w:rPr>
          <w:spacing w:val="-8"/>
          <w:w w:val="110"/>
        </w:rPr>
        <w:t xml:space="preserve"> </w:t>
      </w:r>
      <w:proofErr w:type="gramStart"/>
      <w:r>
        <w:rPr>
          <w:w w:val="110"/>
        </w:rPr>
        <w:t>hard-copies</w:t>
      </w:r>
      <w:proofErr w:type="gramEnd"/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work</w:t>
      </w:r>
      <w:r>
        <w:rPr>
          <w:spacing w:val="-8"/>
          <w:w w:val="110"/>
        </w:rPr>
        <w:t xml:space="preserve"> </w:t>
      </w:r>
      <w:r>
        <w:rPr>
          <w:w w:val="110"/>
        </w:rPr>
        <w:t>and</w:t>
      </w:r>
      <w:r>
        <w:rPr>
          <w:spacing w:val="1"/>
          <w:w w:val="110"/>
        </w:rPr>
        <w:t xml:space="preserve"> </w:t>
      </w:r>
      <w:r>
        <w:rPr>
          <w:w w:val="110"/>
        </w:rPr>
        <w:t>resources.</w:t>
      </w:r>
    </w:p>
    <w:p w14:paraId="37BC98A3" w14:textId="77777777" w:rsidR="00E23C20" w:rsidRDefault="008624B1">
      <w:pPr>
        <w:pStyle w:val="BodyText"/>
        <w:spacing w:before="161"/>
        <w:ind w:left="105"/>
      </w:pPr>
      <w:r>
        <w:rPr>
          <w:w w:val="105"/>
        </w:rPr>
        <w:t>This</w:t>
      </w:r>
      <w:r>
        <w:rPr>
          <w:spacing w:val="11"/>
          <w:w w:val="105"/>
        </w:rPr>
        <w:t xml:space="preserve"> </w:t>
      </w:r>
      <w:r>
        <w:rPr>
          <w:w w:val="105"/>
        </w:rPr>
        <w:t>plan</w:t>
      </w:r>
      <w:r>
        <w:rPr>
          <w:spacing w:val="14"/>
          <w:w w:val="105"/>
        </w:rPr>
        <w:t xml:space="preserve"> </w:t>
      </w:r>
      <w:r>
        <w:rPr>
          <w:w w:val="105"/>
        </w:rPr>
        <w:t>will</w:t>
      </w:r>
      <w:r>
        <w:rPr>
          <w:spacing w:val="13"/>
          <w:w w:val="105"/>
        </w:rPr>
        <w:t xml:space="preserve"> </w:t>
      </w:r>
      <w:r>
        <w:rPr>
          <w:w w:val="105"/>
        </w:rPr>
        <w:t>be</w:t>
      </w:r>
      <w:r>
        <w:rPr>
          <w:spacing w:val="12"/>
          <w:w w:val="105"/>
        </w:rPr>
        <w:t xml:space="preserve"> </w:t>
      </w:r>
      <w:r>
        <w:rPr>
          <w:w w:val="105"/>
        </w:rPr>
        <w:t>applied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12"/>
          <w:w w:val="105"/>
        </w:rPr>
        <w:t xml:space="preserve"> </w:t>
      </w:r>
      <w:r>
        <w:rPr>
          <w:w w:val="105"/>
        </w:rPr>
        <w:t>following</w:t>
      </w:r>
      <w:r>
        <w:rPr>
          <w:spacing w:val="9"/>
          <w:w w:val="105"/>
        </w:rPr>
        <w:t xml:space="preserve"> </w:t>
      </w:r>
      <w:r>
        <w:rPr>
          <w:w w:val="105"/>
        </w:rPr>
        <w:t>instances:</w:t>
      </w:r>
    </w:p>
    <w:p w14:paraId="59387AC8" w14:textId="77777777" w:rsidR="00E23C20" w:rsidRDefault="00E23C20">
      <w:pPr>
        <w:pStyle w:val="BodyText"/>
        <w:spacing w:before="11"/>
        <w:ind w:left="0"/>
        <w:rPr>
          <w:sz w:val="18"/>
        </w:rPr>
      </w:pPr>
    </w:p>
    <w:p w14:paraId="66CB3521" w14:textId="77777777" w:rsidR="00E23C20" w:rsidRDefault="008624B1">
      <w:pPr>
        <w:pStyle w:val="ListParagraph"/>
        <w:numPr>
          <w:ilvl w:val="0"/>
          <w:numId w:val="2"/>
        </w:numPr>
        <w:tabs>
          <w:tab w:val="left" w:pos="840"/>
        </w:tabs>
        <w:spacing w:before="0"/>
        <w:rPr>
          <w:sz w:val="20"/>
        </w:rPr>
      </w:pPr>
      <w:r>
        <w:rPr>
          <w:spacing w:val="-1"/>
          <w:w w:val="110"/>
          <w:sz w:val="20"/>
        </w:rPr>
        <w:t>An</w:t>
      </w:r>
      <w:r>
        <w:rPr>
          <w:spacing w:val="-11"/>
          <w:w w:val="110"/>
          <w:sz w:val="20"/>
        </w:rPr>
        <w:t xml:space="preserve"> </w:t>
      </w:r>
      <w:r>
        <w:rPr>
          <w:spacing w:val="-1"/>
          <w:w w:val="110"/>
          <w:sz w:val="20"/>
        </w:rPr>
        <w:t>individual</w:t>
      </w:r>
      <w:r>
        <w:rPr>
          <w:spacing w:val="-13"/>
          <w:w w:val="110"/>
          <w:sz w:val="20"/>
        </w:rPr>
        <w:t xml:space="preserve"> </w:t>
      </w:r>
      <w:r>
        <w:rPr>
          <w:spacing w:val="-1"/>
          <w:w w:val="110"/>
          <w:sz w:val="20"/>
        </w:rPr>
        <w:t>is</w:t>
      </w:r>
      <w:r>
        <w:rPr>
          <w:spacing w:val="-14"/>
          <w:w w:val="110"/>
          <w:sz w:val="20"/>
        </w:rPr>
        <w:t xml:space="preserve"> </w:t>
      </w:r>
      <w:r>
        <w:rPr>
          <w:w w:val="110"/>
          <w:sz w:val="20"/>
        </w:rPr>
        <w:t>self-isolating</w:t>
      </w:r>
      <w:r>
        <w:rPr>
          <w:spacing w:val="-13"/>
          <w:w w:val="110"/>
          <w:sz w:val="20"/>
        </w:rPr>
        <w:t xml:space="preserve"> </w:t>
      </w:r>
      <w:r>
        <w:rPr>
          <w:w w:val="110"/>
          <w:sz w:val="20"/>
        </w:rPr>
        <w:t>because</w:t>
      </w:r>
      <w:r>
        <w:rPr>
          <w:spacing w:val="-12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13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-14"/>
          <w:w w:val="110"/>
          <w:sz w:val="20"/>
        </w:rPr>
        <w:t xml:space="preserve"> </w:t>
      </w:r>
      <w:r>
        <w:rPr>
          <w:w w:val="110"/>
          <w:sz w:val="20"/>
        </w:rPr>
        <w:t>positive</w:t>
      </w:r>
      <w:r>
        <w:rPr>
          <w:spacing w:val="-13"/>
          <w:w w:val="110"/>
          <w:sz w:val="20"/>
        </w:rPr>
        <w:t xml:space="preserve"> </w:t>
      </w:r>
      <w:r>
        <w:rPr>
          <w:w w:val="110"/>
          <w:sz w:val="20"/>
        </w:rPr>
        <w:t>test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within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-13"/>
          <w:w w:val="110"/>
          <w:sz w:val="20"/>
        </w:rPr>
        <w:t xml:space="preserve"> </w:t>
      </w:r>
      <w:proofErr w:type="gramStart"/>
      <w:r>
        <w:rPr>
          <w:w w:val="110"/>
          <w:sz w:val="20"/>
        </w:rPr>
        <w:t>household;</w:t>
      </w:r>
      <w:proofErr w:type="gramEnd"/>
    </w:p>
    <w:p w14:paraId="1CC2111A" w14:textId="77777777" w:rsidR="00E23C20" w:rsidRDefault="008624B1">
      <w:pPr>
        <w:pStyle w:val="ListParagraph"/>
        <w:numPr>
          <w:ilvl w:val="0"/>
          <w:numId w:val="2"/>
        </w:numPr>
        <w:tabs>
          <w:tab w:val="left" w:pos="840"/>
        </w:tabs>
        <w:spacing w:before="54"/>
        <w:rPr>
          <w:sz w:val="20"/>
        </w:rPr>
      </w:pPr>
      <w:r>
        <w:rPr>
          <w:w w:val="110"/>
          <w:sz w:val="20"/>
        </w:rPr>
        <w:t>A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group of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children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are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self-isolating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because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a case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coronavirus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-3"/>
          <w:w w:val="110"/>
          <w:sz w:val="20"/>
        </w:rPr>
        <w:t xml:space="preserve"> </w:t>
      </w:r>
      <w:proofErr w:type="gramStart"/>
      <w:r>
        <w:rPr>
          <w:w w:val="110"/>
          <w:sz w:val="20"/>
        </w:rPr>
        <w:t>bubble;</w:t>
      </w:r>
      <w:proofErr w:type="gramEnd"/>
    </w:p>
    <w:p w14:paraId="5C16CB51" w14:textId="77777777" w:rsidR="00E23C20" w:rsidRDefault="008624B1">
      <w:pPr>
        <w:pStyle w:val="ListParagraph"/>
        <w:numPr>
          <w:ilvl w:val="0"/>
          <w:numId w:val="2"/>
        </w:numPr>
        <w:tabs>
          <w:tab w:val="left" w:pos="840"/>
        </w:tabs>
        <w:spacing w:before="54"/>
        <w:rPr>
          <w:sz w:val="20"/>
        </w:rPr>
      </w:pPr>
      <w:r>
        <w:rPr>
          <w:w w:val="110"/>
          <w:sz w:val="20"/>
        </w:rPr>
        <w:t>A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whole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bubble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or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cohort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is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self-isolating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because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an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outbreak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coronavirus</w:t>
      </w:r>
    </w:p>
    <w:p w14:paraId="7182B718" w14:textId="77777777" w:rsidR="00E23C20" w:rsidRDefault="008624B1">
      <w:pPr>
        <w:pStyle w:val="BodyText"/>
        <w:spacing w:before="193"/>
        <w:ind w:left="105"/>
      </w:pPr>
      <w:r>
        <w:rPr>
          <w:w w:val="105"/>
        </w:rPr>
        <w:t>The</w:t>
      </w:r>
      <w:r>
        <w:rPr>
          <w:spacing w:val="19"/>
          <w:w w:val="105"/>
        </w:rPr>
        <w:t xml:space="preserve"> </w:t>
      </w:r>
      <w:r>
        <w:rPr>
          <w:w w:val="105"/>
        </w:rPr>
        <w:t>plan</w:t>
      </w:r>
      <w:r>
        <w:rPr>
          <w:spacing w:val="21"/>
          <w:w w:val="105"/>
        </w:rPr>
        <w:t xml:space="preserve"> </w:t>
      </w:r>
      <w:r>
        <w:rPr>
          <w:w w:val="105"/>
        </w:rPr>
        <w:t>complies</w:t>
      </w:r>
      <w:r>
        <w:rPr>
          <w:spacing w:val="19"/>
          <w:w w:val="105"/>
        </w:rPr>
        <w:t xml:space="preserve"> </w:t>
      </w:r>
      <w:r>
        <w:rPr>
          <w:w w:val="105"/>
        </w:rPr>
        <w:t>with</w:t>
      </w:r>
      <w:r>
        <w:rPr>
          <w:spacing w:val="19"/>
          <w:w w:val="105"/>
        </w:rPr>
        <w:t xml:space="preserve"> </w:t>
      </w:r>
      <w:r>
        <w:rPr>
          <w:w w:val="105"/>
        </w:rPr>
        <w:t>the</w:t>
      </w:r>
      <w:r>
        <w:rPr>
          <w:spacing w:val="19"/>
          <w:w w:val="105"/>
        </w:rPr>
        <w:t xml:space="preserve"> </w:t>
      </w:r>
      <w:r>
        <w:rPr>
          <w:w w:val="105"/>
        </w:rPr>
        <w:t>expectations</w:t>
      </w:r>
      <w:r>
        <w:rPr>
          <w:spacing w:val="20"/>
          <w:w w:val="105"/>
        </w:rPr>
        <w:t xml:space="preserve"> </w:t>
      </w:r>
      <w:r>
        <w:rPr>
          <w:w w:val="105"/>
        </w:rPr>
        <w:t>and</w:t>
      </w:r>
      <w:r>
        <w:rPr>
          <w:spacing w:val="19"/>
          <w:w w:val="105"/>
        </w:rPr>
        <w:t xml:space="preserve"> </w:t>
      </w:r>
      <w:r>
        <w:rPr>
          <w:w w:val="105"/>
        </w:rPr>
        <w:t>principles</w:t>
      </w:r>
      <w:r>
        <w:rPr>
          <w:spacing w:val="19"/>
          <w:w w:val="105"/>
        </w:rPr>
        <w:t xml:space="preserve"> </w:t>
      </w:r>
      <w:r>
        <w:rPr>
          <w:w w:val="105"/>
        </w:rPr>
        <w:t>outlined</w:t>
      </w:r>
      <w:r>
        <w:rPr>
          <w:spacing w:val="20"/>
          <w:w w:val="105"/>
        </w:rPr>
        <w:t xml:space="preserve"> </w:t>
      </w:r>
      <w:r>
        <w:rPr>
          <w:w w:val="105"/>
        </w:rPr>
        <w:t>in</w:t>
      </w:r>
      <w:r>
        <w:rPr>
          <w:spacing w:val="20"/>
          <w:w w:val="105"/>
        </w:rPr>
        <w:t xml:space="preserve"> </w:t>
      </w:r>
      <w:r>
        <w:rPr>
          <w:w w:val="105"/>
        </w:rPr>
        <w:t>the</w:t>
      </w:r>
      <w:r>
        <w:rPr>
          <w:spacing w:val="21"/>
          <w:w w:val="105"/>
        </w:rPr>
        <w:t xml:space="preserve"> </w:t>
      </w:r>
      <w:r>
        <w:rPr>
          <w:w w:val="105"/>
        </w:rPr>
        <w:t>DFE</w:t>
      </w:r>
      <w:r>
        <w:rPr>
          <w:spacing w:val="21"/>
          <w:w w:val="105"/>
        </w:rPr>
        <w:t xml:space="preserve"> </w:t>
      </w:r>
      <w:r>
        <w:rPr>
          <w:w w:val="105"/>
        </w:rPr>
        <w:t>document</w:t>
      </w:r>
      <w:r>
        <w:rPr>
          <w:spacing w:val="35"/>
          <w:w w:val="105"/>
        </w:rPr>
        <w:t xml:space="preserve"> </w:t>
      </w:r>
      <w:hyperlink r:id="rId11" w:anchor="res">
        <w:r>
          <w:rPr>
            <w:color w:val="0462C1"/>
            <w:w w:val="105"/>
            <w:u w:val="single" w:color="000000"/>
          </w:rPr>
          <w:t>Guidance</w:t>
        </w:r>
        <w:r>
          <w:rPr>
            <w:color w:val="0462C1"/>
            <w:spacing w:val="19"/>
            <w:w w:val="105"/>
            <w:u w:val="single" w:color="000000"/>
          </w:rPr>
          <w:t xml:space="preserve"> </w:t>
        </w:r>
        <w:r>
          <w:rPr>
            <w:color w:val="0462C1"/>
            <w:w w:val="105"/>
            <w:u w:val="single" w:color="000000"/>
          </w:rPr>
          <w:t>for</w:t>
        </w:r>
        <w:r>
          <w:rPr>
            <w:color w:val="0462C1"/>
            <w:spacing w:val="22"/>
            <w:w w:val="105"/>
            <w:u w:val="single" w:color="000000"/>
          </w:rPr>
          <w:t xml:space="preserve"> </w:t>
        </w:r>
        <w:r>
          <w:rPr>
            <w:color w:val="0462C1"/>
            <w:w w:val="105"/>
            <w:u w:val="single" w:color="000000"/>
          </w:rPr>
          <w:t>Full</w:t>
        </w:r>
        <w:r>
          <w:rPr>
            <w:color w:val="0462C1"/>
            <w:spacing w:val="21"/>
            <w:w w:val="105"/>
            <w:u w:val="single" w:color="000000"/>
          </w:rPr>
          <w:t xml:space="preserve"> </w:t>
        </w:r>
        <w:r>
          <w:rPr>
            <w:color w:val="0462C1"/>
            <w:w w:val="105"/>
            <w:u w:val="single" w:color="000000"/>
          </w:rPr>
          <w:t>Opening</w:t>
        </w:r>
        <w:r>
          <w:rPr>
            <w:color w:val="0462C1"/>
            <w:spacing w:val="19"/>
            <w:w w:val="105"/>
            <w:u w:val="single" w:color="000000"/>
          </w:rPr>
          <w:t xml:space="preserve"> </w:t>
        </w:r>
        <w:r>
          <w:rPr>
            <w:color w:val="0462C1"/>
            <w:w w:val="105"/>
            <w:u w:val="single" w:color="000000"/>
          </w:rPr>
          <w:t>of</w:t>
        </w:r>
        <w:r>
          <w:rPr>
            <w:color w:val="0462C1"/>
            <w:spacing w:val="22"/>
            <w:w w:val="105"/>
            <w:u w:val="single" w:color="000000"/>
          </w:rPr>
          <w:t xml:space="preserve"> </w:t>
        </w:r>
        <w:r>
          <w:rPr>
            <w:color w:val="0462C1"/>
            <w:w w:val="105"/>
            <w:u w:val="single" w:color="000000"/>
          </w:rPr>
          <w:t>Schools</w:t>
        </w:r>
      </w:hyperlink>
      <w:hyperlink r:id="rId12" w:anchor="res">
        <w:r>
          <w:rPr>
            <w:w w:val="105"/>
          </w:rPr>
          <w:t>.</w:t>
        </w:r>
      </w:hyperlink>
    </w:p>
    <w:p w14:paraId="3EB6F74D" w14:textId="77777777" w:rsidR="00E23C20" w:rsidRPr="00F57E5F" w:rsidRDefault="008624B1">
      <w:pPr>
        <w:pStyle w:val="Heading1"/>
        <w:spacing w:before="193"/>
        <w:rPr>
          <w:color w:val="152E4D"/>
        </w:rPr>
      </w:pPr>
      <w:r w:rsidRPr="00F57E5F">
        <w:rPr>
          <w:color w:val="152E4D"/>
          <w:u w:val="single" w:color="000000"/>
        </w:rPr>
        <w:t>Software</w:t>
      </w:r>
      <w:r w:rsidRPr="00F57E5F">
        <w:rPr>
          <w:color w:val="152E4D"/>
          <w:spacing w:val="-5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and</w:t>
      </w:r>
      <w:r w:rsidRPr="00F57E5F">
        <w:rPr>
          <w:color w:val="152E4D"/>
          <w:spacing w:val="-1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online</w:t>
      </w:r>
      <w:r w:rsidRPr="00F57E5F">
        <w:rPr>
          <w:color w:val="152E4D"/>
          <w:spacing w:val="-4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platforms</w:t>
      </w:r>
    </w:p>
    <w:p w14:paraId="0C3A07E3" w14:textId="77777777" w:rsidR="00E23C20" w:rsidRDefault="008624B1">
      <w:pPr>
        <w:pStyle w:val="BodyText"/>
        <w:spacing w:before="197" w:line="278" w:lineRule="auto"/>
        <w:ind w:right="233" w:hanging="10"/>
        <w:jc w:val="both"/>
      </w:pPr>
      <w:r>
        <w:rPr>
          <w:w w:val="110"/>
        </w:rPr>
        <w:t>Within</w:t>
      </w:r>
      <w:r>
        <w:rPr>
          <w:spacing w:val="-11"/>
          <w:w w:val="110"/>
        </w:rPr>
        <w:t xml:space="preserve"> </w:t>
      </w:r>
      <w:r>
        <w:rPr>
          <w:w w:val="110"/>
        </w:rPr>
        <w:t>all</w:t>
      </w:r>
      <w:r>
        <w:rPr>
          <w:spacing w:val="-10"/>
          <w:w w:val="110"/>
        </w:rPr>
        <w:t xml:space="preserve"> </w:t>
      </w:r>
      <w:r>
        <w:rPr>
          <w:w w:val="110"/>
        </w:rPr>
        <w:t>plans,</w:t>
      </w:r>
      <w:r>
        <w:rPr>
          <w:spacing w:val="-13"/>
          <w:w w:val="110"/>
        </w:rPr>
        <w:t xml:space="preserve"> </w:t>
      </w:r>
      <w:r>
        <w:rPr>
          <w:w w:val="110"/>
        </w:rPr>
        <w:t>teachers</w:t>
      </w:r>
      <w:r>
        <w:rPr>
          <w:spacing w:val="-11"/>
          <w:w w:val="110"/>
        </w:rPr>
        <w:t xml:space="preserve"> </w:t>
      </w:r>
      <w:r>
        <w:rPr>
          <w:w w:val="110"/>
        </w:rPr>
        <w:t>will</w:t>
      </w:r>
      <w:r>
        <w:rPr>
          <w:spacing w:val="-10"/>
          <w:w w:val="110"/>
        </w:rPr>
        <w:t xml:space="preserve"> </w:t>
      </w:r>
      <w:r>
        <w:rPr>
          <w:w w:val="110"/>
        </w:rPr>
        <w:t>set</w:t>
      </w:r>
      <w:r>
        <w:rPr>
          <w:spacing w:val="-9"/>
          <w:w w:val="110"/>
        </w:rPr>
        <w:t xml:space="preserve"> </w:t>
      </w:r>
      <w:r>
        <w:rPr>
          <w:w w:val="110"/>
        </w:rPr>
        <w:t>appropriate</w:t>
      </w:r>
      <w:r>
        <w:rPr>
          <w:spacing w:val="-10"/>
          <w:w w:val="110"/>
        </w:rPr>
        <w:t xml:space="preserve"> </w:t>
      </w:r>
      <w:r>
        <w:rPr>
          <w:w w:val="110"/>
        </w:rPr>
        <w:t>work</w:t>
      </w:r>
      <w:r>
        <w:rPr>
          <w:spacing w:val="-10"/>
          <w:w w:val="110"/>
        </w:rPr>
        <w:t xml:space="preserve"> </w:t>
      </w:r>
      <w:r>
        <w:rPr>
          <w:w w:val="110"/>
        </w:rPr>
        <w:t>in-line</w:t>
      </w:r>
      <w:r>
        <w:rPr>
          <w:spacing w:val="-13"/>
          <w:w w:val="110"/>
        </w:rPr>
        <w:t xml:space="preserve"> </w:t>
      </w:r>
      <w:r>
        <w:rPr>
          <w:w w:val="110"/>
        </w:rPr>
        <w:t>with</w:t>
      </w:r>
      <w:r>
        <w:rPr>
          <w:spacing w:val="-10"/>
          <w:w w:val="110"/>
        </w:rPr>
        <w:t xml:space="preserve"> </w:t>
      </w:r>
      <w:r>
        <w:rPr>
          <w:w w:val="110"/>
        </w:rPr>
        <w:t>our</w:t>
      </w:r>
      <w:r>
        <w:rPr>
          <w:spacing w:val="-11"/>
          <w:w w:val="110"/>
        </w:rPr>
        <w:t xml:space="preserve"> </w:t>
      </w:r>
      <w:r>
        <w:rPr>
          <w:w w:val="110"/>
        </w:rPr>
        <w:t>current</w:t>
      </w:r>
      <w:r>
        <w:rPr>
          <w:spacing w:val="-9"/>
          <w:w w:val="110"/>
        </w:rPr>
        <w:t xml:space="preserve"> </w:t>
      </w:r>
      <w:r>
        <w:rPr>
          <w:w w:val="110"/>
        </w:rPr>
        <w:t>curriculum,</w:t>
      </w:r>
      <w:r>
        <w:rPr>
          <w:spacing w:val="-13"/>
          <w:w w:val="110"/>
        </w:rPr>
        <w:t xml:space="preserve"> </w:t>
      </w:r>
      <w:r>
        <w:rPr>
          <w:w w:val="110"/>
        </w:rPr>
        <w:t>primarily</w:t>
      </w:r>
      <w:r>
        <w:rPr>
          <w:spacing w:val="-12"/>
          <w:w w:val="110"/>
        </w:rPr>
        <w:t xml:space="preserve"> </w:t>
      </w:r>
      <w:r>
        <w:rPr>
          <w:w w:val="110"/>
        </w:rPr>
        <w:t>supplemented</w:t>
      </w:r>
      <w:r>
        <w:rPr>
          <w:spacing w:val="-10"/>
          <w:w w:val="110"/>
        </w:rPr>
        <w:t xml:space="preserve"> </w:t>
      </w:r>
      <w:r>
        <w:rPr>
          <w:w w:val="110"/>
        </w:rPr>
        <w:t>by</w:t>
      </w:r>
      <w:r>
        <w:rPr>
          <w:spacing w:val="-12"/>
          <w:w w:val="110"/>
        </w:rPr>
        <w:t xml:space="preserve"> </w:t>
      </w:r>
      <w:r>
        <w:rPr>
          <w:w w:val="110"/>
        </w:rPr>
        <w:t>a</w:t>
      </w:r>
      <w:r>
        <w:rPr>
          <w:spacing w:val="-10"/>
          <w:w w:val="110"/>
        </w:rPr>
        <w:t xml:space="preserve"> </w:t>
      </w:r>
      <w:r>
        <w:rPr>
          <w:w w:val="110"/>
        </w:rPr>
        <w:t>range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resources</w:t>
      </w:r>
      <w:r>
        <w:rPr>
          <w:spacing w:val="-11"/>
          <w:w w:val="110"/>
        </w:rPr>
        <w:t xml:space="preserve"> </w:t>
      </w:r>
      <w:r>
        <w:rPr>
          <w:w w:val="110"/>
        </w:rPr>
        <w:t>provided</w:t>
      </w:r>
      <w:r>
        <w:rPr>
          <w:spacing w:val="-10"/>
          <w:w w:val="110"/>
        </w:rPr>
        <w:t xml:space="preserve"> </w:t>
      </w:r>
      <w:r>
        <w:rPr>
          <w:w w:val="110"/>
        </w:rPr>
        <w:t>by</w:t>
      </w:r>
      <w:r>
        <w:rPr>
          <w:spacing w:val="-1"/>
          <w:w w:val="110"/>
        </w:rPr>
        <w:t xml:space="preserve"> </w:t>
      </w:r>
      <w:r>
        <w:rPr>
          <w:w w:val="110"/>
        </w:rPr>
        <w:t>Oak</w:t>
      </w:r>
      <w:r>
        <w:rPr>
          <w:spacing w:val="-7"/>
          <w:w w:val="110"/>
        </w:rPr>
        <w:t xml:space="preserve"> </w:t>
      </w:r>
      <w:r>
        <w:rPr>
          <w:w w:val="110"/>
        </w:rPr>
        <w:t>Academy</w:t>
      </w:r>
      <w:r>
        <w:rPr>
          <w:spacing w:val="1"/>
          <w:w w:val="110"/>
        </w:rPr>
        <w:t xml:space="preserve"> </w:t>
      </w:r>
      <w:r>
        <w:rPr>
          <w:w w:val="110"/>
        </w:rPr>
        <w:t>and</w:t>
      </w:r>
      <w:r>
        <w:rPr>
          <w:spacing w:val="-7"/>
          <w:w w:val="110"/>
        </w:rPr>
        <w:t xml:space="preserve"> </w:t>
      </w:r>
      <w:r>
        <w:rPr>
          <w:w w:val="110"/>
        </w:rPr>
        <w:t>Mathematics</w:t>
      </w:r>
      <w:r>
        <w:rPr>
          <w:spacing w:val="-6"/>
          <w:w w:val="110"/>
        </w:rPr>
        <w:t xml:space="preserve"> </w:t>
      </w:r>
      <w:r>
        <w:rPr>
          <w:w w:val="110"/>
        </w:rPr>
        <w:t>Mastery.</w:t>
      </w:r>
    </w:p>
    <w:p w14:paraId="294D4ACF" w14:textId="77777777" w:rsidR="00E23C20" w:rsidRDefault="008624B1">
      <w:pPr>
        <w:pStyle w:val="BodyText"/>
        <w:spacing w:before="158"/>
        <w:ind w:left="105"/>
      </w:pPr>
      <w:r>
        <w:rPr>
          <w:w w:val="105"/>
        </w:rPr>
        <w:t>Children</w:t>
      </w:r>
      <w:r>
        <w:rPr>
          <w:spacing w:val="16"/>
          <w:w w:val="105"/>
        </w:rPr>
        <w:t xml:space="preserve"> </w:t>
      </w:r>
      <w:r>
        <w:rPr>
          <w:w w:val="105"/>
        </w:rPr>
        <w:t>will</w:t>
      </w:r>
      <w:r>
        <w:rPr>
          <w:spacing w:val="16"/>
          <w:w w:val="105"/>
        </w:rPr>
        <w:t xml:space="preserve"> </w:t>
      </w:r>
      <w:r>
        <w:rPr>
          <w:w w:val="105"/>
        </w:rPr>
        <w:t>remain</w:t>
      </w:r>
      <w:r>
        <w:rPr>
          <w:spacing w:val="16"/>
          <w:w w:val="105"/>
        </w:rPr>
        <w:t xml:space="preserve"> </w:t>
      </w:r>
      <w:r>
        <w:rPr>
          <w:w w:val="105"/>
        </w:rPr>
        <w:t>in</w:t>
      </w:r>
      <w:r>
        <w:rPr>
          <w:spacing w:val="17"/>
          <w:w w:val="105"/>
        </w:rPr>
        <w:t xml:space="preserve"> </w:t>
      </w:r>
      <w:r>
        <w:rPr>
          <w:w w:val="105"/>
        </w:rPr>
        <w:t>contact</w:t>
      </w:r>
      <w:r>
        <w:rPr>
          <w:spacing w:val="14"/>
          <w:w w:val="105"/>
        </w:rPr>
        <w:t xml:space="preserve"> </w:t>
      </w:r>
      <w:r>
        <w:rPr>
          <w:w w:val="105"/>
        </w:rPr>
        <w:t>with</w:t>
      </w:r>
      <w:r>
        <w:rPr>
          <w:spacing w:val="17"/>
          <w:w w:val="105"/>
        </w:rPr>
        <w:t xml:space="preserve"> </w:t>
      </w:r>
      <w:r>
        <w:rPr>
          <w:w w:val="105"/>
        </w:rPr>
        <w:t>their</w:t>
      </w:r>
      <w:r>
        <w:rPr>
          <w:spacing w:val="21"/>
          <w:w w:val="105"/>
        </w:rPr>
        <w:t xml:space="preserve"> </w:t>
      </w:r>
      <w:r>
        <w:rPr>
          <w:w w:val="105"/>
        </w:rPr>
        <w:t>Class</w:t>
      </w:r>
      <w:r>
        <w:rPr>
          <w:spacing w:val="14"/>
          <w:w w:val="105"/>
        </w:rPr>
        <w:t xml:space="preserve"> </w:t>
      </w:r>
      <w:r>
        <w:rPr>
          <w:w w:val="105"/>
        </w:rPr>
        <w:t>teacher</w:t>
      </w:r>
      <w:r>
        <w:rPr>
          <w:spacing w:val="17"/>
          <w:w w:val="105"/>
        </w:rPr>
        <w:t xml:space="preserve"> </w:t>
      </w:r>
      <w:r>
        <w:rPr>
          <w:w w:val="105"/>
        </w:rPr>
        <w:t>through</w:t>
      </w:r>
      <w:r>
        <w:rPr>
          <w:spacing w:val="18"/>
          <w:w w:val="105"/>
        </w:rPr>
        <w:t xml:space="preserve"> </w:t>
      </w:r>
      <w:r>
        <w:rPr>
          <w:w w:val="105"/>
        </w:rPr>
        <w:t>MS</w:t>
      </w:r>
      <w:r>
        <w:rPr>
          <w:spacing w:val="14"/>
          <w:w w:val="105"/>
        </w:rPr>
        <w:t xml:space="preserve"> </w:t>
      </w:r>
      <w:r>
        <w:rPr>
          <w:w w:val="105"/>
        </w:rPr>
        <w:t>Teams,</w:t>
      </w:r>
      <w:r>
        <w:rPr>
          <w:spacing w:val="16"/>
          <w:w w:val="105"/>
        </w:rPr>
        <w:t xml:space="preserve"> </w:t>
      </w:r>
      <w:r>
        <w:rPr>
          <w:w w:val="105"/>
        </w:rPr>
        <w:t>phone</w:t>
      </w:r>
      <w:r>
        <w:rPr>
          <w:spacing w:val="15"/>
          <w:w w:val="105"/>
        </w:rPr>
        <w:t xml:space="preserve"> </w:t>
      </w:r>
      <w:r>
        <w:rPr>
          <w:w w:val="105"/>
        </w:rPr>
        <w:t>calls</w:t>
      </w:r>
      <w:r>
        <w:rPr>
          <w:spacing w:val="16"/>
          <w:w w:val="105"/>
        </w:rPr>
        <w:t xml:space="preserve"> </w:t>
      </w:r>
      <w:r>
        <w:rPr>
          <w:w w:val="105"/>
        </w:rPr>
        <w:t>and</w:t>
      </w:r>
      <w:r>
        <w:rPr>
          <w:spacing w:val="16"/>
          <w:w w:val="105"/>
        </w:rPr>
        <w:t xml:space="preserve"> </w:t>
      </w:r>
      <w:r>
        <w:rPr>
          <w:w w:val="105"/>
        </w:rPr>
        <w:t>Tapestry</w:t>
      </w:r>
      <w:r>
        <w:rPr>
          <w:spacing w:val="21"/>
          <w:w w:val="105"/>
        </w:rPr>
        <w:t xml:space="preserve"> </w:t>
      </w:r>
      <w:r>
        <w:rPr>
          <w:w w:val="105"/>
        </w:rPr>
        <w:t>(to</w:t>
      </w:r>
      <w:r>
        <w:rPr>
          <w:spacing w:val="13"/>
          <w:w w:val="105"/>
        </w:rPr>
        <w:t xml:space="preserve"> </w:t>
      </w:r>
      <w:r>
        <w:rPr>
          <w:w w:val="105"/>
        </w:rPr>
        <w:t>share</w:t>
      </w:r>
      <w:r>
        <w:rPr>
          <w:spacing w:val="15"/>
          <w:w w:val="105"/>
        </w:rPr>
        <w:t xml:space="preserve"> </w:t>
      </w:r>
      <w:r>
        <w:rPr>
          <w:w w:val="105"/>
        </w:rPr>
        <w:t>successes</w:t>
      </w:r>
      <w:r>
        <w:rPr>
          <w:spacing w:val="14"/>
          <w:w w:val="105"/>
        </w:rPr>
        <w:t xml:space="preserve"> </w:t>
      </w:r>
      <w:r>
        <w:rPr>
          <w:w w:val="105"/>
        </w:rPr>
        <w:t>and</w:t>
      </w:r>
      <w:r>
        <w:rPr>
          <w:spacing w:val="19"/>
          <w:w w:val="105"/>
        </w:rPr>
        <w:t xml:space="preserve"> </w:t>
      </w:r>
      <w:r>
        <w:rPr>
          <w:w w:val="105"/>
        </w:rPr>
        <w:t>communications).</w:t>
      </w:r>
    </w:p>
    <w:p w14:paraId="153BBBA5" w14:textId="77777777" w:rsidR="00E23C20" w:rsidRDefault="008624B1">
      <w:pPr>
        <w:pStyle w:val="BodyText"/>
        <w:spacing w:before="195" w:line="276" w:lineRule="auto"/>
        <w:ind w:right="231" w:hanging="10"/>
        <w:jc w:val="both"/>
      </w:pPr>
      <w:r>
        <w:rPr>
          <w:w w:val="110"/>
        </w:rPr>
        <w:t xml:space="preserve">Oak Academy has been selected to support remote learning for </w:t>
      </w:r>
      <w:proofErr w:type="gramStart"/>
      <w:r>
        <w:rPr>
          <w:w w:val="110"/>
        </w:rPr>
        <w:t>a number of</w:t>
      </w:r>
      <w:proofErr w:type="gramEnd"/>
      <w:r>
        <w:rPr>
          <w:w w:val="110"/>
        </w:rPr>
        <w:t xml:space="preserve"> reasons. The Oak Academy lessons are in-line with our teaching ethos – they</w:t>
      </w:r>
      <w:r>
        <w:rPr>
          <w:spacing w:val="1"/>
          <w:w w:val="110"/>
        </w:rPr>
        <w:t xml:space="preserve"> </w:t>
      </w:r>
      <w:r>
        <w:rPr>
          <w:w w:val="110"/>
        </w:rPr>
        <w:t>encourage the use of retrieval practice, explicit teaching with high quality modelling, and the use of deli</w:t>
      </w:r>
      <w:r>
        <w:rPr>
          <w:w w:val="110"/>
        </w:rPr>
        <w:t>berate practice. The online lessons are free to all and</w:t>
      </w:r>
      <w:r>
        <w:rPr>
          <w:spacing w:val="1"/>
          <w:w w:val="110"/>
        </w:rPr>
        <w:t xml:space="preserve"> </w:t>
      </w:r>
      <w:r>
        <w:rPr>
          <w:w w:val="110"/>
        </w:rPr>
        <w:t>offer a recorded taught session so that the children can access physical teaching from a teacher and then access work relating to that lesson within the same</w:t>
      </w:r>
      <w:r>
        <w:rPr>
          <w:spacing w:val="1"/>
          <w:w w:val="110"/>
        </w:rPr>
        <w:t xml:space="preserve"> </w:t>
      </w:r>
      <w:r>
        <w:rPr>
          <w:w w:val="105"/>
        </w:rPr>
        <w:t>website.</w:t>
      </w:r>
      <w:r>
        <w:rPr>
          <w:spacing w:val="1"/>
          <w:w w:val="105"/>
        </w:rPr>
        <w:t xml:space="preserve"> </w:t>
      </w:r>
      <w:r>
        <w:rPr>
          <w:w w:val="105"/>
        </w:rPr>
        <w:t>There</w:t>
      </w:r>
      <w:r>
        <w:rPr>
          <w:spacing w:val="5"/>
          <w:w w:val="105"/>
        </w:rPr>
        <w:t xml:space="preserve"> </w:t>
      </w:r>
      <w:r>
        <w:rPr>
          <w:w w:val="105"/>
        </w:rPr>
        <w:t>are</w:t>
      </w:r>
      <w:r>
        <w:rPr>
          <w:spacing w:val="8"/>
          <w:w w:val="105"/>
        </w:rPr>
        <w:t xml:space="preserve"> </w:t>
      </w:r>
      <w:r>
        <w:rPr>
          <w:w w:val="105"/>
        </w:rPr>
        <w:t>also</w:t>
      </w:r>
      <w:r>
        <w:rPr>
          <w:spacing w:val="5"/>
          <w:w w:val="105"/>
        </w:rPr>
        <w:t xml:space="preserve"> </w:t>
      </w:r>
      <w:r>
        <w:rPr>
          <w:w w:val="105"/>
        </w:rPr>
        <w:t>hundreds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6"/>
          <w:w w:val="105"/>
        </w:rPr>
        <w:t xml:space="preserve"> </w:t>
      </w:r>
      <w:r>
        <w:rPr>
          <w:w w:val="105"/>
        </w:rPr>
        <w:t>lesson</w:t>
      </w:r>
      <w:r>
        <w:rPr>
          <w:w w:val="105"/>
        </w:rPr>
        <w:t>s</w:t>
      </w:r>
      <w:r>
        <w:rPr>
          <w:spacing w:val="7"/>
          <w:w w:val="105"/>
        </w:rPr>
        <w:t xml:space="preserve"> </w:t>
      </w:r>
      <w:r>
        <w:rPr>
          <w:w w:val="105"/>
        </w:rPr>
        <w:t>specifically</w:t>
      </w:r>
      <w:r>
        <w:rPr>
          <w:spacing w:val="2"/>
          <w:w w:val="105"/>
        </w:rPr>
        <w:t xml:space="preserve"> </w:t>
      </w:r>
      <w:r>
        <w:rPr>
          <w:w w:val="105"/>
        </w:rPr>
        <w:t>aimed</w:t>
      </w:r>
      <w:r>
        <w:rPr>
          <w:spacing w:val="5"/>
          <w:w w:val="105"/>
        </w:rPr>
        <w:t xml:space="preserve"> </w:t>
      </w:r>
      <w:r>
        <w:rPr>
          <w:w w:val="105"/>
        </w:rPr>
        <w:t>at</w:t>
      </w:r>
      <w:r>
        <w:rPr>
          <w:spacing w:val="7"/>
          <w:w w:val="105"/>
        </w:rPr>
        <w:t xml:space="preserve"> </w:t>
      </w:r>
      <w:r>
        <w:rPr>
          <w:w w:val="105"/>
        </w:rPr>
        <w:t>children</w:t>
      </w:r>
      <w:r>
        <w:rPr>
          <w:spacing w:val="6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SEND</w:t>
      </w:r>
      <w:r>
        <w:rPr>
          <w:spacing w:val="5"/>
          <w:w w:val="105"/>
        </w:rPr>
        <w:t xml:space="preserve"> </w:t>
      </w:r>
      <w:r>
        <w:rPr>
          <w:w w:val="105"/>
        </w:rPr>
        <w:t>needs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requiring</w:t>
      </w:r>
      <w:r>
        <w:rPr>
          <w:spacing w:val="5"/>
          <w:w w:val="105"/>
        </w:rPr>
        <w:t xml:space="preserve"> </w:t>
      </w:r>
      <w:r>
        <w:rPr>
          <w:w w:val="105"/>
        </w:rPr>
        <w:t>additional</w:t>
      </w:r>
      <w:r>
        <w:rPr>
          <w:spacing w:val="5"/>
          <w:w w:val="105"/>
        </w:rPr>
        <w:t xml:space="preserve"> </w:t>
      </w:r>
      <w:r>
        <w:rPr>
          <w:w w:val="105"/>
        </w:rPr>
        <w:t>support.</w:t>
      </w:r>
      <w:r>
        <w:rPr>
          <w:spacing w:val="20"/>
          <w:w w:val="105"/>
        </w:rPr>
        <w:t xml:space="preserve"> </w:t>
      </w:r>
      <w:r>
        <w:rPr>
          <w:w w:val="105"/>
        </w:rPr>
        <w:t>Class</w:t>
      </w:r>
      <w:r>
        <w:rPr>
          <w:spacing w:val="3"/>
          <w:w w:val="105"/>
        </w:rPr>
        <w:t xml:space="preserve"> </w:t>
      </w:r>
      <w:r>
        <w:rPr>
          <w:w w:val="105"/>
        </w:rPr>
        <w:t>teachers</w:t>
      </w:r>
      <w:r>
        <w:rPr>
          <w:spacing w:val="6"/>
          <w:w w:val="105"/>
        </w:rPr>
        <w:t xml:space="preserve"> </w:t>
      </w:r>
      <w:r>
        <w:rPr>
          <w:w w:val="105"/>
        </w:rPr>
        <w:t>are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use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lessons</w:t>
      </w:r>
      <w:r>
        <w:rPr>
          <w:spacing w:val="1"/>
          <w:w w:val="105"/>
        </w:rPr>
        <w:t xml:space="preserve"> </w:t>
      </w:r>
      <w:r>
        <w:rPr>
          <w:w w:val="110"/>
        </w:rPr>
        <w:t>in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proofErr w:type="gramStart"/>
      <w:r>
        <w:rPr>
          <w:w w:val="110"/>
        </w:rPr>
        <w:t>classroom</w:t>
      </w:r>
      <w:proofErr w:type="gramEnd"/>
      <w:r>
        <w:rPr>
          <w:spacing w:val="-4"/>
          <w:w w:val="110"/>
        </w:rPr>
        <w:t xml:space="preserve"> </w:t>
      </w:r>
      <w:r>
        <w:rPr>
          <w:w w:val="110"/>
        </w:rPr>
        <w:t>so</w:t>
      </w:r>
      <w:r>
        <w:rPr>
          <w:spacing w:val="-5"/>
          <w:w w:val="110"/>
        </w:rPr>
        <w:t xml:space="preserve"> </w:t>
      </w:r>
      <w:r>
        <w:rPr>
          <w:w w:val="110"/>
        </w:rPr>
        <w:t>children</w:t>
      </w:r>
      <w:r>
        <w:rPr>
          <w:spacing w:val="-6"/>
          <w:w w:val="110"/>
        </w:rPr>
        <w:t xml:space="preserve"> </w:t>
      </w:r>
      <w:r>
        <w:rPr>
          <w:w w:val="110"/>
        </w:rPr>
        <w:t>are</w:t>
      </w:r>
      <w:r>
        <w:rPr>
          <w:spacing w:val="-7"/>
          <w:w w:val="110"/>
        </w:rPr>
        <w:t xml:space="preserve"> </w:t>
      </w:r>
      <w:r>
        <w:rPr>
          <w:w w:val="110"/>
        </w:rPr>
        <w:t>familiar</w:t>
      </w:r>
      <w:r>
        <w:rPr>
          <w:spacing w:val="-6"/>
          <w:w w:val="110"/>
        </w:rPr>
        <w:t xml:space="preserve"> </w:t>
      </w:r>
      <w:r>
        <w:rPr>
          <w:w w:val="110"/>
        </w:rPr>
        <w:t>with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w w:val="110"/>
        </w:rPr>
        <w:t>platform.</w:t>
      </w:r>
    </w:p>
    <w:p w14:paraId="2F9A779E" w14:textId="77777777" w:rsidR="00E23C20" w:rsidRDefault="008624B1">
      <w:pPr>
        <w:pStyle w:val="BodyText"/>
        <w:spacing w:before="163" w:line="444" w:lineRule="auto"/>
        <w:ind w:left="105" w:right="110"/>
      </w:pPr>
      <w:r>
        <w:rPr>
          <w:w w:val="110"/>
        </w:rPr>
        <w:t>Mathematic</w:t>
      </w:r>
      <w:r>
        <w:rPr>
          <w:spacing w:val="-11"/>
          <w:w w:val="110"/>
        </w:rPr>
        <w:t xml:space="preserve"> </w:t>
      </w:r>
      <w:r>
        <w:rPr>
          <w:w w:val="110"/>
        </w:rPr>
        <w:t>Mastery</w:t>
      </w:r>
      <w:r>
        <w:rPr>
          <w:spacing w:val="-7"/>
          <w:w w:val="110"/>
        </w:rPr>
        <w:t xml:space="preserve"> </w:t>
      </w:r>
      <w:r>
        <w:rPr>
          <w:w w:val="110"/>
        </w:rPr>
        <w:t>resources</w:t>
      </w:r>
      <w:r>
        <w:rPr>
          <w:spacing w:val="-9"/>
          <w:w w:val="110"/>
        </w:rPr>
        <w:t xml:space="preserve"> </w:t>
      </w:r>
      <w:r>
        <w:rPr>
          <w:w w:val="110"/>
        </w:rPr>
        <w:t>will</w:t>
      </w:r>
      <w:r>
        <w:rPr>
          <w:spacing w:val="-7"/>
          <w:w w:val="110"/>
        </w:rPr>
        <w:t xml:space="preserve"> </w:t>
      </w:r>
      <w:r>
        <w:rPr>
          <w:w w:val="110"/>
        </w:rPr>
        <w:t>be</w:t>
      </w:r>
      <w:r>
        <w:rPr>
          <w:spacing w:val="-9"/>
          <w:w w:val="110"/>
        </w:rPr>
        <w:t xml:space="preserve"> </w:t>
      </w:r>
      <w:r>
        <w:rPr>
          <w:w w:val="110"/>
        </w:rPr>
        <w:t>used</w:t>
      </w:r>
      <w:r>
        <w:rPr>
          <w:spacing w:val="-8"/>
          <w:w w:val="110"/>
        </w:rPr>
        <w:t xml:space="preserve"> </w:t>
      </w:r>
      <w:r>
        <w:rPr>
          <w:w w:val="110"/>
        </w:rPr>
        <w:t>as</w:t>
      </w:r>
      <w:r>
        <w:rPr>
          <w:spacing w:val="-9"/>
          <w:w w:val="110"/>
        </w:rPr>
        <w:t xml:space="preserve"> </w:t>
      </w:r>
      <w:r>
        <w:rPr>
          <w:w w:val="110"/>
        </w:rPr>
        <w:t>they</w:t>
      </w:r>
      <w:r>
        <w:rPr>
          <w:spacing w:val="-9"/>
          <w:w w:val="110"/>
        </w:rPr>
        <w:t xml:space="preserve"> </w:t>
      </w:r>
      <w:r>
        <w:rPr>
          <w:w w:val="110"/>
        </w:rPr>
        <w:t>are</w:t>
      </w:r>
      <w:r>
        <w:rPr>
          <w:spacing w:val="-9"/>
          <w:w w:val="110"/>
        </w:rPr>
        <w:t xml:space="preserve"> </w:t>
      </w:r>
      <w:r>
        <w:rPr>
          <w:w w:val="110"/>
        </w:rPr>
        <w:t>matched</w:t>
      </w:r>
      <w:r>
        <w:rPr>
          <w:spacing w:val="-8"/>
          <w:w w:val="110"/>
        </w:rPr>
        <w:t xml:space="preserve"> </w:t>
      </w:r>
      <w:r>
        <w:rPr>
          <w:w w:val="110"/>
        </w:rPr>
        <w:t>to</w:t>
      </w:r>
      <w:r>
        <w:rPr>
          <w:spacing w:val="-10"/>
          <w:w w:val="110"/>
        </w:rPr>
        <w:t xml:space="preserve"> </w:t>
      </w:r>
      <w:r>
        <w:rPr>
          <w:w w:val="110"/>
        </w:rPr>
        <w:t>our</w:t>
      </w:r>
      <w:r>
        <w:rPr>
          <w:spacing w:val="-8"/>
          <w:w w:val="110"/>
        </w:rPr>
        <w:t xml:space="preserve"> </w:t>
      </w:r>
      <w:r>
        <w:rPr>
          <w:w w:val="110"/>
        </w:rPr>
        <w:t>current</w:t>
      </w:r>
      <w:r>
        <w:rPr>
          <w:spacing w:val="-7"/>
          <w:w w:val="110"/>
        </w:rPr>
        <w:t xml:space="preserve"> </w:t>
      </w:r>
      <w:r>
        <w:rPr>
          <w:w w:val="110"/>
        </w:rPr>
        <w:t>maths</w:t>
      </w:r>
      <w:r>
        <w:rPr>
          <w:spacing w:val="-8"/>
          <w:w w:val="110"/>
        </w:rPr>
        <w:t xml:space="preserve"> </w:t>
      </w:r>
      <w:r>
        <w:rPr>
          <w:w w:val="110"/>
        </w:rPr>
        <w:t>curriculum</w:t>
      </w:r>
      <w:r>
        <w:rPr>
          <w:spacing w:val="-6"/>
          <w:w w:val="110"/>
        </w:rPr>
        <w:t xml:space="preserve"> </w:t>
      </w:r>
      <w:r>
        <w:rPr>
          <w:w w:val="110"/>
        </w:rPr>
        <w:t>model.</w:t>
      </w:r>
      <w:r>
        <w:rPr>
          <w:spacing w:val="-8"/>
          <w:w w:val="110"/>
        </w:rPr>
        <w:t xml:space="preserve"> </w:t>
      </w:r>
      <w:r>
        <w:rPr>
          <w:w w:val="110"/>
        </w:rPr>
        <w:t>Children</w:t>
      </w:r>
      <w:r>
        <w:rPr>
          <w:spacing w:val="-8"/>
          <w:w w:val="110"/>
        </w:rPr>
        <w:t xml:space="preserve"> </w:t>
      </w:r>
      <w:r>
        <w:rPr>
          <w:w w:val="110"/>
        </w:rPr>
        <w:t>are</w:t>
      </w:r>
      <w:r>
        <w:rPr>
          <w:spacing w:val="-8"/>
          <w:w w:val="110"/>
        </w:rPr>
        <w:t xml:space="preserve"> </w:t>
      </w:r>
      <w:r>
        <w:rPr>
          <w:w w:val="110"/>
        </w:rPr>
        <w:t>very</w:t>
      </w:r>
      <w:r>
        <w:rPr>
          <w:spacing w:val="-8"/>
          <w:w w:val="110"/>
        </w:rPr>
        <w:t xml:space="preserve"> </w:t>
      </w:r>
      <w:r>
        <w:rPr>
          <w:w w:val="110"/>
        </w:rPr>
        <w:t>used</w:t>
      </w:r>
      <w:r>
        <w:rPr>
          <w:spacing w:val="-8"/>
          <w:w w:val="110"/>
        </w:rPr>
        <w:t xml:space="preserve"> </w:t>
      </w:r>
      <w:r>
        <w:rPr>
          <w:w w:val="110"/>
        </w:rPr>
        <w:t>to</w:t>
      </w:r>
      <w:r>
        <w:rPr>
          <w:spacing w:val="-7"/>
          <w:w w:val="110"/>
        </w:rPr>
        <w:t xml:space="preserve"> </w:t>
      </w:r>
      <w:r>
        <w:rPr>
          <w:w w:val="110"/>
        </w:rPr>
        <w:t>seeing</w:t>
      </w:r>
      <w:r>
        <w:rPr>
          <w:spacing w:val="-8"/>
          <w:w w:val="110"/>
        </w:rPr>
        <w:t xml:space="preserve"> </w:t>
      </w:r>
      <w:r>
        <w:rPr>
          <w:w w:val="110"/>
        </w:rPr>
        <w:t>these</w:t>
      </w:r>
      <w:r>
        <w:rPr>
          <w:spacing w:val="-9"/>
          <w:w w:val="110"/>
        </w:rPr>
        <w:t xml:space="preserve"> </w:t>
      </w:r>
      <w:r>
        <w:rPr>
          <w:w w:val="110"/>
        </w:rPr>
        <w:t>resources.</w:t>
      </w:r>
      <w:r>
        <w:rPr>
          <w:spacing w:val="1"/>
          <w:w w:val="110"/>
        </w:rPr>
        <w:t xml:space="preserve"> </w:t>
      </w:r>
      <w:r>
        <w:rPr>
          <w:w w:val="110"/>
        </w:rPr>
        <w:t>Spelling</w:t>
      </w:r>
      <w:r>
        <w:rPr>
          <w:spacing w:val="-11"/>
          <w:w w:val="110"/>
        </w:rPr>
        <w:t xml:space="preserve"> </w:t>
      </w:r>
      <w:r>
        <w:rPr>
          <w:w w:val="110"/>
        </w:rPr>
        <w:t>Shed,</w:t>
      </w:r>
      <w:r>
        <w:rPr>
          <w:spacing w:val="-11"/>
          <w:w w:val="110"/>
        </w:rPr>
        <w:t xml:space="preserve"> </w:t>
      </w:r>
      <w:proofErr w:type="spellStart"/>
      <w:r>
        <w:rPr>
          <w:w w:val="110"/>
        </w:rPr>
        <w:t>Numbots</w:t>
      </w:r>
      <w:proofErr w:type="spellEnd"/>
      <w:r>
        <w:rPr>
          <w:w w:val="110"/>
        </w:rPr>
        <w:t>,</w:t>
      </w:r>
      <w:r>
        <w:rPr>
          <w:spacing w:val="-9"/>
          <w:w w:val="110"/>
        </w:rPr>
        <w:t xml:space="preserve"> </w:t>
      </w:r>
      <w:r>
        <w:rPr>
          <w:w w:val="110"/>
        </w:rPr>
        <w:t>Accelerated</w:t>
      </w:r>
      <w:r>
        <w:rPr>
          <w:spacing w:val="-11"/>
          <w:w w:val="110"/>
        </w:rPr>
        <w:t xml:space="preserve"> </w:t>
      </w:r>
      <w:r>
        <w:rPr>
          <w:w w:val="110"/>
        </w:rPr>
        <w:t>Reader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1"/>
          <w:w w:val="110"/>
        </w:rPr>
        <w:t xml:space="preserve"> </w:t>
      </w:r>
      <w:r>
        <w:t>TT</w:t>
      </w:r>
      <w:r>
        <w:rPr>
          <w:spacing w:val="-4"/>
        </w:rPr>
        <w:t xml:space="preserve"> </w:t>
      </w:r>
      <w:proofErr w:type="spellStart"/>
      <w:r>
        <w:rPr>
          <w:w w:val="110"/>
        </w:rPr>
        <w:t>Rockstars</w:t>
      </w:r>
      <w:proofErr w:type="spellEnd"/>
      <w:r>
        <w:rPr>
          <w:spacing w:val="-11"/>
          <w:w w:val="110"/>
        </w:rPr>
        <w:t xml:space="preserve"> </w:t>
      </w:r>
      <w:r>
        <w:rPr>
          <w:w w:val="110"/>
        </w:rPr>
        <w:t>will</w:t>
      </w:r>
      <w:r>
        <w:rPr>
          <w:spacing w:val="-10"/>
          <w:w w:val="110"/>
        </w:rPr>
        <w:t xml:space="preserve"> </w:t>
      </w:r>
      <w:r>
        <w:rPr>
          <w:w w:val="110"/>
        </w:rPr>
        <w:t>all</w:t>
      </w:r>
      <w:r>
        <w:rPr>
          <w:spacing w:val="-10"/>
          <w:w w:val="110"/>
        </w:rPr>
        <w:t xml:space="preserve"> </w:t>
      </w:r>
      <w:r>
        <w:rPr>
          <w:w w:val="110"/>
        </w:rPr>
        <w:t>be</w:t>
      </w:r>
      <w:r>
        <w:rPr>
          <w:spacing w:val="-11"/>
          <w:w w:val="110"/>
        </w:rPr>
        <w:t xml:space="preserve"> </w:t>
      </w:r>
      <w:r>
        <w:rPr>
          <w:w w:val="110"/>
        </w:rPr>
        <w:t>utilised</w:t>
      </w:r>
      <w:r>
        <w:rPr>
          <w:spacing w:val="-11"/>
          <w:w w:val="110"/>
        </w:rPr>
        <w:t xml:space="preserve"> </w:t>
      </w:r>
      <w:r>
        <w:rPr>
          <w:w w:val="110"/>
        </w:rPr>
        <w:t>to</w:t>
      </w:r>
      <w:r>
        <w:rPr>
          <w:spacing w:val="-12"/>
          <w:w w:val="110"/>
        </w:rPr>
        <w:t xml:space="preserve"> </w:t>
      </w:r>
      <w:r>
        <w:rPr>
          <w:w w:val="110"/>
        </w:rPr>
        <w:t>support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acquisition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1"/>
          <w:w w:val="110"/>
        </w:rPr>
        <w:t xml:space="preserve"> </w:t>
      </w:r>
      <w:r>
        <w:rPr>
          <w:w w:val="110"/>
        </w:rPr>
        <w:t>retention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basic</w:t>
      </w:r>
      <w:r>
        <w:rPr>
          <w:spacing w:val="-10"/>
          <w:w w:val="110"/>
        </w:rPr>
        <w:t xml:space="preserve"> </w:t>
      </w:r>
      <w:r>
        <w:rPr>
          <w:w w:val="110"/>
        </w:rPr>
        <w:t>core</w:t>
      </w:r>
      <w:r>
        <w:rPr>
          <w:spacing w:val="-11"/>
          <w:w w:val="110"/>
        </w:rPr>
        <w:t xml:space="preserve"> </w:t>
      </w:r>
      <w:r>
        <w:rPr>
          <w:w w:val="110"/>
        </w:rPr>
        <w:t>skills.</w:t>
      </w:r>
    </w:p>
    <w:p w14:paraId="53EBB799" w14:textId="77777777" w:rsidR="00E23C20" w:rsidRDefault="008624B1">
      <w:pPr>
        <w:pStyle w:val="BodyText"/>
        <w:spacing w:line="278" w:lineRule="auto"/>
        <w:ind w:right="110" w:hanging="10"/>
      </w:pPr>
      <w:r>
        <w:rPr>
          <w:w w:val="110"/>
        </w:rPr>
        <w:t>MS</w:t>
      </w:r>
      <w:r>
        <w:rPr>
          <w:spacing w:val="7"/>
          <w:w w:val="110"/>
        </w:rPr>
        <w:t xml:space="preserve"> </w:t>
      </w:r>
      <w:r>
        <w:rPr>
          <w:w w:val="110"/>
        </w:rPr>
        <w:t>Teams</w:t>
      </w:r>
      <w:r>
        <w:rPr>
          <w:spacing w:val="8"/>
          <w:w w:val="110"/>
        </w:rPr>
        <w:t xml:space="preserve"> </w:t>
      </w:r>
      <w:r>
        <w:rPr>
          <w:w w:val="110"/>
        </w:rPr>
        <w:t>will</w:t>
      </w:r>
      <w:r>
        <w:rPr>
          <w:spacing w:val="8"/>
          <w:w w:val="110"/>
        </w:rPr>
        <w:t xml:space="preserve"> </w:t>
      </w:r>
      <w:r>
        <w:rPr>
          <w:w w:val="110"/>
        </w:rPr>
        <w:t>support</w:t>
      </w:r>
      <w:r>
        <w:rPr>
          <w:spacing w:val="11"/>
          <w:w w:val="110"/>
        </w:rPr>
        <w:t xml:space="preserve"> </w:t>
      </w:r>
      <w:r>
        <w:rPr>
          <w:w w:val="110"/>
        </w:rPr>
        <w:t>school</w:t>
      </w:r>
      <w:r>
        <w:rPr>
          <w:spacing w:val="9"/>
          <w:w w:val="110"/>
        </w:rPr>
        <w:t xml:space="preserve"> </w:t>
      </w:r>
      <w:r>
        <w:rPr>
          <w:w w:val="110"/>
        </w:rPr>
        <w:t>in</w:t>
      </w:r>
      <w:r>
        <w:rPr>
          <w:spacing w:val="8"/>
          <w:w w:val="110"/>
        </w:rPr>
        <w:t xml:space="preserve"> </w:t>
      </w:r>
      <w:r>
        <w:rPr>
          <w:w w:val="110"/>
        </w:rPr>
        <w:t>offering</w:t>
      </w:r>
      <w:r>
        <w:rPr>
          <w:spacing w:val="15"/>
          <w:w w:val="110"/>
        </w:rPr>
        <w:t xml:space="preserve"> </w:t>
      </w:r>
      <w:r>
        <w:rPr>
          <w:w w:val="110"/>
        </w:rPr>
        <w:t>video</w:t>
      </w:r>
      <w:r>
        <w:rPr>
          <w:spacing w:val="8"/>
          <w:w w:val="110"/>
        </w:rPr>
        <w:t xml:space="preserve"> </w:t>
      </w:r>
      <w:r>
        <w:rPr>
          <w:w w:val="110"/>
        </w:rPr>
        <w:t>conferencing</w:t>
      </w:r>
      <w:r>
        <w:rPr>
          <w:spacing w:val="9"/>
          <w:w w:val="110"/>
        </w:rPr>
        <w:t xml:space="preserve"> </w:t>
      </w:r>
      <w:r>
        <w:rPr>
          <w:w w:val="110"/>
        </w:rPr>
        <w:t>with</w:t>
      </w:r>
      <w:r>
        <w:rPr>
          <w:spacing w:val="9"/>
          <w:w w:val="110"/>
        </w:rPr>
        <w:t xml:space="preserve"> </w:t>
      </w:r>
      <w:r>
        <w:rPr>
          <w:w w:val="110"/>
        </w:rPr>
        <w:t>the</w:t>
      </w:r>
      <w:r>
        <w:rPr>
          <w:spacing w:val="8"/>
          <w:w w:val="110"/>
        </w:rPr>
        <w:t xml:space="preserve"> </w:t>
      </w:r>
      <w:r>
        <w:rPr>
          <w:w w:val="110"/>
        </w:rPr>
        <w:t>opportunity</w:t>
      </w:r>
      <w:r>
        <w:rPr>
          <w:spacing w:val="7"/>
          <w:w w:val="110"/>
        </w:rPr>
        <w:t xml:space="preserve"> </w:t>
      </w:r>
      <w:r>
        <w:rPr>
          <w:w w:val="110"/>
        </w:rPr>
        <w:t>for</w:t>
      </w:r>
      <w:r>
        <w:rPr>
          <w:spacing w:val="8"/>
          <w:w w:val="110"/>
        </w:rPr>
        <w:t xml:space="preserve"> </w:t>
      </w:r>
      <w:r>
        <w:rPr>
          <w:w w:val="110"/>
        </w:rPr>
        <w:t>the</w:t>
      </w:r>
      <w:r>
        <w:rPr>
          <w:spacing w:val="9"/>
          <w:w w:val="110"/>
        </w:rPr>
        <w:t xml:space="preserve"> </w:t>
      </w:r>
      <w:r>
        <w:rPr>
          <w:w w:val="110"/>
        </w:rPr>
        <w:t>children</w:t>
      </w:r>
      <w:r>
        <w:rPr>
          <w:spacing w:val="10"/>
          <w:w w:val="110"/>
        </w:rPr>
        <w:t xml:space="preserve"> </w:t>
      </w:r>
      <w:r>
        <w:rPr>
          <w:w w:val="110"/>
        </w:rPr>
        <w:t>to</w:t>
      </w:r>
      <w:r>
        <w:rPr>
          <w:spacing w:val="6"/>
          <w:w w:val="110"/>
        </w:rPr>
        <w:t xml:space="preserve"> </w:t>
      </w:r>
      <w:r>
        <w:rPr>
          <w:w w:val="110"/>
        </w:rPr>
        <w:t>communicate</w:t>
      </w:r>
      <w:r>
        <w:rPr>
          <w:spacing w:val="9"/>
          <w:w w:val="110"/>
        </w:rPr>
        <w:t xml:space="preserve"> </w:t>
      </w:r>
      <w:r>
        <w:rPr>
          <w:w w:val="110"/>
        </w:rPr>
        <w:t>with</w:t>
      </w:r>
      <w:r>
        <w:rPr>
          <w:spacing w:val="6"/>
          <w:w w:val="110"/>
        </w:rPr>
        <w:t xml:space="preserve"> </w:t>
      </w:r>
      <w:r>
        <w:rPr>
          <w:w w:val="110"/>
        </w:rPr>
        <w:t>their</w:t>
      </w:r>
      <w:r>
        <w:rPr>
          <w:spacing w:val="9"/>
          <w:w w:val="110"/>
        </w:rPr>
        <w:t xml:space="preserve"> </w:t>
      </w:r>
      <w:r>
        <w:rPr>
          <w:w w:val="110"/>
        </w:rPr>
        <w:t>teacher</w:t>
      </w:r>
      <w:r>
        <w:rPr>
          <w:spacing w:val="9"/>
          <w:w w:val="110"/>
        </w:rPr>
        <w:t xml:space="preserve"> </w:t>
      </w:r>
      <w:r>
        <w:rPr>
          <w:w w:val="110"/>
        </w:rPr>
        <w:t>through</w:t>
      </w:r>
      <w:r>
        <w:rPr>
          <w:spacing w:val="10"/>
          <w:w w:val="110"/>
        </w:rPr>
        <w:t xml:space="preserve"> </w:t>
      </w:r>
      <w:r>
        <w:rPr>
          <w:w w:val="110"/>
        </w:rPr>
        <w:t>live</w:t>
      </w:r>
      <w:r>
        <w:rPr>
          <w:spacing w:val="8"/>
          <w:w w:val="110"/>
        </w:rPr>
        <w:t xml:space="preserve"> </w:t>
      </w:r>
      <w:r>
        <w:rPr>
          <w:w w:val="110"/>
        </w:rPr>
        <w:t>video.</w:t>
      </w:r>
      <w:r>
        <w:rPr>
          <w:spacing w:val="6"/>
          <w:w w:val="110"/>
        </w:rPr>
        <w:t xml:space="preserve"> </w:t>
      </w:r>
      <w:r>
        <w:rPr>
          <w:w w:val="110"/>
        </w:rPr>
        <w:t>Often</w:t>
      </w:r>
      <w:r>
        <w:rPr>
          <w:spacing w:val="1"/>
          <w:w w:val="110"/>
        </w:rPr>
        <w:t xml:space="preserve"> </w:t>
      </w:r>
      <w:r>
        <w:rPr>
          <w:w w:val="110"/>
        </w:rPr>
        <w:t>this</w:t>
      </w:r>
      <w:r>
        <w:rPr>
          <w:spacing w:val="-10"/>
          <w:w w:val="110"/>
        </w:rPr>
        <w:t xml:space="preserve"> </w:t>
      </w:r>
      <w:r>
        <w:rPr>
          <w:w w:val="110"/>
        </w:rPr>
        <w:t>will</w:t>
      </w:r>
      <w:r>
        <w:rPr>
          <w:spacing w:val="-5"/>
          <w:w w:val="110"/>
        </w:rPr>
        <w:t xml:space="preserve"> </w:t>
      </w:r>
      <w:r>
        <w:rPr>
          <w:w w:val="110"/>
        </w:rPr>
        <w:t>be</w:t>
      </w:r>
      <w:r>
        <w:rPr>
          <w:spacing w:val="-6"/>
          <w:w w:val="110"/>
        </w:rPr>
        <w:t xml:space="preserve"> </w:t>
      </w:r>
      <w:r>
        <w:rPr>
          <w:w w:val="110"/>
        </w:rPr>
        <w:t>used</w:t>
      </w:r>
      <w:r>
        <w:rPr>
          <w:spacing w:val="-6"/>
          <w:w w:val="110"/>
        </w:rPr>
        <w:t xml:space="preserve"> </w:t>
      </w:r>
      <w:r>
        <w:rPr>
          <w:w w:val="110"/>
        </w:rPr>
        <w:t>so</w:t>
      </w:r>
      <w:r>
        <w:rPr>
          <w:spacing w:val="-7"/>
          <w:w w:val="110"/>
        </w:rPr>
        <w:t xml:space="preserve"> </w:t>
      </w:r>
      <w:r>
        <w:rPr>
          <w:w w:val="110"/>
        </w:rPr>
        <w:t>children</w:t>
      </w:r>
      <w:r>
        <w:rPr>
          <w:spacing w:val="-5"/>
          <w:w w:val="110"/>
        </w:rPr>
        <w:t xml:space="preserve"> </w:t>
      </w:r>
      <w:r>
        <w:rPr>
          <w:w w:val="110"/>
        </w:rPr>
        <w:t>can</w:t>
      </w:r>
      <w:r>
        <w:rPr>
          <w:spacing w:val="-5"/>
          <w:w w:val="110"/>
        </w:rPr>
        <w:t xml:space="preserve"> </w:t>
      </w:r>
      <w:r>
        <w:rPr>
          <w:w w:val="110"/>
        </w:rPr>
        <w:t>‘drop-in’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receive</w:t>
      </w:r>
      <w:r>
        <w:rPr>
          <w:spacing w:val="-6"/>
          <w:w w:val="110"/>
        </w:rPr>
        <w:t xml:space="preserve"> </w:t>
      </w:r>
      <w:r>
        <w:rPr>
          <w:w w:val="110"/>
        </w:rPr>
        <w:t>further</w:t>
      </w:r>
      <w:r>
        <w:rPr>
          <w:spacing w:val="-6"/>
          <w:w w:val="110"/>
        </w:rPr>
        <w:t xml:space="preserve"> </w:t>
      </w:r>
      <w:r>
        <w:rPr>
          <w:w w:val="110"/>
        </w:rPr>
        <w:t>support</w:t>
      </w:r>
      <w:r>
        <w:rPr>
          <w:spacing w:val="-4"/>
          <w:w w:val="110"/>
        </w:rPr>
        <w:t xml:space="preserve"> </w:t>
      </w:r>
      <w:r>
        <w:rPr>
          <w:w w:val="110"/>
        </w:rPr>
        <w:t>after</w:t>
      </w:r>
      <w:r>
        <w:rPr>
          <w:spacing w:val="-6"/>
          <w:w w:val="110"/>
        </w:rPr>
        <w:t xml:space="preserve"> </w:t>
      </w:r>
      <w:r>
        <w:rPr>
          <w:w w:val="110"/>
        </w:rPr>
        <w:t>accessing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Oak</w:t>
      </w:r>
      <w:r>
        <w:rPr>
          <w:spacing w:val="-3"/>
          <w:w w:val="110"/>
        </w:rPr>
        <w:t xml:space="preserve"> </w:t>
      </w:r>
      <w:r>
        <w:rPr>
          <w:w w:val="110"/>
        </w:rPr>
        <w:t>Academy</w:t>
      </w:r>
      <w:r>
        <w:rPr>
          <w:spacing w:val="-7"/>
          <w:w w:val="110"/>
        </w:rPr>
        <w:t xml:space="preserve"> </w:t>
      </w:r>
      <w:r>
        <w:rPr>
          <w:w w:val="110"/>
        </w:rPr>
        <w:t>resources.</w:t>
      </w:r>
    </w:p>
    <w:p w14:paraId="14EF4233" w14:textId="77777777" w:rsidR="00E23C20" w:rsidRDefault="00E23C20">
      <w:pPr>
        <w:spacing w:line="278" w:lineRule="auto"/>
        <w:sectPr w:rsidR="00E23C20">
          <w:type w:val="continuous"/>
          <w:pgSz w:w="16850" w:h="11910" w:orient="landscape"/>
          <w:pgMar w:top="980" w:right="480" w:bottom="280" w:left="600" w:header="720" w:footer="720" w:gutter="0"/>
          <w:cols w:space="720"/>
        </w:sectPr>
      </w:pPr>
    </w:p>
    <w:p w14:paraId="39CB5B4B" w14:textId="77777777" w:rsidR="00E23C20" w:rsidRDefault="008624B1">
      <w:pPr>
        <w:pStyle w:val="BodyText"/>
        <w:spacing w:before="83" w:line="276" w:lineRule="auto"/>
        <w:ind w:right="247" w:hanging="10"/>
        <w:jc w:val="both"/>
      </w:pPr>
      <w:r>
        <w:rPr>
          <w:w w:val="110"/>
        </w:rPr>
        <w:lastRenderedPageBreak/>
        <w:t>Tapestry and School Gateway will remain in use as the communication element has already proved to be invaluable. Teachers and parents will be able to</w:t>
      </w:r>
      <w:r>
        <w:rPr>
          <w:spacing w:val="1"/>
          <w:w w:val="110"/>
        </w:rPr>
        <w:t xml:space="preserve"> </w:t>
      </w:r>
      <w:r>
        <w:rPr>
          <w:w w:val="110"/>
        </w:rPr>
        <w:t>message one another to share information and offer support. The Class page wil</w:t>
      </w:r>
      <w:r>
        <w:rPr>
          <w:w w:val="110"/>
        </w:rPr>
        <w:t>l offer the chance for teachers to celebrate children’s work and maintain our</w:t>
      </w:r>
      <w:r>
        <w:rPr>
          <w:spacing w:val="1"/>
          <w:w w:val="110"/>
        </w:rPr>
        <w:t xml:space="preserve"> </w:t>
      </w:r>
      <w:r>
        <w:rPr>
          <w:w w:val="110"/>
        </w:rPr>
        <w:t>school</w:t>
      </w:r>
      <w:r>
        <w:rPr>
          <w:spacing w:val="-6"/>
          <w:w w:val="110"/>
        </w:rPr>
        <w:t xml:space="preserve"> </w:t>
      </w:r>
      <w:r>
        <w:rPr>
          <w:w w:val="110"/>
        </w:rPr>
        <w:t>community.</w:t>
      </w:r>
    </w:p>
    <w:p w14:paraId="497A3200" w14:textId="77777777" w:rsidR="00E23C20" w:rsidRDefault="008624B1">
      <w:pPr>
        <w:pStyle w:val="Heading1"/>
        <w:spacing w:before="162" w:line="276" w:lineRule="auto"/>
        <w:ind w:left="120" w:right="247"/>
        <w:jc w:val="both"/>
      </w:pP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event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form</w:t>
      </w:r>
      <w:r>
        <w:rPr>
          <w:spacing w:val="8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isolation</w:t>
      </w:r>
      <w:r>
        <w:rPr>
          <w:spacing w:val="6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loss</w:t>
      </w:r>
      <w:r>
        <w:rPr>
          <w:spacing w:val="7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learning</w:t>
      </w:r>
      <w:r>
        <w:rPr>
          <w:spacing w:val="5"/>
        </w:rPr>
        <w:t xml:space="preserve"> </w:t>
      </w:r>
      <w:r>
        <w:t>caused</w:t>
      </w:r>
      <w:r>
        <w:rPr>
          <w:spacing w:val="6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Coronavirus,</w:t>
      </w:r>
      <w:r>
        <w:rPr>
          <w:spacing w:val="5"/>
        </w:rPr>
        <w:t xml:space="preserve"> </w:t>
      </w:r>
      <w:r>
        <w:t>parents</w:t>
      </w:r>
      <w:r>
        <w:rPr>
          <w:spacing w:val="6"/>
        </w:rPr>
        <w:t xml:space="preserve"> </w:t>
      </w:r>
      <w:r>
        <w:t>must</w:t>
      </w:r>
      <w:r>
        <w:rPr>
          <w:spacing w:val="6"/>
        </w:rPr>
        <w:t xml:space="preserve"> </w:t>
      </w:r>
      <w:r>
        <w:t>understand</w:t>
      </w:r>
      <w:r>
        <w:rPr>
          <w:spacing w:val="5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engagement</w:t>
      </w:r>
      <w:r>
        <w:rPr>
          <w:spacing w:val="6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home</w:t>
      </w:r>
      <w:r>
        <w:rPr>
          <w:spacing w:val="5"/>
        </w:rPr>
        <w:t xml:space="preserve"> </w:t>
      </w:r>
      <w:r>
        <w:t>learning</w:t>
      </w:r>
      <w:r>
        <w:rPr>
          <w:spacing w:val="6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compulsory,</w:t>
      </w:r>
      <w:r>
        <w:rPr>
          <w:spacing w:val="5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is the expectation that The Westborough School makes that provision available and accessible to all. However, if children themselves are too ill to attend then</w:t>
      </w:r>
      <w:r>
        <w:rPr>
          <w:spacing w:val="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not be</w:t>
      </w:r>
      <w:r>
        <w:rPr>
          <w:spacing w:val="3"/>
        </w:rPr>
        <w:t xml:space="preserve"> </w:t>
      </w:r>
      <w:r>
        <w:t>expected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engage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home</w:t>
      </w:r>
      <w:r>
        <w:rPr>
          <w:spacing w:val="2"/>
        </w:rPr>
        <w:t xml:space="preserve"> </w:t>
      </w:r>
      <w:r>
        <w:t>learning.</w:t>
      </w:r>
    </w:p>
    <w:p w14:paraId="6FDCF719" w14:textId="77777777" w:rsidR="00E23C20" w:rsidRDefault="008624B1">
      <w:pPr>
        <w:pStyle w:val="BodyText"/>
        <w:spacing w:before="159" w:line="278" w:lineRule="auto"/>
        <w:ind w:right="234" w:hanging="10"/>
        <w:jc w:val="both"/>
      </w:pPr>
      <w:r>
        <w:rPr>
          <w:w w:val="110"/>
        </w:rPr>
        <w:t>In preparation for home-l</w:t>
      </w:r>
      <w:r>
        <w:rPr>
          <w:w w:val="110"/>
        </w:rPr>
        <w:t>earning, parents and children need to receive logins and passwords for the following platforms (likewise teaching staff need to be</w:t>
      </w:r>
      <w:r>
        <w:rPr>
          <w:spacing w:val="1"/>
          <w:w w:val="110"/>
        </w:rPr>
        <w:t xml:space="preserve"> </w:t>
      </w:r>
      <w:r>
        <w:rPr>
          <w:w w:val="110"/>
        </w:rPr>
        <w:t>familiar</w:t>
      </w:r>
      <w:r>
        <w:rPr>
          <w:spacing w:val="-7"/>
          <w:w w:val="110"/>
        </w:rPr>
        <w:t xml:space="preserve"> </w:t>
      </w:r>
      <w:r>
        <w:rPr>
          <w:w w:val="110"/>
        </w:rPr>
        <w:t>with</w:t>
      </w:r>
      <w:r>
        <w:rPr>
          <w:spacing w:val="-7"/>
          <w:w w:val="110"/>
        </w:rPr>
        <w:t xml:space="preserve"> </w:t>
      </w:r>
      <w:r>
        <w:rPr>
          <w:w w:val="110"/>
        </w:rPr>
        <w:t>them):</w:t>
      </w:r>
    </w:p>
    <w:p w14:paraId="0B0076C4" w14:textId="77777777" w:rsidR="00E23C20" w:rsidRDefault="008624B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88"/>
        <w:rPr>
          <w:sz w:val="20"/>
        </w:rPr>
      </w:pPr>
      <w:r>
        <w:rPr>
          <w:w w:val="105"/>
          <w:sz w:val="20"/>
        </w:rPr>
        <w:t>Tapestry</w:t>
      </w:r>
    </w:p>
    <w:p w14:paraId="2BD8FA45" w14:textId="77777777" w:rsidR="00E23C20" w:rsidRDefault="008624B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0"/>
        </w:rPr>
      </w:pPr>
      <w:r>
        <w:rPr>
          <w:sz w:val="20"/>
        </w:rPr>
        <w:t>MS</w:t>
      </w:r>
      <w:r>
        <w:rPr>
          <w:spacing w:val="-9"/>
          <w:sz w:val="20"/>
        </w:rPr>
        <w:t xml:space="preserve"> </w:t>
      </w:r>
      <w:r>
        <w:rPr>
          <w:sz w:val="20"/>
        </w:rPr>
        <w:t>Teams</w:t>
      </w:r>
    </w:p>
    <w:p w14:paraId="3E060454" w14:textId="77777777" w:rsidR="00E23C20" w:rsidRDefault="008624B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37"/>
        <w:rPr>
          <w:sz w:val="20"/>
        </w:rPr>
      </w:pPr>
      <w:r>
        <w:rPr>
          <w:w w:val="105"/>
          <w:sz w:val="20"/>
        </w:rPr>
        <w:t>Spelling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Shed</w:t>
      </w:r>
    </w:p>
    <w:p w14:paraId="07E0ED80" w14:textId="77777777" w:rsidR="00E23C20" w:rsidRDefault="008624B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0"/>
        </w:rPr>
      </w:pPr>
      <w:r>
        <w:rPr>
          <w:sz w:val="20"/>
        </w:rPr>
        <w:t>TT</w:t>
      </w:r>
      <w:r>
        <w:rPr>
          <w:spacing w:val="14"/>
          <w:sz w:val="20"/>
        </w:rPr>
        <w:t xml:space="preserve"> </w:t>
      </w:r>
      <w:proofErr w:type="spellStart"/>
      <w:r>
        <w:rPr>
          <w:sz w:val="20"/>
        </w:rPr>
        <w:t>Rockstars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Numbots</w:t>
      </w:r>
      <w:proofErr w:type="spellEnd"/>
    </w:p>
    <w:p w14:paraId="5B03F8F4" w14:textId="77777777" w:rsidR="00E23C20" w:rsidRDefault="008624B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42"/>
        <w:rPr>
          <w:sz w:val="20"/>
        </w:rPr>
      </w:pPr>
      <w:r>
        <w:rPr>
          <w:w w:val="110"/>
          <w:sz w:val="20"/>
        </w:rPr>
        <w:t>Accelerated</w:t>
      </w:r>
      <w:r>
        <w:rPr>
          <w:spacing w:val="21"/>
          <w:w w:val="110"/>
          <w:sz w:val="20"/>
        </w:rPr>
        <w:t xml:space="preserve"> </w:t>
      </w:r>
      <w:r>
        <w:rPr>
          <w:w w:val="110"/>
          <w:sz w:val="20"/>
        </w:rPr>
        <w:t>Reader</w:t>
      </w:r>
    </w:p>
    <w:p w14:paraId="42727DFC" w14:textId="77777777" w:rsidR="00E23C20" w:rsidRPr="00F57E5F" w:rsidRDefault="008624B1">
      <w:pPr>
        <w:pStyle w:val="Heading1"/>
        <w:spacing w:before="164"/>
        <w:jc w:val="both"/>
        <w:rPr>
          <w:color w:val="152E4D"/>
        </w:rPr>
      </w:pPr>
      <w:r w:rsidRPr="00F57E5F">
        <w:rPr>
          <w:color w:val="152E4D"/>
          <w:u w:val="single" w:color="000000"/>
        </w:rPr>
        <w:t>Worksheets</w:t>
      </w:r>
      <w:r w:rsidRPr="00F57E5F">
        <w:rPr>
          <w:color w:val="152E4D"/>
          <w:spacing w:val="-13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and</w:t>
      </w:r>
      <w:r w:rsidRPr="00F57E5F">
        <w:rPr>
          <w:color w:val="152E4D"/>
          <w:spacing w:val="-12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Practical</w:t>
      </w:r>
      <w:r w:rsidRPr="00F57E5F">
        <w:rPr>
          <w:color w:val="152E4D"/>
          <w:spacing w:val="-12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Resources</w:t>
      </w:r>
    </w:p>
    <w:p w14:paraId="3D58021E" w14:textId="77777777" w:rsidR="00E23C20" w:rsidRDefault="008624B1">
      <w:pPr>
        <w:pStyle w:val="BodyText"/>
        <w:spacing w:before="198" w:line="276" w:lineRule="auto"/>
        <w:ind w:right="235" w:hanging="10"/>
        <w:jc w:val="both"/>
      </w:pPr>
      <w:r>
        <w:rPr>
          <w:w w:val="110"/>
        </w:rPr>
        <w:t>If a child is isolated from school i.e. the child is sent home from school to either receive a test or self-isolate as someone in the household is being tested, all</w:t>
      </w:r>
      <w:r>
        <w:rPr>
          <w:spacing w:val="1"/>
          <w:w w:val="110"/>
        </w:rPr>
        <w:t xml:space="preserve"> </w:t>
      </w:r>
      <w:r>
        <w:rPr>
          <w:w w:val="110"/>
        </w:rPr>
        <w:t>children</w:t>
      </w:r>
      <w:r>
        <w:rPr>
          <w:spacing w:val="-4"/>
          <w:w w:val="110"/>
        </w:rPr>
        <w:t xml:space="preserve"> </w:t>
      </w:r>
      <w:r>
        <w:rPr>
          <w:w w:val="110"/>
        </w:rPr>
        <w:t>will</w:t>
      </w:r>
      <w:r>
        <w:rPr>
          <w:spacing w:val="-4"/>
          <w:w w:val="110"/>
        </w:rPr>
        <w:t xml:space="preserve"> </w:t>
      </w:r>
      <w:r>
        <w:rPr>
          <w:w w:val="110"/>
        </w:rPr>
        <w:t>be</w:t>
      </w:r>
      <w:r>
        <w:rPr>
          <w:spacing w:val="-5"/>
          <w:w w:val="110"/>
        </w:rPr>
        <w:t xml:space="preserve"> </w:t>
      </w:r>
      <w:r>
        <w:rPr>
          <w:w w:val="110"/>
        </w:rPr>
        <w:t>receiving</w:t>
      </w:r>
      <w:r>
        <w:rPr>
          <w:spacing w:val="-5"/>
          <w:w w:val="110"/>
        </w:rPr>
        <w:t xml:space="preserve"> </w:t>
      </w:r>
      <w:r>
        <w:rPr>
          <w:w w:val="110"/>
        </w:rPr>
        <w:t>a</w:t>
      </w:r>
      <w:r>
        <w:rPr>
          <w:spacing w:val="-6"/>
          <w:w w:val="110"/>
        </w:rPr>
        <w:t xml:space="preserve"> </w:t>
      </w:r>
      <w:r>
        <w:rPr>
          <w:w w:val="110"/>
        </w:rPr>
        <w:t>Maths</w:t>
      </w:r>
      <w:r>
        <w:rPr>
          <w:spacing w:val="-7"/>
          <w:w w:val="110"/>
        </w:rPr>
        <w:t xml:space="preserve"> </w:t>
      </w:r>
      <w:r>
        <w:rPr>
          <w:w w:val="110"/>
        </w:rPr>
        <w:t>and</w:t>
      </w:r>
      <w:r>
        <w:rPr>
          <w:spacing w:val="-5"/>
          <w:w w:val="110"/>
        </w:rPr>
        <w:t xml:space="preserve"> </w:t>
      </w:r>
      <w:r>
        <w:rPr>
          <w:w w:val="110"/>
        </w:rPr>
        <w:t>English</w:t>
      </w:r>
      <w:r>
        <w:rPr>
          <w:spacing w:val="-6"/>
          <w:w w:val="110"/>
        </w:rPr>
        <w:t xml:space="preserve"> </w:t>
      </w:r>
      <w:r>
        <w:rPr>
          <w:w w:val="110"/>
        </w:rPr>
        <w:t>workbook</w:t>
      </w:r>
      <w:r>
        <w:rPr>
          <w:spacing w:val="-6"/>
          <w:w w:val="110"/>
        </w:rPr>
        <w:t xml:space="preserve"> </w:t>
      </w:r>
      <w:r>
        <w:rPr>
          <w:w w:val="110"/>
        </w:rPr>
        <w:t>to take</w:t>
      </w:r>
      <w:r>
        <w:rPr>
          <w:spacing w:val="-6"/>
          <w:w w:val="110"/>
        </w:rPr>
        <w:t xml:space="preserve"> </w:t>
      </w:r>
      <w:r>
        <w:rPr>
          <w:w w:val="110"/>
        </w:rPr>
        <w:t>home</w:t>
      </w:r>
      <w:r>
        <w:rPr>
          <w:spacing w:val="-6"/>
          <w:w w:val="110"/>
        </w:rPr>
        <w:t xml:space="preserve"> </w:t>
      </w:r>
      <w:r>
        <w:rPr>
          <w:w w:val="110"/>
        </w:rPr>
        <w:t>in</w:t>
      </w:r>
      <w:r>
        <w:rPr>
          <w:spacing w:val="-6"/>
          <w:w w:val="110"/>
        </w:rPr>
        <w:t xml:space="preserve"> </w:t>
      </w:r>
      <w:r>
        <w:rPr>
          <w:w w:val="110"/>
        </w:rPr>
        <w:t>case</w:t>
      </w:r>
      <w:r>
        <w:rPr>
          <w:spacing w:val="-6"/>
          <w:w w:val="110"/>
        </w:rPr>
        <w:t xml:space="preserve"> </w:t>
      </w:r>
      <w:r>
        <w:rPr>
          <w:w w:val="110"/>
        </w:rPr>
        <w:t>this</w:t>
      </w:r>
      <w:r>
        <w:rPr>
          <w:spacing w:val="-4"/>
          <w:w w:val="110"/>
        </w:rPr>
        <w:t xml:space="preserve"> </w:t>
      </w:r>
      <w:r>
        <w:rPr>
          <w:w w:val="110"/>
        </w:rPr>
        <w:t>happens.</w:t>
      </w:r>
      <w:r>
        <w:rPr>
          <w:spacing w:val="-2"/>
          <w:w w:val="110"/>
        </w:rPr>
        <w:t xml:space="preserve"> </w:t>
      </w:r>
      <w:r>
        <w:rPr>
          <w:w w:val="110"/>
        </w:rPr>
        <w:t>Children</w:t>
      </w:r>
      <w:r>
        <w:rPr>
          <w:spacing w:val="-5"/>
          <w:w w:val="110"/>
        </w:rPr>
        <w:t xml:space="preserve"> </w:t>
      </w:r>
      <w:r>
        <w:rPr>
          <w:w w:val="110"/>
        </w:rPr>
        <w:t>will</w:t>
      </w:r>
      <w:r>
        <w:rPr>
          <w:spacing w:val="-6"/>
          <w:w w:val="110"/>
        </w:rPr>
        <w:t xml:space="preserve"> </w:t>
      </w:r>
      <w:r>
        <w:rPr>
          <w:w w:val="110"/>
        </w:rPr>
        <w:t>have</w:t>
      </w:r>
      <w:r>
        <w:rPr>
          <w:spacing w:val="-6"/>
          <w:w w:val="110"/>
        </w:rPr>
        <w:t xml:space="preserve"> </w:t>
      </w:r>
      <w:r>
        <w:rPr>
          <w:w w:val="110"/>
        </w:rPr>
        <w:t>immediate</w:t>
      </w:r>
      <w:r>
        <w:rPr>
          <w:spacing w:val="-5"/>
          <w:w w:val="110"/>
        </w:rPr>
        <w:t xml:space="preserve"> </w:t>
      </w:r>
      <w:r>
        <w:rPr>
          <w:w w:val="110"/>
        </w:rPr>
        <w:t>opportunity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7"/>
          <w:w w:val="110"/>
        </w:rPr>
        <w:t xml:space="preserve"> </w:t>
      </w:r>
      <w:r>
        <w:rPr>
          <w:w w:val="110"/>
        </w:rPr>
        <w:t>continue</w:t>
      </w:r>
      <w:r>
        <w:rPr>
          <w:spacing w:val="-6"/>
          <w:w w:val="110"/>
        </w:rPr>
        <w:t xml:space="preserve"> </w:t>
      </w:r>
      <w:r>
        <w:rPr>
          <w:w w:val="110"/>
        </w:rPr>
        <w:t>their</w:t>
      </w:r>
      <w:r>
        <w:rPr>
          <w:spacing w:val="-5"/>
          <w:w w:val="110"/>
        </w:rPr>
        <w:t xml:space="preserve"> </w:t>
      </w:r>
      <w:r>
        <w:rPr>
          <w:w w:val="110"/>
        </w:rPr>
        <w:t>learning.</w:t>
      </w:r>
    </w:p>
    <w:p w14:paraId="7455FD01" w14:textId="77777777" w:rsidR="00E23C20" w:rsidRDefault="008624B1">
      <w:pPr>
        <w:pStyle w:val="BodyText"/>
        <w:spacing w:before="160" w:line="278" w:lineRule="auto"/>
        <w:ind w:right="232" w:hanging="10"/>
        <w:jc w:val="both"/>
      </w:pPr>
      <w:r>
        <w:rPr>
          <w:w w:val="110"/>
        </w:rPr>
        <w:t>The workbooks should be basic skills work that would be relevant at any stage of the year i.e. arithmetic, spelling, reading, writing (with a visual prompt) and</w:t>
      </w:r>
      <w:r>
        <w:rPr>
          <w:spacing w:val="1"/>
          <w:w w:val="110"/>
        </w:rPr>
        <w:t xml:space="preserve"> </w:t>
      </w:r>
      <w:r>
        <w:rPr>
          <w:w w:val="110"/>
        </w:rPr>
        <w:t>handwriting.</w:t>
      </w:r>
      <w:r>
        <w:rPr>
          <w:spacing w:val="-7"/>
          <w:w w:val="110"/>
        </w:rPr>
        <w:t xml:space="preserve"> </w:t>
      </w:r>
      <w:r>
        <w:rPr>
          <w:w w:val="110"/>
        </w:rPr>
        <w:t>These</w:t>
      </w:r>
      <w:r>
        <w:rPr>
          <w:spacing w:val="-7"/>
          <w:w w:val="110"/>
        </w:rPr>
        <w:t xml:space="preserve"> </w:t>
      </w:r>
      <w:r>
        <w:rPr>
          <w:w w:val="110"/>
        </w:rPr>
        <w:t>workbooks</w:t>
      </w:r>
      <w:r>
        <w:rPr>
          <w:spacing w:val="-6"/>
          <w:w w:val="110"/>
        </w:rPr>
        <w:t xml:space="preserve"> </w:t>
      </w:r>
      <w:r>
        <w:rPr>
          <w:w w:val="110"/>
        </w:rPr>
        <w:t>can</w:t>
      </w:r>
      <w:r>
        <w:rPr>
          <w:spacing w:val="-6"/>
          <w:w w:val="110"/>
        </w:rPr>
        <w:t xml:space="preserve"> </w:t>
      </w:r>
      <w:r>
        <w:rPr>
          <w:w w:val="110"/>
        </w:rPr>
        <w:t>also</w:t>
      </w:r>
      <w:r>
        <w:rPr>
          <w:spacing w:val="-8"/>
          <w:w w:val="110"/>
        </w:rPr>
        <w:t xml:space="preserve"> </w:t>
      </w:r>
      <w:r>
        <w:rPr>
          <w:w w:val="110"/>
        </w:rPr>
        <w:t>be</w:t>
      </w:r>
      <w:r>
        <w:rPr>
          <w:spacing w:val="-6"/>
          <w:w w:val="110"/>
        </w:rPr>
        <w:t xml:space="preserve"> </w:t>
      </w:r>
      <w:r>
        <w:rPr>
          <w:w w:val="110"/>
        </w:rPr>
        <w:t>used</w:t>
      </w:r>
      <w:r>
        <w:rPr>
          <w:spacing w:val="-7"/>
          <w:w w:val="110"/>
        </w:rPr>
        <w:t xml:space="preserve"> </w:t>
      </w:r>
      <w:r>
        <w:rPr>
          <w:w w:val="110"/>
        </w:rPr>
        <w:t>if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w w:val="110"/>
        </w:rPr>
        <w:t>school</w:t>
      </w:r>
      <w:r>
        <w:rPr>
          <w:spacing w:val="-6"/>
          <w:w w:val="110"/>
        </w:rPr>
        <w:t xml:space="preserve"> </w:t>
      </w:r>
      <w:r>
        <w:rPr>
          <w:w w:val="110"/>
        </w:rPr>
        <w:t>was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close</w:t>
      </w:r>
      <w:r>
        <w:rPr>
          <w:spacing w:val="-2"/>
          <w:w w:val="110"/>
        </w:rPr>
        <w:t xml:space="preserve"> </w:t>
      </w:r>
      <w:r>
        <w:rPr>
          <w:w w:val="110"/>
        </w:rPr>
        <w:t>due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lockdown</w:t>
      </w:r>
      <w:r>
        <w:rPr>
          <w:spacing w:val="-6"/>
          <w:w w:val="110"/>
        </w:rPr>
        <w:t xml:space="preserve"> </w:t>
      </w:r>
      <w:r>
        <w:rPr>
          <w:w w:val="110"/>
        </w:rPr>
        <w:t>or</w:t>
      </w:r>
      <w:r>
        <w:rPr>
          <w:spacing w:val="-6"/>
          <w:w w:val="110"/>
        </w:rPr>
        <w:t xml:space="preserve"> </w:t>
      </w:r>
      <w:r>
        <w:rPr>
          <w:w w:val="110"/>
        </w:rPr>
        <w:t>p</w:t>
      </w:r>
      <w:r>
        <w:rPr>
          <w:w w:val="110"/>
        </w:rPr>
        <w:t>artial</w:t>
      </w:r>
      <w:r>
        <w:rPr>
          <w:spacing w:val="-6"/>
          <w:w w:val="110"/>
        </w:rPr>
        <w:t xml:space="preserve"> </w:t>
      </w:r>
      <w:r>
        <w:rPr>
          <w:w w:val="110"/>
        </w:rPr>
        <w:t>closure.</w:t>
      </w:r>
    </w:p>
    <w:p w14:paraId="21D813D7" w14:textId="77777777" w:rsidR="00E23C20" w:rsidRDefault="00E23C20">
      <w:pPr>
        <w:spacing w:line="278" w:lineRule="auto"/>
        <w:jc w:val="both"/>
        <w:sectPr w:rsidR="00E23C20">
          <w:pgSz w:w="16850" w:h="11910" w:orient="landscape"/>
          <w:pgMar w:top="640" w:right="480" w:bottom="280" w:left="600" w:header="720" w:footer="720" w:gutter="0"/>
          <w:cols w:space="720"/>
        </w:sectPr>
      </w:pPr>
    </w:p>
    <w:p w14:paraId="797DD7F9" w14:textId="77777777" w:rsidR="00E23C20" w:rsidRPr="00F57E5F" w:rsidRDefault="008624B1">
      <w:pPr>
        <w:pStyle w:val="Heading1"/>
        <w:ind w:left="120"/>
        <w:rPr>
          <w:color w:val="152E4D"/>
        </w:rPr>
      </w:pPr>
      <w:r w:rsidRPr="00F57E5F">
        <w:rPr>
          <w:color w:val="152E4D"/>
          <w:u w:val="single" w:color="000000"/>
        </w:rPr>
        <w:lastRenderedPageBreak/>
        <w:t>Remote</w:t>
      </w:r>
      <w:r w:rsidRPr="00F57E5F">
        <w:rPr>
          <w:color w:val="152E4D"/>
          <w:spacing w:val="-5"/>
          <w:u w:val="single" w:color="000000"/>
        </w:rPr>
        <w:t xml:space="preserve"> </w:t>
      </w:r>
      <w:r w:rsidRPr="00F57E5F">
        <w:rPr>
          <w:color w:val="152E4D"/>
          <w:u w:val="single" w:color="000000"/>
        </w:rPr>
        <w:t>Learning</w:t>
      </w:r>
    </w:p>
    <w:p w14:paraId="6BD3667D" w14:textId="77777777" w:rsidR="00E23C20" w:rsidRDefault="008624B1">
      <w:pPr>
        <w:pStyle w:val="BodyText"/>
        <w:spacing w:before="197" w:line="276" w:lineRule="auto"/>
        <w:ind w:left="120" w:right="110"/>
      </w:pP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initial</w:t>
      </w:r>
      <w:r>
        <w:rPr>
          <w:spacing w:val="-6"/>
          <w:w w:val="110"/>
        </w:rPr>
        <w:t xml:space="preserve"> </w:t>
      </w:r>
      <w:r>
        <w:rPr>
          <w:w w:val="110"/>
        </w:rPr>
        <w:t>response</w:t>
      </w:r>
      <w:r>
        <w:rPr>
          <w:spacing w:val="-8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any</w:t>
      </w:r>
      <w:r>
        <w:rPr>
          <w:spacing w:val="-8"/>
          <w:w w:val="110"/>
        </w:rPr>
        <w:t xml:space="preserve"> </w:t>
      </w:r>
      <w:r>
        <w:rPr>
          <w:w w:val="110"/>
        </w:rPr>
        <w:t>isolation</w:t>
      </w:r>
      <w:r>
        <w:rPr>
          <w:spacing w:val="-7"/>
          <w:w w:val="110"/>
        </w:rPr>
        <w:t xml:space="preserve"> </w:t>
      </w:r>
      <w:r>
        <w:rPr>
          <w:w w:val="110"/>
        </w:rPr>
        <w:t>will</w:t>
      </w:r>
      <w:r>
        <w:rPr>
          <w:spacing w:val="-6"/>
          <w:w w:val="110"/>
        </w:rPr>
        <w:t xml:space="preserve"> </w:t>
      </w:r>
      <w:r>
        <w:rPr>
          <w:w w:val="110"/>
        </w:rPr>
        <w:t>be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provide</w:t>
      </w:r>
      <w:r>
        <w:rPr>
          <w:spacing w:val="-7"/>
          <w:w w:val="110"/>
        </w:rPr>
        <w:t xml:space="preserve"> </w:t>
      </w:r>
      <w:r>
        <w:rPr>
          <w:w w:val="110"/>
        </w:rPr>
        <w:t>children</w:t>
      </w:r>
      <w:r>
        <w:rPr>
          <w:spacing w:val="-7"/>
          <w:w w:val="110"/>
        </w:rPr>
        <w:t xml:space="preserve"> </w:t>
      </w:r>
      <w:r>
        <w:rPr>
          <w:w w:val="110"/>
        </w:rPr>
        <w:t>with</w:t>
      </w:r>
      <w:r>
        <w:rPr>
          <w:spacing w:val="-6"/>
          <w:w w:val="110"/>
        </w:rPr>
        <w:t xml:space="preserve"> </w:t>
      </w:r>
      <w:r>
        <w:rPr>
          <w:w w:val="110"/>
        </w:rPr>
        <w:t>home</w:t>
      </w:r>
      <w:r>
        <w:rPr>
          <w:spacing w:val="-8"/>
          <w:w w:val="110"/>
        </w:rPr>
        <w:t xml:space="preserve"> </w:t>
      </w:r>
      <w:r>
        <w:rPr>
          <w:w w:val="110"/>
        </w:rPr>
        <w:t>learning</w:t>
      </w:r>
      <w:r>
        <w:rPr>
          <w:spacing w:val="-7"/>
          <w:w w:val="110"/>
        </w:rPr>
        <w:t xml:space="preserve"> </w:t>
      </w:r>
      <w:r>
        <w:rPr>
          <w:w w:val="110"/>
        </w:rPr>
        <w:t>materials.</w:t>
      </w:r>
      <w:r>
        <w:rPr>
          <w:spacing w:val="-10"/>
          <w:w w:val="110"/>
        </w:rPr>
        <w:t xml:space="preserve"> </w:t>
      </w:r>
      <w:r>
        <w:rPr>
          <w:w w:val="110"/>
        </w:rPr>
        <w:t>In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w w:val="110"/>
        </w:rPr>
        <w:t>case</w:t>
      </w:r>
      <w:r>
        <w:rPr>
          <w:spacing w:val="-8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whole</w:t>
      </w:r>
      <w:r>
        <w:rPr>
          <w:spacing w:val="-7"/>
          <w:w w:val="110"/>
        </w:rPr>
        <w:t xml:space="preserve"> </w:t>
      </w:r>
      <w:r>
        <w:rPr>
          <w:w w:val="110"/>
        </w:rPr>
        <w:t>cohort</w:t>
      </w:r>
      <w:r>
        <w:rPr>
          <w:spacing w:val="-6"/>
          <w:w w:val="110"/>
        </w:rPr>
        <w:t xml:space="preserve"> </w:t>
      </w:r>
      <w:r>
        <w:rPr>
          <w:w w:val="110"/>
        </w:rPr>
        <w:t>isolation,</w:t>
      </w:r>
      <w:r>
        <w:rPr>
          <w:spacing w:val="-9"/>
          <w:w w:val="110"/>
        </w:rPr>
        <w:t xml:space="preserve"> </w:t>
      </w:r>
      <w:r>
        <w:rPr>
          <w:w w:val="110"/>
        </w:rPr>
        <w:t>resources</w:t>
      </w:r>
      <w:r>
        <w:rPr>
          <w:spacing w:val="-8"/>
          <w:w w:val="110"/>
        </w:rPr>
        <w:t xml:space="preserve"> </w:t>
      </w:r>
      <w:r>
        <w:rPr>
          <w:w w:val="110"/>
        </w:rPr>
        <w:t>will</w:t>
      </w:r>
      <w:r>
        <w:rPr>
          <w:spacing w:val="-6"/>
          <w:w w:val="110"/>
        </w:rPr>
        <w:t xml:space="preserve"> </w:t>
      </w:r>
      <w:r>
        <w:rPr>
          <w:w w:val="110"/>
        </w:rPr>
        <w:t>be</w:t>
      </w:r>
      <w:r>
        <w:rPr>
          <w:spacing w:val="-7"/>
          <w:w w:val="110"/>
        </w:rPr>
        <w:t xml:space="preserve"> </w:t>
      </w:r>
      <w:r>
        <w:rPr>
          <w:w w:val="110"/>
        </w:rPr>
        <w:t>uploaded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1"/>
          <w:w w:val="110"/>
        </w:rPr>
        <w:t xml:space="preserve"> </w:t>
      </w:r>
      <w:r>
        <w:rPr>
          <w:spacing w:val="-1"/>
          <w:w w:val="74"/>
        </w:rPr>
        <w:t>S</w:t>
      </w:r>
      <w:r>
        <w:rPr>
          <w:w w:val="128"/>
        </w:rPr>
        <w:t>c</w:t>
      </w:r>
      <w:r>
        <w:rPr>
          <w:w w:val="109"/>
        </w:rPr>
        <w:t>h</w:t>
      </w:r>
      <w:r>
        <w:rPr>
          <w:spacing w:val="-1"/>
          <w:w w:val="117"/>
        </w:rPr>
        <w:t>oo</w:t>
      </w:r>
      <w:r>
        <w:rPr>
          <w:w w:val="89"/>
        </w:rPr>
        <w:t>l</w:t>
      </w:r>
      <w:r>
        <w:rPr>
          <w:spacing w:val="2"/>
        </w:rPr>
        <w:t xml:space="preserve"> </w:t>
      </w:r>
      <w:r>
        <w:rPr>
          <w:spacing w:val="-2"/>
          <w:w w:val="111"/>
        </w:rPr>
        <w:t>G</w:t>
      </w:r>
      <w:r>
        <w:rPr>
          <w:w w:val="122"/>
        </w:rPr>
        <w:t>a</w:t>
      </w:r>
      <w:r>
        <w:rPr>
          <w:spacing w:val="1"/>
          <w:w w:val="121"/>
        </w:rPr>
        <w:t>t</w:t>
      </w:r>
      <w:r>
        <w:rPr>
          <w:w w:val="115"/>
        </w:rPr>
        <w:t>e</w:t>
      </w:r>
      <w:r>
        <w:rPr>
          <w:spacing w:val="2"/>
          <w:w w:val="115"/>
        </w:rPr>
        <w:t>w</w:t>
      </w:r>
      <w:r>
        <w:rPr>
          <w:w w:val="122"/>
        </w:rPr>
        <w:t>a</w:t>
      </w:r>
      <w:r>
        <w:rPr>
          <w:spacing w:val="-2"/>
          <w:w w:val="106"/>
        </w:rPr>
        <w:t>y</w:t>
      </w:r>
      <w:r>
        <w:rPr>
          <w:spacing w:val="1"/>
          <w:w w:val="156"/>
        </w:rPr>
        <w:t>/</w:t>
      </w:r>
      <w:r>
        <w:rPr>
          <w:spacing w:val="-1"/>
          <w:w w:val="69"/>
        </w:rPr>
        <w:t>T</w:t>
      </w:r>
      <w:r>
        <w:rPr>
          <w:w w:val="122"/>
        </w:rPr>
        <w:t>ap</w:t>
      </w:r>
      <w:r>
        <w:rPr>
          <w:w w:val="102"/>
        </w:rPr>
        <w:t>es</w:t>
      </w:r>
      <w:r>
        <w:rPr>
          <w:spacing w:val="1"/>
          <w:w w:val="102"/>
        </w:rPr>
        <w:t>t</w:t>
      </w:r>
      <w:r>
        <w:rPr>
          <w:spacing w:val="2"/>
          <w:w w:val="89"/>
        </w:rPr>
        <w:t>r</w:t>
      </w:r>
      <w:r>
        <w:rPr>
          <w:w w:val="106"/>
        </w:rPr>
        <w:t>y</w:t>
      </w:r>
      <w:r>
        <w:rPr>
          <w:spacing w:val="-2"/>
        </w:rPr>
        <w:t xml:space="preserve"> </w:t>
      </w:r>
      <w:r>
        <w:rPr>
          <w:w w:val="122"/>
        </w:rPr>
        <w:t>a</w:t>
      </w:r>
      <w:r>
        <w:rPr>
          <w:w w:val="109"/>
        </w:rPr>
        <w:t>n</w:t>
      </w:r>
      <w:r>
        <w:rPr>
          <w:w w:val="122"/>
        </w:rPr>
        <w:t>d</w:t>
      </w:r>
      <w:r>
        <w:rPr>
          <w:spacing w:val="1"/>
        </w:rPr>
        <w:t xml:space="preserve"> </w:t>
      </w:r>
      <w:r>
        <w:rPr>
          <w:w w:val="122"/>
        </w:rPr>
        <w:t>p</w:t>
      </w:r>
      <w:r>
        <w:rPr>
          <w:w w:val="89"/>
        </w:rPr>
        <w:t>ri</w:t>
      </w:r>
      <w:r>
        <w:rPr>
          <w:spacing w:val="-1"/>
          <w:w w:val="117"/>
        </w:rPr>
        <w:t>o</w:t>
      </w:r>
      <w:r>
        <w:rPr>
          <w:w w:val="89"/>
        </w:rPr>
        <w:t>ri</w:t>
      </w:r>
      <w:r>
        <w:rPr>
          <w:spacing w:val="1"/>
          <w:w w:val="121"/>
        </w:rPr>
        <w:t>t</w:t>
      </w:r>
      <w:r>
        <w:rPr>
          <w:w w:val="106"/>
        </w:rPr>
        <w:t>y</w:t>
      </w:r>
      <w:r>
        <w:rPr>
          <w:spacing w:val="-2"/>
        </w:rPr>
        <w:t xml:space="preserve"> </w:t>
      </w:r>
      <w:r>
        <w:rPr>
          <w:w w:val="128"/>
        </w:rPr>
        <w:t>c</w:t>
      </w:r>
      <w:r>
        <w:rPr>
          <w:w w:val="109"/>
        </w:rPr>
        <w:t>h</w:t>
      </w:r>
      <w:r>
        <w:rPr>
          <w:w w:val="89"/>
        </w:rPr>
        <w:t>il</w:t>
      </w:r>
      <w:r>
        <w:rPr>
          <w:spacing w:val="-1"/>
          <w:w w:val="111"/>
        </w:rPr>
        <w:t>dre</w:t>
      </w:r>
      <w:r>
        <w:rPr>
          <w:w w:val="111"/>
        </w:rPr>
        <w:t>n</w:t>
      </w:r>
      <w:r>
        <w:t xml:space="preserve"> </w:t>
      </w:r>
      <w:r>
        <w:rPr>
          <w:spacing w:val="2"/>
          <w:w w:val="114"/>
        </w:rPr>
        <w:t>w</w:t>
      </w:r>
      <w:r>
        <w:rPr>
          <w:w w:val="89"/>
        </w:rPr>
        <w:t>i</w:t>
      </w:r>
      <w:r>
        <w:rPr>
          <w:spacing w:val="-2"/>
          <w:w w:val="89"/>
        </w:rPr>
        <w:t>l</w:t>
      </w:r>
      <w:r>
        <w:rPr>
          <w:w w:val="89"/>
        </w:rPr>
        <w:t>l</w:t>
      </w:r>
      <w:r>
        <w:rPr>
          <w:spacing w:val="-2"/>
        </w:rPr>
        <w:t xml:space="preserve"> </w:t>
      </w:r>
      <w:r>
        <w:rPr>
          <w:w w:val="109"/>
        </w:rPr>
        <w:t>h</w:t>
      </w:r>
      <w:r>
        <w:rPr>
          <w:w w:val="122"/>
        </w:rPr>
        <w:t>a</w:t>
      </w:r>
      <w:r>
        <w:rPr>
          <w:spacing w:val="-1"/>
          <w:w w:val="113"/>
        </w:rPr>
        <w:t>v</w:t>
      </w:r>
      <w:r>
        <w:rPr>
          <w:w w:val="113"/>
        </w:rPr>
        <w:t>e</w:t>
      </w:r>
      <w:r>
        <w:rPr>
          <w:spacing w:val="-1"/>
        </w:rPr>
        <w:t xml:space="preserve"> </w:t>
      </w:r>
      <w:r>
        <w:rPr>
          <w:w w:val="122"/>
        </w:rPr>
        <w:t>pa</w:t>
      </w:r>
      <w:r>
        <w:rPr>
          <w:w w:val="128"/>
        </w:rPr>
        <w:t>c</w:t>
      </w:r>
      <w:r>
        <w:rPr>
          <w:w w:val="99"/>
        </w:rPr>
        <w:t>k</w:t>
      </w:r>
      <w:r>
        <w:rPr>
          <w:w w:val="77"/>
        </w:rPr>
        <w:t>s</w:t>
      </w:r>
      <w:r>
        <w:rPr>
          <w:spacing w:val="-1"/>
        </w:rPr>
        <w:t xml:space="preserve"> </w:t>
      </w:r>
      <w:r>
        <w:rPr>
          <w:spacing w:val="-1"/>
          <w:w w:val="114"/>
        </w:rPr>
        <w:t>de</w:t>
      </w:r>
      <w:r>
        <w:rPr>
          <w:w w:val="114"/>
        </w:rPr>
        <w:t>l</w:t>
      </w:r>
      <w:r>
        <w:rPr>
          <w:w w:val="89"/>
        </w:rPr>
        <w:t>i</w:t>
      </w:r>
      <w:r>
        <w:rPr>
          <w:spacing w:val="-1"/>
          <w:w w:val="113"/>
        </w:rPr>
        <w:t>vere</w:t>
      </w:r>
      <w:r>
        <w:rPr>
          <w:spacing w:val="2"/>
          <w:w w:val="113"/>
        </w:rPr>
        <w:t>d</w:t>
      </w:r>
      <w:r>
        <w:rPr>
          <w:w w:val="99"/>
        </w:rPr>
        <w:t>.</w:t>
      </w:r>
      <w:r>
        <w:rPr>
          <w:spacing w:val="-3"/>
        </w:rPr>
        <w:t xml:space="preserve"> </w:t>
      </w:r>
      <w:r>
        <w:rPr>
          <w:spacing w:val="1"/>
          <w:w w:val="69"/>
        </w:rPr>
        <w:t>T</w:t>
      </w:r>
      <w:r>
        <w:rPr>
          <w:w w:val="109"/>
        </w:rPr>
        <w:t>h</w:t>
      </w:r>
      <w:r>
        <w:rPr>
          <w:w w:val="89"/>
        </w:rPr>
        <w:t>i</w:t>
      </w:r>
      <w:r>
        <w:rPr>
          <w:w w:val="77"/>
        </w:rPr>
        <w:t>s</w:t>
      </w:r>
      <w:r>
        <w:rPr>
          <w:spacing w:val="-1"/>
        </w:rPr>
        <w:t xml:space="preserve"> </w:t>
      </w:r>
      <w:r>
        <w:rPr>
          <w:w w:val="116"/>
        </w:rPr>
        <w:t>mea</w:t>
      </w:r>
      <w:r>
        <w:rPr>
          <w:spacing w:val="-1"/>
          <w:w w:val="93"/>
        </w:rPr>
        <w:t>s</w:t>
      </w:r>
      <w:r>
        <w:rPr>
          <w:spacing w:val="-2"/>
          <w:w w:val="93"/>
        </w:rPr>
        <w:t>u</w:t>
      </w:r>
      <w:r>
        <w:rPr>
          <w:w w:val="106"/>
        </w:rPr>
        <w:t>re</w:t>
      </w:r>
      <w:r>
        <w:rPr>
          <w:spacing w:val="2"/>
        </w:rPr>
        <w:t xml:space="preserve"> </w:t>
      </w:r>
      <w:r>
        <w:rPr>
          <w:spacing w:val="2"/>
          <w:w w:val="114"/>
        </w:rPr>
        <w:t>w</w:t>
      </w:r>
      <w:r>
        <w:rPr>
          <w:w w:val="89"/>
        </w:rPr>
        <w:t>ill</w:t>
      </w:r>
      <w:r>
        <w:rPr>
          <w:spacing w:val="7"/>
        </w:rPr>
        <w:t xml:space="preserve"> </w:t>
      </w:r>
      <w:r>
        <w:rPr>
          <w:w w:val="122"/>
        </w:rPr>
        <w:t>a</w:t>
      </w:r>
      <w:r>
        <w:rPr>
          <w:w w:val="114"/>
        </w:rPr>
        <w:t>ff</w:t>
      </w:r>
      <w:r>
        <w:rPr>
          <w:spacing w:val="-2"/>
          <w:w w:val="114"/>
        </w:rPr>
        <w:t>o</w:t>
      </w:r>
      <w:r>
        <w:rPr>
          <w:w w:val="110"/>
        </w:rPr>
        <w:t>rd</w:t>
      </w:r>
      <w:r>
        <w:rPr>
          <w:spacing w:val="-1"/>
        </w:rPr>
        <w:t xml:space="preserve"> </w:t>
      </w:r>
      <w:r>
        <w:rPr>
          <w:spacing w:val="2"/>
          <w:w w:val="121"/>
        </w:rPr>
        <w:t>t</w:t>
      </w:r>
      <w:r>
        <w:rPr>
          <w:spacing w:val="-3"/>
          <w:w w:val="116"/>
        </w:rPr>
        <w:t>e</w:t>
      </w:r>
      <w:r>
        <w:rPr>
          <w:w w:val="122"/>
        </w:rPr>
        <w:t>a</w:t>
      </w:r>
      <w:r>
        <w:rPr>
          <w:w w:val="128"/>
        </w:rPr>
        <w:t>c</w:t>
      </w:r>
      <w:r>
        <w:rPr>
          <w:w w:val="109"/>
        </w:rPr>
        <w:t>h</w:t>
      </w:r>
      <w:r>
        <w:rPr>
          <w:w w:val="95"/>
        </w:rPr>
        <w:t>ers</w:t>
      </w:r>
      <w:r>
        <w:rPr>
          <w:spacing w:val="-1"/>
        </w:rPr>
        <w:t xml:space="preserve"> </w:t>
      </w:r>
      <w:r>
        <w:rPr>
          <w:w w:val="122"/>
        </w:rPr>
        <w:t>a</w:t>
      </w:r>
      <w:r>
        <w:rPr>
          <w:spacing w:val="-1"/>
        </w:rPr>
        <w:t xml:space="preserve"> </w:t>
      </w:r>
      <w:r>
        <w:rPr>
          <w:spacing w:val="-1"/>
          <w:w w:val="94"/>
        </w:rPr>
        <w:t>s</w:t>
      </w:r>
      <w:r>
        <w:rPr>
          <w:w w:val="94"/>
        </w:rPr>
        <w:t>h</w:t>
      </w:r>
      <w:r>
        <w:rPr>
          <w:spacing w:val="-1"/>
          <w:w w:val="117"/>
        </w:rPr>
        <w:t>o</w:t>
      </w:r>
      <w:r>
        <w:rPr>
          <w:w w:val="104"/>
        </w:rPr>
        <w:t>rt</w:t>
      </w:r>
      <w:r>
        <w:rPr>
          <w:spacing w:val="1"/>
        </w:rPr>
        <w:t xml:space="preserve"> </w:t>
      </w:r>
      <w:r>
        <w:rPr>
          <w:spacing w:val="2"/>
          <w:w w:val="121"/>
        </w:rPr>
        <w:t>t</w:t>
      </w:r>
      <w:r>
        <w:rPr>
          <w:w w:val="89"/>
        </w:rPr>
        <w:t>i</w:t>
      </w:r>
      <w:r>
        <w:rPr>
          <w:w w:val="113"/>
        </w:rPr>
        <w:t>me</w:t>
      </w:r>
      <w:r>
        <w:rPr>
          <w:spacing w:val="-1"/>
        </w:rPr>
        <w:t xml:space="preserve"> </w:t>
      </w:r>
      <w:r>
        <w:rPr>
          <w:spacing w:val="2"/>
          <w:w w:val="121"/>
        </w:rPr>
        <w:t>t</w:t>
      </w:r>
      <w:r>
        <w:rPr>
          <w:w w:val="117"/>
        </w:rPr>
        <w:t>o</w:t>
      </w:r>
      <w:r>
        <w:rPr>
          <w:spacing w:val="-2"/>
        </w:rPr>
        <w:t xml:space="preserve"> </w:t>
      </w:r>
      <w:r>
        <w:rPr>
          <w:w w:val="122"/>
        </w:rPr>
        <w:t>p</w:t>
      </w:r>
      <w:r>
        <w:rPr>
          <w:w w:val="112"/>
        </w:rPr>
        <w:t>re</w:t>
      </w:r>
      <w:r>
        <w:rPr>
          <w:spacing w:val="1"/>
          <w:w w:val="112"/>
        </w:rPr>
        <w:t>p</w:t>
      </w:r>
      <w:r>
        <w:rPr>
          <w:w w:val="122"/>
        </w:rPr>
        <w:t>a</w:t>
      </w:r>
      <w:r>
        <w:rPr>
          <w:w w:val="106"/>
        </w:rPr>
        <w:t>re</w:t>
      </w:r>
      <w:r>
        <w:rPr>
          <w:spacing w:val="-1"/>
        </w:rPr>
        <w:t xml:space="preserve"> </w:t>
      </w:r>
      <w:r>
        <w:rPr>
          <w:spacing w:val="2"/>
          <w:w w:val="121"/>
        </w:rPr>
        <w:t>t</w:t>
      </w:r>
      <w:r>
        <w:rPr>
          <w:w w:val="109"/>
        </w:rPr>
        <w:t>h</w:t>
      </w:r>
      <w:r>
        <w:rPr>
          <w:w w:val="108"/>
        </w:rPr>
        <w:t>ei</w:t>
      </w:r>
      <w:r>
        <w:rPr>
          <w:w w:val="89"/>
        </w:rPr>
        <w:t>r</w:t>
      </w:r>
      <w:r>
        <w:rPr>
          <w:spacing w:val="-1"/>
        </w:rPr>
        <w:t xml:space="preserve"> </w:t>
      </w:r>
      <w:r>
        <w:rPr>
          <w:w w:val="112"/>
        </w:rPr>
        <w:t>remo</w:t>
      </w:r>
      <w:r>
        <w:rPr>
          <w:spacing w:val="1"/>
          <w:w w:val="112"/>
        </w:rPr>
        <w:t>t</w:t>
      </w:r>
      <w:r>
        <w:rPr>
          <w:w w:val="116"/>
        </w:rPr>
        <w:t>e</w:t>
      </w:r>
      <w:r>
        <w:rPr>
          <w:spacing w:val="-1"/>
        </w:rPr>
        <w:t xml:space="preserve"> </w:t>
      </w:r>
      <w:r>
        <w:rPr>
          <w:w w:val="89"/>
        </w:rPr>
        <w:t>l</w:t>
      </w:r>
      <w:r>
        <w:rPr>
          <w:w w:val="119"/>
        </w:rPr>
        <w:t>ea</w:t>
      </w:r>
      <w:r>
        <w:rPr>
          <w:w w:val="102"/>
        </w:rPr>
        <w:t>rn</w:t>
      </w:r>
      <w:r>
        <w:rPr>
          <w:spacing w:val="-2"/>
          <w:w w:val="89"/>
        </w:rPr>
        <w:t>i</w:t>
      </w:r>
      <w:r>
        <w:rPr>
          <w:w w:val="109"/>
        </w:rPr>
        <w:t>n</w:t>
      </w:r>
      <w:r>
        <w:rPr>
          <w:w w:val="120"/>
        </w:rPr>
        <w:t xml:space="preserve">g </w:t>
      </w:r>
      <w:r>
        <w:rPr>
          <w:w w:val="110"/>
        </w:rPr>
        <w:t>resources.</w:t>
      </w:r>
    </w:p>
    <w:p w14:paraId="280FAD24" w14:textId="77777777" w:rsidR="00E23C20" w:rsidRDefault="00E23C20">
      <w:pPr>
        <w:pStyle w:val="BodyText"/>
        <w:spacing w:before="7"/>
        <w:ind w:left="0"/>
        <w:rPr>
          <w:sz w:val="21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3"/>
        <w:gridCol w:w="7088"/>
      </w:tblGrid>
      <w:tr w:rsidR="00E23C20" w14:paraId="3EB37390" w14:textId="77777777">
        <w:trPr>
          <w:trHeight w:val="534"/>
        </w:trPr>
        <w:tc>
          <w:tcPr>
            <w:tcW w:w="15441" w:type="dxa"/>
            <w:gridSpan w:val="2"/>
            <w:shd w:val="clear" w:color="auto" w:fill="FFF1CC"/>
          </w:tcPr>
          <w:p w14:paraId="7C720EEC" w14:textId="77777777" w:rsidR="00E23C20" w:rsidRDefault="008624B1">
            <w:pPr>
              <w:pStyle w:val="TableParagraph"/>
              <w:spacing w:before="35" w:line="240" w:lineRule="atLeast"/>
              <w:ind w:left="107" w:right="7379"/>
              <w:rPr>
                <w:b/>
                <w:sz w:val="20"/>
              </w:rPr>
            </w:pPr>
            <w:r>
              <w:rPr>
                <w:b/>
                <w:sz w:val="20"/>
              </w:rPr>
              <w:t>Pupil needs to isolate because someone in their household is symptomatic or tests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positive</w:t>
            </w:r>
          </w:p>
        </w:tc>
      </w:tr>
      <w:tr w:rsidR="00E23C20" w14:paraId="5D21420E" w14:textId="77777777">
        <w:trPr>
          <w:trHeight w:val="357"/>
        </w:trPr>
        <w:tc>
          <w:tcPr>
            <w:tcW w:w="8353" w:type="dxa"/>
            <w:shd w:val="clear" w:color="auto" w:fill="FFF1CC"/>
          </w:tcPr>
          <w:p w14:paraId="056530A9" w14:textId="77777777" w:rsidR="00E23C20" w:rsidRDefault="008624B1">
            <w:pPr>
              <w:pStyle w:val="TableParagraph"/>
              <w:spacing w:before="62"/>
              <w:ind w:left="3320" w:right="331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Ongoing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</w:t>
            </w:r>
          </w:p>
        </w:tc>
        <w:tc>
          <w:tcPr>
            <w:tcW w:w="7088" w:type="dxa"/>
            <w:shd w:val="clear" w:color="auto" w:fill="FFF1CC"/>
          </w:tcPr>
          <w:p w14:paraId="1608729A" w14:textId="77777777" w:rsidR="00E23C20" w:rsidRDefault="008624B1">
            <w:pPr>
              <w:pStyle w:val="TableParagraph"/>
              <w:spacing w:before="62"/>
              <w:ind w:left="2571" w:right="257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Safeguarding/SEND</w:t>
            </w:r>
          </w:p>
        </w:tc>
      </w:tr>
      <w:tr w:rsidR="00E23C20" w14:paraId="4DB5AC8E" w14:textId="77777777">
        <w:trPr>
          <w:trHeight w:val="3658"/>
        </w:trPr>
        <w:tc>
          <w:tcPr>
            <w:tcW w:w="8353" w:type="dxa"/>
          </w:tcPr>
          <w:p w14:paraId="5FEFF132" w14:textId="77777777" w:rsidR="00E23C20" w:rsidRDefault="008624B1">
            <w:pPr>
              <w:pStyle w:val="TableParagraph"/>
              <w:spacing w:before="62" w:line="254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The Class teacher will recommend relevant pages to complete in the workbooks.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 teacher will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decide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what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materials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are most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appropriate for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 individual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child.</w:t>
            </w:r>
          </w:p>
          <w:p w14:paraId="1304EA67" w14:textId="77777777" w:rsidR="00E23C20" w:rsidRDefault="00E23C20">
            <w:pPr>
              <w:pStyle w:val="TableParagraph"/>
              <w:spacing w:before="3"/>
              <w:rPr>
                <w:sz w:val="21"/>
              </w:rPr>
            </w:pPr>
          </w:p>
          <w:p w14:paraId="3EA11FB9" w14:textId="77777777" w:rsidR="00E23C20" w:rsidRDefault="008624B1">
            <w:pPr>
              <w:pStyle w:val="TableParagraph"/>
              <w:spacing w:line="254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If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teaching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input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is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required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core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lessons,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direct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parent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spacing w:val="-1"/>
                <w:w w:val="110"/>
                <w:sz w:val="20"/>
              </w:rPr>
              <w:t>rel</w:t>
            </w:r>
            <w:r>
              <w:rPr>
                <w:spacing w:val="-1"/>
                <w:w w:val="110"/>
                <w:sz w:val="20"/>
              </w:rPr>
              <w:t xml:space="preserve">evant </w:t>
            </w:r>
            <w:r>
              <w:rPr>
                <w:w w:val="110"/>
                <w:sz w:val="20"/>
              </w:rPr>
              <w:t>Oak National taught session. Non-core lessons and resources will be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uploaded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School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Gateway.</w:t>
            </w:r>
          </w:p>
          <w:p w14:paraId="464ADFC9" w14:textId="77777777" w:rsidR="00E23C20" w:rsidRDefault="00E23C20">
            <w:pPr>
              <w:pStyle w:val="TableParagraph"/>
            </w:pPr>
          </w:p>
          <w:p w14:paraId="41780B38" w14:textId="77777777" w:rsidR="00E23C20" w:rsidRDefault="008624B1">
            <w:pPr>
              <w:pStyle w:val="TableParagraph"/>
              <w:spacing w:line="254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Teachers will check in with the children weekly/daily (depending on need) to discuss</w:t>
            </w:r>
            <w:r>
              <w:rPr>
                <w:spacing w:val="-5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their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any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difficulties/misconceptions they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may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having.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</w:p>
        </w:tc>
        <w:tc>
          <w:tcPr>
            <w:tcW w:w="7088" w:type="dxa"/>
          </w:tcPr>
          <w:p w14:paraId="35533E15" w14:textId="77777777" w:rsidR="00E23C20" w:rsidRDefault="00E23C20">
            <w:pPr>
              <w:pStyle w:val="TableParagraph"/>
              <w:spacing w:before="5"/>
              <w:rPr>
                <w:sz w:val="26"/>
              </w:rPr>
            </w:pPr>
          </w:p>
          <w:p w14:paraId="55818431" w14:textId="77777777" w:rsidR="00E23C20" w:rsidRDefault="008624B1">
            <w:pPr>
              <w:pStyle w:val="TableParagraph"/>
              <w:spacing w:before="1" w:line="254" w:lineRule="auto"/>
              <w:ind w:left="108" w:right="126"/>
              <w:rPr>
                <w:sz w:val="20"/>
              </w:rPr>
            </w:pPr>
            <w:r>
              <w:rPr>
                <w:w w:val="110"/>
                <w:sz w:val="20"/>
              </w:rPr>
              <w:t>School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office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contact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parents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ensure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test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has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been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taken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 xml:space="preserve">to make sure that parents </w:t>
            </w:r>
            <w:r>
              <w:rPr>
                <w:w w:val="110"/>
                <w:sz w:val="20"/>
              </w:rPr>
              <w:t>know to communicate test results to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hyperlink r:id="rId13">
              <w:r>
                <w:rPr>
                  <w:color w:val="0462C1"/>
                  <w:w w:val="110"/>
                  <w:sz w:val="20"/>
                  <w:u w:val="single" w:color="0462C1"/>
                </w:rPr>
                <w:t>westborough@westborough.southend.sch.uk</w:t>
              </w:r>
              <w:r>
                <w:rPr>
                  <w:color w:val="0462C1"/>
                  <w:spacing w:val="-6"/>
                  <w:w w:val="110"/>
                  <w:sz w:val="20"/>
                  <w:u w:val="single" w:color="0462C1"/>
                </w:rPr>
                <w:t xml:space="preserve"> </w:t>
              </w:r>
            </w:hyperlink>
            <w:r>
              <w:rPr>
                <w:w w:val="110"/>
                <w:sz w:val="20"/>
              </w:rPr>
              <w:t>.</w:t>
            </w:r>
          </w:p>
          <w:p w14:paraId="64B94076" w14:textId="77777777" w:rsidR="00E23C20" w:rsidRDefault="00E23C20">
            <w:pPr>
              <w:pStyle w:val="TableParagraph"/>
              <w:spacing w:before="3"/>
              <w:rPr>
                <w:sz w:val="21"/>
              </w:rPr>
            </w:pPr>
          </w:p>
          <w:p w14:paraId="31EAE7F4" w14:textId="77777777" w:rsidR="00E23C20" w:rsidRDefault="008624B1">
            <w:pPr>
              <w:pStyle w:val="TableParagraph"/>
              <w:spacing w:before="1" w:line="252" w:lineRule="auto"/>
              <w:ind w:left="108" w:right="126"/>
              <w:rPr>
                <w:sz w:val="20"/>
              </w:rPr>
            </w:pPr>
            <w:r>
              <w:rPr>
                <w:w w:val="105"/>
                <w:sz w:val="20"/>
              </w:rPr>
              <w:t>If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</w:t>
            </w:r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entitled</w:t>
            </w:r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benefit-related</w:t>
            </w:r>
            <w:r>
              <w:rPr>
                <w:spacing w:val="23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FSM</w:t>
            </w:r>
            <w:proofErr w:type="gramEnd"/>
            <w:r>
              <w:rPr>
                <w:spacing w:val="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ensure</w:t>
            </w:r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food</w:t>
            </w:r>
            <w:r>
              <w:rPr>
                <w:spacing w:val="2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packages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</w:t>
            </w:r>
            <w:r>
              <w:rPr>
                <w:spacing w:val="-5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made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available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through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Westborough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Catering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Staff.</w:t>
            </w:r>
          </w:p>
          <w:p w14:paraId="1BD14380" w14:textId="77777777" w:rsidR="00E23C20" w:rsidRDefault="00E23C20">
            <w:pPr>
              <w:pStyle w:val="TableParagraph"/>
            </w:pPr>
          </w:p>
          <w:p w14:paraId="46174065" w14:textId="77777777" w:rsidR="00E23C20" w:rsidRDefault="008624B1">
            <w:pPr>
              <w:pStyle w:val="TableParagraph"/>
              <w:spacing w:line="256" w:lineRule="auto"/>
              <w:ind w:left="108" w:right="126"/>
              <w:rPr>
                <w:sz w:val="20"/>
              </w:rPr>
            </w:pPr>
            <w:r>
              <w:rPr>
                <w:w w:val="110"/>
                <w:sz w:val="20"/>
              </w:rPr>
              <w:t>If child is vulnerable in any way, the DSL will ensure that appropriate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agencies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notified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arrange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regular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safe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well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checks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via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phone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from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DSL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(record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Safeguard).</w:t>
            </w:r>
          </w:p>
          <w:p w14:paraId="050E33B1" w14:textId="77777777" w:rsidR="00E23C20" w:rsidRDefault="00E23C20">
            <w:pPr>
              <w:pStyle w:val="TableParagraph"/>
              <w:rPr>
                <w:sz w:val="21"/>
              </w:rPr>
            </w:pPr>
          </w:p>
          <w:p w14:paraId="0CE1CE58" w14:textId="77777777" w:rsidR="00E23C20" w:rsidRDefault="008624B1">
            <w:pPr>
              <w:pStyle w:val="TableParagraph"/>
              <w:spacing w:line="252" w:lineRule="auto"/>
              <w:ind w:left="108" w:right="333"/>
              <w:rPr>
                <w:sz w:val="20"/>
              </w:rPr>
            </w:pPr>
            <w:r>
              <w:rPr>
                <w:w w:val="110"/>
                <w:sz w:val="20"/>
              </w:rPr>
              <w:t>If a child does not engage, the Class teacher is to call the parents to</w:t>
            </w:r>
            <w:r>
              <w:rPr>
                <w:spacing w:val="-5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obstacles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support.</w:t>
            </w:r>
          </w:p>
        </w:tc>
      </w:tr>
    </w:tbl>
    <w:p w14:paraId="4DA9B254" w14:textId="77777777" w:rsidR="00E23C20" w:rsidRDefault="00E23C20">
      <w:pPr>
        <w:pStyle w:val="BodyText"/>
        <w:ind w:left="0"/>
        <w:rPr>
          <w:sz w:val="23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3"/>
        <w:gridCol w:w="7148"/>
      </w:tblGrid>
      <w:tr w:rsidR="00E23C20" w14:paraId="4D4B07F3" w14:textId="77777777">
        <w:trPr>
          <w:trHeight w:val="537"/>
        </w:trPr>
        <w:tc>
          <w:tcPr>
            <w:tcW w:w="15501" w:type="dxa"/>
            <w:gridSpan w:val="2"/>
            <w:shd w:val="clear" w:color="auto" w:fill="FFD966"/>
          </w:tcPr>
          <w:p w14:paraId="022B2C31" w14:textId="77777777" w:rsidR="00E23C20" w:rsidRDefault="008624B1">
            <w:pPr>
              <w:pStyle w:val="TableParagraph"/>
              <w:spacing w:before="37" w:line="240" w:lineRule="atLeast"/>
              <w:ind w:left="107" w:right="6716"/>
              <w:rPr>
                <w:b/>
                <w:sz w:val="20"/>
              </w:rPr>
            </w:pPr>
            <w:r>
              <w:rPr>
                <w:b/>
                <w:sz w:val="20"/>
              </w:rPr>
              <w:t>A group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children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self-isolating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because of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of coronavirus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their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class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bubble</w:t>
            </w:r>
          </w:p>
        </w:tc>
      </w:tr>
      <w:tr w:rsidR="00E23C20" w14:paraId="6AFA221B" w14:textId="77777777">
        <w:trPr>
          <w:trHeight w:val="338"/>
        </w:trPr>
        <w:tc>
          <w:tcPr>
            <w:tcW w:w="8353" w:type="dxa"/>
            <w:shd w:val="clear" w:color="auto" w:fill="FFD966"/>
          </w:tcPr>
          <w:p w14:paraId="527CDF4D" w14:textId="77777777" w:rsidR="00E23C20" w:rsidRDefault="008624B1">
            <w:pPr>
              <w:pStyle w:val="TableParagraph"/>
              <w:spacing w:before="62"/>
              <w:ind w:left="3320" w:right="331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Ongoing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</w:t>
            </w:r>
          </w:p>
        </w:tc>
        <w:tc>
          <w:tcPr>
            <w:tcW w:w="7148" w:type="dxa"/>
            <w:shd w:val="clear" w:color="auto" w:fill="FFD966"/>
          </w:tcPr>
          <w:p w14:paraId="1B8F7EA4" w14:textId="77777777" w:rsidR="00E23C20" w:rsidRDefault="008624B1">
            <w:pPr>
              <w:pStyle w:val="TableParagraph"/>
              <w:spacing w:before="62"/>
              <w:ind w:left="2603" w:right="260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Safeguarding/SEND</w:t>
            </w:r>
          </w:p>
        </w:tc>
      </w:tr>
      <w:tr w:rsidR="00E23C20" w14:paraId="1CEBC9FE" w14:textId="77777777">
        <w:trPr>
          <w:trHeight w:val="3232"/>
        </w:trPr>
        <w:tc>
          <w:tcPr>
            <w:tcW w:w="8353" w:type="dxa"/>
          </w:tcPr>
          <w:p w14:paraId="18FB5F6C" w14:textId="77777777" w:rsidR="00E23C20" w:rsidRDefault="008624B1">
            <w:pPr>
              <w:pStyle w:val="TableParagraph"/>
              <w:spacing w:before="59" w:line="252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Primarily the class teacher will recommend relevant pages to complete in the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workbooks.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This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give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class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time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prepare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weekly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overview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class.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Using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School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Gateway,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Class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upload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weekly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overview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allow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parents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materials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prior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supporting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their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child.</w:t>
            </w:r>
          </w:p>
          <w:p w14:paraId="7E885E37" w14:textId="77777777" w:rsidR="00E23C20" w:rsidRDefault="00E23C20">
            <w:pPr>
              <w:pStyle w:val="TableParagraph"/>
              <w:spacing w:before="3"/>
            </w:pPr>
          </w:p>
          <w:p w14:paraId="509355B9" w14:textId="77777777" w:rsidR="00E23C20" w:rsidRDefault="008624B1">
            <w:pPr>
              <w:pStyle w:val="TableParagraph"/>
              <w:spacing w:line="256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If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teaching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input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is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required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core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lessons,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direct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parent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spacing w:val="-1"/>
                <w:w w:val="110"/>
                <w:sz w:val="20"/>
              </w:rPr>
              <w:t xml:space="preserve">relevant </w:t>
            </w:r>
            <w:r>
              <w:rPr>
                <w:w w:val="110"/>
                <w:sz w:val="20"/>
              </w:rPr>
              <w:t>Oak National taught session. Non-core lessons and resources will be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uploaded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School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Gateway.</w:t>
            </w:r>
          </w:p>
          <w:p w14:paraId="3F4C69DB" w14:textId="77777777" w:rsidR="00E23C20" w:rsidRDefault="008624B1">
            <w:pPr>
              <w:pStyle w:val="TableParagraph"/>
              <w:spacing w:line="254" w:lineRule="auto"/>
              <w:ind w:left="107" w:right="207"/>
              <w:rPr>
                <w:sz w:val="20"/>
              </w:rPr>
            </w:pPr>
            <w:r>
              <w:rPr>
                <w:w w:val="110"/>
                <w:sz w:val="20"/>
              </w:rPr>
              <w:t>Teachers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check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with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children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weekly/daily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(depending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need)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their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any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difficulties/misconceptions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they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may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having.</w:t>
            </w:r>
          </w:p>
        </w:tc>
        <w:tc>
          <w:tcPr>
            <w:tcW w:w="7148" w:type="dxa"/>
          </w:tcPr>
          <w:p w14:paraId="7185D39E" w14:textId="77777777" w:rsidR="00E23C20" w:rsidRDefault="00E23C20">
            <w:pPr>
              <w:pStyle w:val="TableParagraph"/>
              <w:spacing w:before="5"/>
              <w:rPr>
                <w:sz w:val="26"/>
              </w:rPr>
            </w:pPr>
          </w:p>
          <w:p w14:paraId="3614452B" w14:textId="77777777" w:rsidR="00E23C20" w:rsidRDefault="008624B1">
            <w:pPr>
              <w:pStyle w:val="TableParagraph"/>
              <w:spacing w:line="252" w:lineRule="auto"/>
              <w:ind w:left="108" w:right="86"/>
              <w:rPr>
                <w:sz w:val="20"/>
              </w:rPr>
            </w:pPr>
            <w:r>
              <w:rPr>
                <w:w w:val="110"/>
                <w:sz w:val="20"/>
              </w:rPr>
              <w:t>School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office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contact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parents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know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communicate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test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results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hyperlink r:id="rId14">
              <w:r>
                <w:rPr>
                  <w:color w:val="0462C1"/>
                  <w:w w:val="110"/>
                  <w:sz w:val="20"/>
                  <w:u w:val="single" w:color="0462C1"/>
                </w:rPr>
                <w:t>westborough@westborough.southend.sch.uk</w:t>
              </w:r>
              <w:r>
                <w:rPr>
                  <w:color w:val="0462C1"/>
                  <w:spacing w:val="-3"/>
                  <w:w w:val="110"/>
                  <w:sz w:val="20"/>
                  <w:u w:val="single" w:color="0462C1"/>
                </w:rPr>
                <w:t xml:space="preserve"> </w:t>
              </w:r>
            </w:hyperlink>
            <w:r>
              <w:rPr>
                <w:w w:val="110"/>
                <w:sz w:val="20"/>
              </w:rPr>
              <w:t>.</w:t>
            </w:r>
          </w:p>
          <w:p w14:paraId="42AE4455" w14:textId="77777777" w:rsidR="00E23C20" w:rsidRDefault="00E23C20">
            <w:pPr>
              <w:pStyle w:val="TableParagraph"/>
              <w:spacing w:before="10"/>
              <w:rPr>
                <w:sz w:val="21"/>
              </w:rPr>
            </w:pPr>
          </w:p>
          <w:p w14:paraId="3280562F" w14:textId="77777777" w:rsidR="00E23C20" w:rsidRDefault="008624B1">
            <w:pPr>
              <w:pStyle w:val="TableParagraph"/>
              <w:spacing w:line="252" w:lineRule="auto"/>
              <w:ind w:left="108" w:right="442"/>
              <w:rPr>
                <w:sz w:val="20"/>
              </w:rPr>
            </w:pPr>
            <w:r>
              <w:rPr>
                <w:w w:val="110"/>
                <w:sz w:val="20"/>
              </w:rPr>
              <w:t>If children are entitled to b</w:t>
            </w:r>
            <w:r>
              <w:rPr>
                <w:w w:val="110"/>
                <w:sz w:val="20"/>
              </w:rPr>
              <w:t xml:space="preserve">enefit-related </w:t>
            </w:r>
            <w:proofErr w:type="gramStart"/>
            <w:r>
              <w:rPr>
                <w:w w:val="110"/>
                <w:sz w:val="20"/>
              </w:rPr>
              <w:t>FSM</w:t>
            </w:r>
            <w:proofErr w:type="gramEnd"/>
            <w:r>
              <w:rPr>
                <w:w w:val="110"/>
                <w:sz w:val="20"/>
              </w:rPr>
              <w:t xml:space="preserve"> ensure food packages</w:t>
            </w:r>
            <w:r>
              <w:rPr>
                <w:spacing w:val="-5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made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available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through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Westborough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Catering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Staff.</w:t>
            </w:r>
          </w:p>
          <w:p w14:paraId="007712BC" w14:textId="77777777" w:rsidR="00E23C20" w:rsidRDefault="00E23C20">
            <w:pPr>
              <w:pStyle w:val="TableParagraph"/>
              <w:spacing w:before="1"/>
            </w:pPr>
          </w:p>
          <w:p w14:paraId="7316589C" w14:textId="77777777" w:rsidR="00E23C20" w:rsidRDefault="008624B1">
            <w:pPr>
              <w:pStyle w:val="TableParagraph"/>
              <w:spacing w:line="254" w:lineRule="auto"/>
              <w:ind w:left="108" w:right="77"/>
              <w:rPr>
                <w:sz w:val="20"/>
              </w:rPr>
            </w:pPr>
            <w:r>
              <w:rPr>
                <w:w w:val="110"/>
                <w:sz w:val="20"/>
              </w:rPr>
              <w:t>If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any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is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vulnerable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any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way,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DSL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ensure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that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appropriate</w:t>
            </w:r>
            <w:r>
              <w:rPr>
                <w:spacing w:val="-5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agencies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notified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arrange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regular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safe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well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checks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via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phone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from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DSL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(record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Safeguard).</w:t>
            </w:r>
          </w:p>
          <w:p w14:paraId="3B526038" w14:textId="77777777" w:rsidR="00E23C20" w:rsidRDefault="00E23C20">
            <w:pPr>
              <w:pStyle w:val="TableParagraph"/>
              <w:spacing w:before="7"/>
              <w:rPr>
                <w:sz w:val="19"/>
              </w:rPr>
            </w:pPr>
          </w:p>
          <w:p w14:paraId="624219FC" w14:textId="77777777" w:rsidR="00E23C20" w:rsidRDefault="008624B1">
            <w:pPr>
              <w:pStyle w:val="TableParagraph"/>
              <w:spacing w:line="240" w:lineRule="atLeast"/>
              <w:ind w:left="108" w:right="86"/>
              <w:rPr>
                <w:sz w:val="20"/>
              </w:rPr>
            </w:pPr>
            <w:r>
              <w:rPr>
                <w:w w:val="110"/>
                <w:sz w:val="20"/>
              </w:rPr>
              <w:t>Those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not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engaging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with home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receive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phone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from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member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SLT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obstacles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support.</w:t>
            </w:r>
          </w:p>
        </w:tc>
      </w:tr>
    </w:tbl>
    <w:p w14:paraId="1CB0C8E7" w14:textId="77777777" w:rsidR="00E23C20" w:rsidRDefault="00E23C20">
      <w:pPr>
        <w:spacing w:line="240" w:lineRule="atLeast"/>
        <w:rPr>
          <w:sz w:val="20"/>
        </w:rPr>
        <w:sectPr w:rsidR="00E23C20">
          <w:pgSz w:w="16850" w:h="11910" w:orient="landscape"/>
          <w:pgMar w:top="620" w:right="480" w:bottom="562" w:left="600" w:header="720" w:footer="720" w:gutter="0"/>
          <w:cols w:space="720"/>
        </w:sect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3"/>
        <w:gridCol w:w="7088"/>
      </w:tblGrid>
      <w:tr w:rsidR="00E23C20" w14:paraId="44A4BF68" w14:textId="77777777">
        <w:trPr>
          <w:trHeight w:val="318"/>
        </w:trPr>
        <w:tc>
          <w:tcPr>
            <w:tcW w:w="15441" w:type="dxa"/>
            <w:gridSpan w:val="2"/>
            <w:shd w:val="clear" w:color="auto" w:fill="C45811"/>
          </w:tcPr>
          <w:p w14:paraId="4517FF2A" w14:textId="77777777" w:rsidR="00E23C20" w:rsidRDefault="008624B1">
            <w:pPr>
              <w:pStyle w:val="TableParagraph"/>
              <w:spacing w:before="6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whole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bubble/cohort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children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isolating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because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an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outbreak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coronavirus</w:t>
            </w:r>
          </w:p>
        </w:tc>
      </w:tr>
      <w:tr w:rsidR="00E23C20" w14:paraId="03BF54A5" w14:textId="77777777">
        <w:trPr>
          <w:trHeight w:val="357"/>
        </w:trPr>
        <w:tc>
          <w:tcPr>
            <w:tcW w:w="8353" w:type="dxa"/>
            <w:shd w:val="clear" w:color="auto" w:fill="C45811"/>
          </w:tcPr>
          <w:p w14:paraId="7F4FC7C1" w14:textId="77777777" w:rsidR="00E23C20" w:rsidRDefault="008624B1">
            <w:pPr>
              <w:pStyle w:val="TableParagraph"/>
              <w:spacing w:before="59"/>
              <w:ind w:left="3316" w:right="3323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Ongoing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</w:t>
            </w:r>
          </w:p>
        </w:tc>
        <w:tc>
          <w:tcPr>
            <w:tcW w:w="7088" w:type="dxa"/>
            <w:shd w:val="clear" w:color="auto" w:fill="C45811"/>
          </w:tcPr>
          <w:p w14:paraId="32AF2230" w14:textId="77777777" w:rsidR="00E23C20" w:rsidRDefault="008624B1">
            <w:pPr>
              <w:pStyle w:val="TableParagraph"/>
              <w:spacing w:before="59"/>
              <w:ind w:left="2569" w:right="257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Safeguarding/SEND</w:t>
            </w:r>
          </w:p>
        </w:tc>
      </w:tr>
      <w:tr w:rsidR="00E23C20" w14:paraId="0A4A61F0" w14:textId="77777777">
        <w:trPr>
          <w:trHeight w:val="9131"/>
        </w:trPr>
        <w:tc>
          <w:tcPr>
            <w:tcW w:w="8353" w:type="dxa"/>
          </w:tcPr>
          <w:p w14:paraId="5E1F032C" w14:textId="77777777" w:rsidR="00E23C20" w:rsidRDefault="00E23C20">
            <w:pPr>
              <w:pStyle w:val="TableParagraph"/>
              <w:spacing w:before="8"/>
              <w:rPr>
                <w:sz w:val="26"/>
              </w:rPr>
            </w:pPr>
          </w:p>
          <w:p w14:paraId="66C9A8E4" w14:textId="77777777" w:rsidR="00E23C20" w:rsidRDefault="008624B1">
            <w:pPr>
              <w:pStyle w:val="TableParagraph"/>
              <w:spacing w:line="254" w:lineRule="auto"/>
              <w:ind w:left="107" w:right="207"/>
              <w:rPr>
                <w:sz w:val="20"/>
              </w:rPr>
            </w:pPr>
            <w:r>
              <w:rPr>
                <w:w w:val="110"/>
                <w:sz w:val="20"/>
              </w:rPr>
              <w:t>Teachers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schedule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MS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Teams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meeting/Phone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(if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computer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available)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with the children and parents for the following day (after isolation). In this meeting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remote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arrangements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expectations.</w:t>
            </w:r>
          </w:p>
          <w:p w14:paraId="616120F9" w14:textId="77777777" w:rsidR="00E23C20" w:rsidRDefault="008624B1">
            <w:pPr>
              <w:pStyle w:val="TableParagraph"/>
              <w:spacing w:before="5" w:line="254" w:lineRule="auto"/>
              <w:ind w:left="107" w:right="35"/>
              <w:rPr>
                <w:sz w:val="20"/>
              </w:rPr>
            </w:pPr>
            <w:r>
              <w:rPr>
                <w:w w:val="105"/>
                <w:sz w:val="20"/>
              </w:rPr>
              <w:t>Teachers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also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share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timetable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learning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–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consist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core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subject</w:t>
            </w:r>
            <w:r>
              <w:rPr>
                <w:spacing w:val="-5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lessons,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non-core lesson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whole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class reading session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per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day.</w:t>
            </w:r>
          </w:p>
          <w:p w14:paraId="663ACABE" w14:textId="77777777" w:rsidR="00E23C20" w:rsidRDefault="00E23C20">
            <w:pPr>
              <w:pStyle w:val="TableParagraph"/>
              <w:spacing w:before="1"/>
              <w:rPr>
                <w:sz w:val="21"/>
              </w:rPr>
            </w:pPr>
          </w:p>
          <w:p w14:paraId="7880D681" w14:textId="77777777" w:rsidR="00E23C20" w:rsidRDefault="008624B1">
            <w:pPr>
              <w:pStyle w:val="TableParagraph"/>
              <w:spacing w:line="259" w:lineRule="auto"/>
              <w:ind w:left="102" w:right="35"/>
              <w:rPr>
                <w:sz w:val="20"/>
              </w:rPr>
            </w:pPr>
            <w:r>
              <w:rPr>
                <w:w w:val="110"/>
                <w:sz w:val="20"/>
              </w:rPr>
              <w:t>Using School Gateway, the Class teacher will upload a weekly overview of the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allow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parents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learning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materials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prior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supporting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their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child.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Teaching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assistants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able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Class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teacher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identifying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resources.</w:t>
            </w:r>
          </w:p>
          <w:p w14:paraId="01B1F9E5" w14:textId="77777777" w:rsidR="00E23C20" w:rsidRDefault="00E23C20">
            <w:pPr>
              <w:pStyle w:val="TableParagraph"/>
              <w:rPr>
                <w:sz w:val="21"/>
              </w:rPr>
            </w:pPr>
          </w:p>
          <w:p w14:paraId="23CC7061" w14:textId="77777777" w:rsidR="00E23C20" w:rsidRDefault="008624B1">
            <w:pPr>
              <w:pStyle w:val="TableParagraph"/>
              <w:spacing w:line="256" w:lineRule="auto"/>
              <w:ind w:left="107" w:right="207"/>
              <w:rPr>
                <w:sz w:val="20"/>
              </w:rPr>
            </w:pPr>
            <w:r>
              <w:rPr>
                <w:w w:val="105"/>
                <w:sz w:val="20"/>
              </w:rPr>
              <w:t>The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Class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teacher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share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links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appropriate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lessons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Mathematics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Mastery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Oak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National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lessons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through</w:t>
            </w:r>
            <w:r>
              <w:rPr>
                <w:spacing w:val="2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School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Gateway.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Teachers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then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accessible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1"/>
                <w:w w:val="121"/>
                <w:sz w:val="20"/>
              </w:rPr>
              <w:t>t</w:t>
            </w:r>
            <w:r>
              <w:rPr>
                <w:w w:val="117"/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128"/>
                <w:sz w:val="20"/>
              </w:rPr>
              <w:t>c</w:t>
            </w:r>
            <w:r>
              <w:rPr>
                <w:w w:val="109"/>
                <w:sz w:val="20"/>
              </w:rPr>
              <w:t>h</w:t>
            </w:r>
            <w:r>
              <w:rPr>
                <w:w w:val="89"/>
                <w:sz w:val="20"/>
              </w:rPr>
              <w:t>il</w:t>
            </w:r>
            <w:r>
              <w:rPr>
                <w:spacing w:val="-1"/>
                <w:w w:val="111"/>
                <w:sz w:val="20"/>
              </w:rPr>
              <w:t>dre</w:t>
            </w:r>
            <w:r>
              <w:rPr>
                <w:w w:val="111"/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1"/>
                <w:w w:val="121"/>
                <w:sz w:val="20"/>
              </w:rPr>
              <w:t>t</w:t>
            </w:r>
            <w:r>
              <w:rPr>
                <w:w w:val="109"/>
                <w:sz w:val="20"/>
              </w:rPr>
              <w:t>h</w:t>
            </w:r>
            <w:r>
              <w:rPr>
                <w:w w:val="107"/>
                <w:sz w:val="20"/>
              </w:rPr>
              <w:t>r</w:t>
            </w:r>
            <w:r>
              <w:rPr>
                <w:spacing w:val="-1"/>
                <w:w w:val="107"/>
                <w:sz w:val="20"/>
              </w:rPr>
              <w:t>o</w:t>
            </w:r>
            <w:r>
              <w:rPr>
                <w:spacing w:val="-2"/>
                <w:w w:val="108"/>
                <w:sz w:val="20"/>
              </w:rPr>
              <w:t>u</w:t>
            </w:r>
            <w:r>
              <w:rPr>
                <w:w w:val="114"/>
                <w:sz w:val="20"/>
              </w:rPr>
              <w:t>gh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"/>
                <w:w w:val="69"/>
                <w:sz w:val="20"/>
              </w:rPr>
              <w:t>T</w:t>
            </w:r>
            <w:r>
              <w:rPr>
                <w:w w:val="119"/>
                <w:sz w:val="20"/>
              </w:rPr>
              <w:t>ea</w:t>
            </w:r>
            <w:r>
              <w:rPr>
                <w:spacing w:val="2"/>
                <w:w w:val="112"/>
                <w:sz w:val="20"/>
              </w:rPr>
              <w:t>m</w:t>
            </w:r>
            <w:r>
              <w:rPr>
                <w:spacing w:val="-1"/>
                <w:w w:val="77"/>
                <w:sz w:val="20"/>
              </w:rPr>
              <w:t>s</w:t>
            </w:r>
            <w:r>
              <w:rPr>
                <w:spacing w:val="-1"/>
                <w:w w:val="156"/>
                <w:sz w:val="20"/>
              </w:rPr>
              <w:t>/</w:t>
            </w:r>
            <w:r>
              <w:rPr>
                <w:w w:val="107"/>
                <w:sz w:val="20"/>
              </w:rPr>
              <w:t>Phone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112"/>
                <w:sz w:val="20"/>
              </w:rPr>
              <w:t>C</w:t>
            </w:r>
            <w:r>
              <w:rPr>
                <w:w w:val="122"/>
                <w:sz w:val="20"/>
              </w:rPr>
              <w:t>a</w:t>
            </w:r>
            <w:r>
              <w:rPr>
                <w:w w:val="89"/>
                <w:sz w:val="20"/>
              </w:rPr>
              <w:t>ll</w:t>
            </w:r>
            <w:r>
              <w:rPr>
                <w:sz w:val="20"/>
              </w:rPr>
              <w:t xml:space="preserve"> </w:t>
            </w:r>
            <w:r>
              <w:rPr>
                <w:spacing w:val="1"/>
                <w:w w:val="77"/>
                <w:sz w:val="20"/>
              </w:rPr>
              <w:t>s</w:t>
            </w:r>
            <w:r>
              <w:rPr>
                <w:w w:val="117"/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1"/>
                <w:w w:val="121"/>
                <w:sz w:val="20"/>
              </w:rPr>
              <w:t>t</w:t>
            </w:r>
            <w:r>
              <w:rPr>
                <w:w w:val="109"/>
                <w:sz w:val="20"/>
              </w:rPr>
              <w:t>h</w:t>
            </w:r>
            <w:r>
              <w:rPr>
                <w:w w:val="122"/>
                <w:sz w:val="20"/>
              </w:rPr>
              <w:t>a</w:t>
            </w:r>
            <w:r>
              <w:rPr>
                <w:w w:val="121"/>
                <w:sz w:val="20"/>
              </w:rPr>
              <w:t>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122"/>
                <w:sz w:val="20"/>
              </w:rPr>
              <w:t>a</w:t>
            </w:r>
            <w:r>
              <w:rPr>
                <w:w w:val="109"/>
                <w:sz w:val="20"/>
              </w:rPr>
              <w:t>n</w:t>
            </w:r>
            <w:r>
              <w:rPr>
                <w:w w:val="106"/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89"/>
                <w:sz w:val="20"/>
              </w:rPr>
              <w:t>i</w:t>
            </w:r>
            <w:r>
              <w:rPr>
                <w:spacing w:val="-1"/>
                <w:w w:val="77"/>
                <w:sz w:val="20"/>
              </w:rPr>
              <w:t>s</w:t>
            </w:r>
            <w:r>
              <w:rPr>
                <w:spacing w:val="-2"/>
                <w:w w:val="77"/>
                <w:sz w:val="20"/>
              </w:rPr>
              <w:t>s</w:t>
            </w:r>
            <w:r>
              <w:rPr>
                <w:spacing w:val="1"/>
                <w:w w:val="108"/>
                <w:sz w:val="20"/>
              </w:rPr>
              <w:t>u</w:t>
            </w:r>
            <w:r>
              <w:rPr>
                <w:w w:val="97"/>
                <w:sz w:val="20"/>
              </w:rPr>
              <w:t>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w w:val="117"/>
                <w:sz w:val="20"/>
              </w:rPr>
              <w:t>o</w:t>
            </w:r>
            <w:r>
              <w:rPr>
                <w:w w:val="89"/>
                <w:sz w:val="20"/>
              </w:rPr>
              <w:t>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106"/>
                <w:sz w:val="20"/>
              </w:rPr>
              <w:t>r</w:t>
            </w:r>
            <w:r>
              <w:rPr>
                <w:spacing w:val="2"/>
                <w:w w:val="106"/>
                <w:sz w:val="20"/>
              </w:rPr>
              <w:t>e</w:t>
            </w:r>
            <w:r>
              <w:rPr>
                <w:spacing w:val="1"/>
                <w:w w:val="99"/>
                <w:sz w:val="20"/>
              </w:rPr>
              <w:t>-</w:t>
            </w:r>
            <w:r>
              <w:rPr>
                <w:spacing w:val="1"/>
                <w:w w:val="121"/>
                <w:sz w:val="20"/>
              </w:rPr>
              <w:t>t</w:t>
            </w:r>
            <w:r>
              <w:rPr>
                <w:w w:val="119"/>
                <w:sz w:val="20"/>
              </w:rPr>
              <w:t>ea</w:t>
            </w:r>
            <w:r>
              <w:rPr>
                <w:w w:val="128"/>
                <w:sz w:val="20"/>
              </w:rPr>
              <w:t>c</w:t>
            </w:r>
            <w:r>
              <w:rPr>
                <w:w w:val="109"/>
                <w:sz w:val="20"/>
              </w:rPr>
              <w:t>h</w:t>
            </w:r>
            <w:r>
              <w:rPr>
                <w:w w:val="89"/>
                <w:sz w:val="20"/>
              </w:rPr>
              <w:t>i</w:t>
            </w:r>
            <w:r>
              <w:rPr>
                <w:w w:val="109"/>
                <w:sz w:val="20"/>
              </w:rPr>
              <w:t>n</w:t>
            </w:r>
            <w:r>
              <w:rPr>
                <w:w w:val="120"/>
                <w:sz w:val="20"/>
              </w:rPr>
              <w:t>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128"/>
                <w:sz w:val="20"/>
              </w:rPr>
              <w:t>c</w:t>
            </w:r>
            <w:r>
              <w:rPr>
                <w:w w:val="122"/>
                <w:sz w:val="20"/>
              </w:rPr>
              <w:t>a</w:t>
            </w:r>
            <w:r>
              <w:rPr>
                <w:w w:val="109"/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122"/>
                <w:sz w:val="20"/>
              </w:rPr>
              <w:t>b</w:t>
            </w:r>
            <w:r>
              <w:rPr>
                <w:w w:val="116"/>
                <w:sz w:val="20"/>
              </w:rPr>
              <w:t xml:space="preserve">e </w:t>
            </w:r>
            <w:r>
              <w:rPr>
                <w:w w:val="105"/>
                <w:sz w:val="20"/>
              </w:rPr>
              <w:t>modelled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children.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Teaching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assistants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also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access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Teams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live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lessons</w:t>
            </w:r>
            <w:r>
              <w:rPr>
                <w:spacing w:val="-5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can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should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 be required.</w:t>
            </w:r>
          </w:p>
          <w:p w14:paraId="74FFF6D4" w14:textId="77777777" w:rsidR="00E23C20" w:rsidRDefault="00E23C20">
            <w:pPr>
              <w:pStyle w:val="TableParagraph"/>
              <w:spacing w:before="4"/>
              <w:rPr>
                <w:sz w:val="21"/>
              </w:rPr>
            </w:pPr>
          </w:p>
          <w:p w14:paraId="1AAD1FB3" w14:textId="77777777" w:rsidR="00E23C20" w:rsidRDefault="008624B1">
            <w:pPr>
              <w:pStyle w:val="TableParagraph"/>
              <w:spacing w:line="256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For non-core lessons, resources will be uploaded to School Gateway and where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possible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web-links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appropriate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support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materials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shared.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This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will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often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56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through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Oak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National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using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lessons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that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link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Westborough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curriculum.</w:t>
            </w:r>
          </w:p>
          <w:p w14:paraId="7EA5D317" w14:textId="77777777" w:rsidR="00E23C20" w:rsidRDefault="008624B1">
            <w:pPr>
              <w:pStyle w:val="TableParagraph"/>
              <w:spacing w:line="254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Teachers will schedule a Teams meeting to support those children needing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additional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input.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Videos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resources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uploaded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encourage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reading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pleasure.</w:t>
            </w:r>
          </w:p>
          <w:p w14:paraId="3AA01AFB" w14:textId="77777777" w:rsidR="00E23C20" w:rsidRDefault="00E23C20">
            <w:pPr>
              <w:pStyle w:val="TableParagraph"/>
              <w:spacing w:before="8"/>
              <w:rPr>
                <w:sz w:val="21"/>
              </w:rPr>
            </w:pPr>
          </w:p>
          <w:p w14:paraId="2B37F251" w14:textId="77777777" w:rsidR="00E23C20" w:rsidRDefault="008624B1">
            <w:pPr>
              <w:pStyle w:val="TableParagraph"/>
              <w:spacing w:line="256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Time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also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scheduled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children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watch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assembly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delivered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by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Miss</w:t>
            </w:r>
            <w:r>
              <w:rPr>
                <w:spacing w:val="-5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Brook. This will encourage children to keep working, celebrate successes and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promote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togetherness.</w:t>
            </w:r>
          </w:p>
          <w:p w14:paraId="1C57CCD1" w14:textId="77777777" w:rsidR="00E23C20" w:rsidRDefault="00E23C20">
            <w:pPr>
              <w:pStyle w:val="TableParagraph"/>
              <w:spacing w:before="5"/>
              <w:rPr>
                <w:sz w:val="21"/>
              </w:rPr>
            </w:pPr>
          </w:p>
          <w:p w14:paraId="6F593B06" w14:textId="77777777" w:rsidR="00E23C20" w:rsidRDefault="008624B1">
            <w:pPr>
              <w:pStyle w:val="TableParagraph"/>
              <w:spacing w:line="256" w:lineRule="auto"/>
              <w:ind w:left="107" w:right="41"/>
              <w:rPr>
                <w:sz w:val="20"/>
              </w:rPr>
            </w:pPr>
            <w:r>
              <w:rPr>
                <w:w w:val="110"/>
                <w:sz w:val="20"/>
              </w:rPr>
              <w:t>Completed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work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should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photographed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uploaded</w:t>
            </w:r>
            <w:r>
              <w:rPr>
                <w:spacing w:val="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Tapestry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so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that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teachers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children</w:t>
            </w:r>
            <w:r>
              <w:rPr>
                <w:spacing w:val="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can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celebrate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work</w:t>
            </w:r>
            <w:r>
              <w:rPr>
                <w:spacing w:val="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completed.</w:t>
            </w:r>
            <w:r>
              <w:rPr>
                <w:spacing w:val="2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Feedback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queries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can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take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place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throughout</w:t>
            </w:r>
            <w:r>
              <w:rPr>
                <w:spacing w:val="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day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using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either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Teams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or</w:t>
            </w:r>
            <w:r>
              <w:rPr>
                <w:spacing w:val="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phone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call,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depending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 teacher’s preference. Parents can request additional Teams meetings/phone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those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children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that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need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extra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support.</w:t>
            </w:r>
          </w:p>
          <w:p w14:paraId="4D3A51DC" w14:textId="77777777" w:rsidR="00E23C20" w:rsidRDefault="00E23C20">
            <w:pPr>
              <w:pStyle w:val="TableParagraph"/>
              <w:spacing w:before="1"/>
              <w:rPr>
                <w:sz w:val="21"/>
              </w:rPr>
            </w:pPr>
          </w:p>
          <w:p w14:paraId="5163485A" w14:textId="77777777" w:rsidR="00E23C20" w:rsidRDefault="008624B1">
            <w:pPr>
              <w:pStyle w:val="TableParagraph"/>
              <w:spacing w:before="1" w:line="254" w:lineRule="auto"/>
              <w:ind w:left="107" w:right="35"/>
              <w:rPr>
                <w:sz w:val="20"/>
              </w:rPr>
            </w:pPr>
            <w:r>
              <w:rPr>
                <w:w w:val="110"/>
                <w:sz w:val="20"/>
              </w:rPr>
              <w:t>In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event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teachers</w:t>
            </w:r>
            <w:r>
              <w:rPr>
                <w:spacing w:val="-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becoming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ill,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other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staff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be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required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 ‘takeover’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Tapestry</w:t>
            </w:r>
            <w:r>
              <w:rPr>
                <w:spacing w:val="-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School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Gateway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account</w:t>
            </w:r>
            <w:r>
              <w:rPr>
                <w:spacing w:val="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with</w:t>
            </w:r>
            <w:r>
              <w:rPr>
                <w:spacing w:val="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resources being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identified by the other</w:t>
            </w:r>
          </w:p>
          <w:p w14:paraId="68DB7FF5" w14:textId="77777777" w:rsidR="00E23C20" w:rsidRDefault="008624B1">
            <w:pPr>
              <w:pStyle w:val="TableParagraph"/>
              <w:spacing w:before="2" w:line="208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phase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teachers.</w:t>
            </w:r>
          </w:p>
        </w:tc>
        <w:tc>
          <w:tcPr>
            <w:tcW w:w="7088" w:type="dxa"/>
          </w:tcPr>
          <w:p w14:paraId="47C8BCFC" w14:textId="77777777" w:rsidR="00E23C20" w:rsidRDefault="00E23C20">
            <w:pPr>
              <w:pStyle w:val="TableParagraph"/>
              <w:spacing w:before="8"/>
              <w:rPr>
                <w:sz w:val="26"/>
              </w:rPr>
            </w:pPr>
          </w:p>
          <w:p w14:paraId="7B06E75C" w14:textId="77777777" w:rsidR="00E23C20" w:rsidRDefault="008624B1">
            <w:pPr>
              <w:pStyle w:val="TableParagraph"/>
              <w:spacing w:line="256" w:lineRule="auto"/>
              <w:ind w:left="105" w:right="126"/>
              <w:rPr>
                <w:sz w:val="20"/>
              </w:rPr>
            </w:pPr>
            <w:r>
              <w:rPr>
                <w:w w:val="110"/>
                <w:sz w:val="20"/>
              </w:rPr>
              <w:t>Parents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notified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so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they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know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communicate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test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results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hyperlink r:id="rId15">
              <w:r>
                <w:rPr>
                  <w:color w:val="0462C1"/>
                  <w:w w:val="110"/>
                  <w:sz w:val="20"/>
                  <w:u w:val="single" w:color="0462C1"/>
                </w:rPr>
                <w:t>westborough@westborough.southend.sch.uk</w:t>
              </w:r>
              <w:r>
                <w:rPr>
                  <w:w w:val="110"/>
                  <w:sz w:val="20"/>
                </w:rPr>
                <w:t>.</w:t>
              </w:r>
            </w:hyperlink>
          </w:p>
          <w:p w14:paraId="52E6B021" w14:textId="77777777" w:rsidR="00E23C20" w:rsidRDefault="00E23C20">
            <w:pPr>
              <w:pStyle w:val="TableParagraph"/>
              <w:rPr>
                <w:sz w:val="21"/>
              </w:rPr>
            </w:pPr>
          </w:p>
          <w:p w14:paraId="76FFB7A1" w14:textId="77777777" w:rsidR="00E23C20" w:rsidRDefault="008624B1">
            <w:pPr>
              <w:pStyle w:val="TableParagraph"/>
              <w:spacing w:line="254" w:lineRule="auto"/>
              <w:ind w:left="105" w:right="126"/>
              <w:rPr>
                <w:sz w:val="20"/>
              </w:rPr>
            </w:pPr>
            <w:r>
              <w:rPr>
                <w:w w:val="110"/>
                <w:sz w:val="20"/>
              </w:rPr>
              <w:t xml:space="preserve">If any children are entitled to benefit-related </w:t>
            </w:r>
            <w:proofErr w:type="gramStart"/>
            <w:r>
              <w:rPr>
                <w:w w:val="110"/>
                <w:sz w:val="20"/>
              </w:rPr>
              <w:t>FSM</w:t>
            </w:r>
            <w:proofErr w:type="gramEnd"/>
            <w:r>
              <w:rPr>
                <w:w w:val="110"/>
                <w:sz w:val="20"/>
              </w:rPr>
              <w:t xml:space="preserve"> ensure food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packages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made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available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through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Westborough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Catering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Staff.</w:t>
            </w:r>
          </w:p>
          <w:p w14:paraId="4B348CEE" w14:textId="77777777" w:rsidR="00E23C20" w:rsidRDefault="00E23C20">
            <w:pPr>
              <w:pStyle w:val="TableParagraph"/>
              <w:spacing w:before="10"/>
              <w:rPr>
                <w:sz w:val="21"/>
              </w:rPr>
            </w:pPr>
          </w:p>
          <w:p w14:paraId="3A0F609A" w14:textId="77777777" w:rsidR="00E23C20" w:rsidRDefault="008624B1">
            <w:pPr>
              <w:pStyle w:val="TableParagraph"/>
              <w:spacing w:before="1" w:line="256" w:lineRule="auto"/>
              <w:ind w:left="105" w:right="126"/>
              <w:rPr>
                <w:sz w:val="20"/>
              </w:rPr>
            </w:pPr>
            <w:r>
              <w:rPr>
                <w:w w:val="110"/>
                <w:sz w:val="20"/>
              </w:rPr>
              <w:t>If any child is vulnerable in any way, the DSL will ensure that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appropriate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agencies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are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notified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arrange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regular</w:t>
            </w:r>
            <w:r>
              <w:rPr>
                <w:spacing w:val="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safe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well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checks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via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phone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call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from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DSL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(record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on Safeguard).</w:t>
            </w:r>
          </w:p>
          <w:p w14:paraId="7AF9BB20" w14:textId="77777777" w:rsidR="00E23C20" w:rsidRDefault="00E23C20">
            <w:pPr>
              <w:pStyle w:val="TableParagraph"/>
              <w:spacing w:before="2"/>
              <w:rPr>
                <w:sz w:val="21"/>
              </w:rPr>
            </w:pPr>
          </w:p>
          <w:p w14:paraId="598CA9E4" w14:textId="77777777" w:rsidR="00E23C20" w:rsidRDefault="008624B1">
            <w:pPr>
              <w:pStyle w:val="TableParagraph"/>
              <w:spacing w:line="256" w:lineRule="auto"/>
              <w:ind w:left="105" w:right="90"/>
              <w:rPr>
                <w:sz w:val="20"/>
              </w:rPr>
            </w:pPr>
            <w:r>
              <w:rPr>
                <w:w w:val="110"/>
                <w:sz w:val="20"/>
              </w:rPr>
              <w:t>Those not engaging with home learning are to receive a phone call</w:t>
            </w:r>
            <w:r>
              <w:rPr>
                <w:spacing w:val="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from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member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of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SLT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obstacles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needed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by the family. If there are pastoral issues either Miss Brook </w:t>
            </w:r>
            <w:proofErr w:type="gramStart"/>
            <w:r>
              <w:rPr>
                <w:w w:val="105"/>
                <w:sz w:val="20"/>
              </w:rPr>
              <w:t>and</w:t>
            </w:r>
            <w:proofErr w:type="gramEnd"/>
            <w:r>
              <w:rPr>
                <w:w w:val="105"/>
                <w:sz w:val="20"/>
              </w:rPr>
              <w:t xml:space="preserve"> Mrs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Doucy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phone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discuss</w:t>
            </w:r>
            <w:r>
              <w:rPr>
                <w:spacing w:val="-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these.</w:t>
            </w:r>
          </w:p>
          <w:p w14:paraId="045E85FE" w14:textId="77777777" w:rsidR="00E23C20" w:rsidRDefault="00E23C20">
            <w:pPr>
              <w:pStyle w:val="TableParagraph"/>
              <w:spacing w:before="3"/>
              <w:rPr>
                <w:sz w:val="21"/>
              </w:rPr>
            </w:pPr>
          </w:p>
          <w:p w14:paraId="394725E9" w14:textId="77777777" w:rsidR="00E23C20" w:rsidRDefault="008624B1">
            <w:pPr>
              <w:pStyle w:val="TableParagraph"/>
              <w:spacing w:line="256" w:lineRule="auto"/>
              <w:ind w:left="105" w:right="306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Where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children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would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normally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receive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additional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support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from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SEND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agencies,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SENDCO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will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proofErr w:type="gramStart"/>
            <w:r>
              <w:rPr>
                <w:w w:val="110"/>
                <w:sz w:val="20"/>
              </w:rPr>
              <w:t>make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arrangements</w:t>
            </w:r>
            <w:proofErr w:type="gramEnd"/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those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continue</w:t>
            </w:r>
            <w:r>
              <w:rPr>
                <w:spacing w:val="-58"/>
                <w:w w:val="110"/>
                <w:sz w:val="20"/>
              </w:rPr>
              <w:t xml:space="preserve"> </w:t>
            </w:r>
            <w:r>
              <w:rPr>
                <w:spacing w:val="-1"/>
                <w:w w:val="104"/>
                <w:sz w:val="20"/>
              </w:rPr>
              <w:t>v</w:t>
            </w:r>
            <w:r>
              <w:rPr>
                <w:w w:val="104"/>
                <w:sz w:val="20"/>
              </w:rPr>
              <w:t>i</w:t>
            </w:r>
            <w:r>
              <w:rPr>
                <w:w w:val="122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w w:val="69"/>
                <w:sz w:val="20"/>
              </w:rPr>
              <w:t>T</w:t>
            </w:r>
            <w:r>
              <w:rPr>
                <w:w w:val="119"/>
                <w:sz w:val="20"/>
              </w:rPr>
              <w:t>ea</w:t>
            </w:r>
            <w:r>
              <w:rPr>
                <w:w w:val="99"/>
                <w:sz w:val="20"/>
              </w:rPr>
              <w:t>ms</w:t>
            </w:r>
            <w:r>
              <w:rPr>
                <w:spacing w:val="-1"/>
                <w:w w:val="156"/>
                <w:sz w:val="20"/>
              </w:rPr>
              <w:t>/</w:t>
            </w:r>
            <w:r>
              <w:rPr>
                <w:w w:val="122"/>
                <w:sz w:val="20"/>
              </w:rPr>
              <w:t>p</w:t>
            </w:r>
            <w:r>
              <w:rPr>
                <w:spacing w:val="3"/>
                <w:w w:val="109"/>
                <w:sz w:val="20"/>
              </w:rPr>
              <w:t>h</w:t>
            </w:r>
            <w:r>
              <w:rPr>
                <w:spacing w:val="-1"/>
                <w:w w:val="117"/>
                <w:sz w:val="20"/>
              </w:rPr>
              <w:t>o</w:t>
            </w:r>
            <w:r>
              <w:rPr>
                <w:w w:val="109"/>
                <w:sz w:val="20"/>
              </w:rPr>
              <w:t>n</w:t>
            </w:r>
            <w:r>
              <w:rPr>
                <w:w w:val="116"/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128"/>
                <w:sz w:val="20"/>
              </w:rPr>
              <w:t>c</w:t>
            </w:r>
            <w:r>
              <w:rPr>
                <w:w w:val="122"/>
                <w:sz w:val="20"/>
              </w:rPr>
              <w:t>a</w:t>
            </w:r>
            <w:r>
              <w:rPr>
                <w:w w:val="89"/>
                <w:sz w:val="20"/>
              </w:rPr>
              <w:t>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122"/>
                <w:sz w:val="20"/>
              </w:rPr>
              <w:t>a</w:t>
            </w:r>
            <w:r>
              <w:rPr>
                <w:w w:val="77"/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"/>
                <w:w w:val="112"/>
                <w:sz w:val="20"/>
              </w:rPr>
              <w:t>lon</w:t>
            </w:r>
            <w:r>
              <w:rPr>
                <w:w w:val="112"/>
                <w:sz w:val="20"/>
              </w:rPr>
              <w:t>g</w:t>
            </w:r>
            <w:r>
              <w:rPr>
                <w:sz w:val="20"/>
              </w:rPr>
              <w:t xml:space="preserve"> </w:t>
            </w:r>
            <w:r>
              <w:rPr>
                <w:w w:val="122"/>
                <w:sz w:val="20"/>
              </w:rPr>
              <w:t>a</w:t>
            </w:r>
            <w:r>
              <w:rPr>
                <w:w w:val="77"/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1"/>
                <w:w w:val="121"/>
                <w:sz w:val="20"/>
              </w:rPr>
              <w:t>t</w:t>
            </w:r>
            <w:r>
              <w:rPr>
                <w:w w:val="109"/>
                <w:sz w:val="20"/>
              </w:rPr>
              <w:t>h</w:t>
            </w:r>
            <w:r>
              <w:rPr>
                <w:w w:val="116"/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122"/>
                <w:sz w:val="20"/>
              </w:rPr>
              <w:t>a</w:t>
            </w:r>
            <w:r>
              <w:rPr>
                <w:w w:val="115"/>
                <w:sz w:val="20"/>
              </w:rPr>
              <w:t>ge</w:t>
            </w:r>
            <w:r>
              <w:rPr>
                <w:spacing w:val="1"/>
                <w:w w:val="115"/>
                <w:sz w:val="20"/>
              </w:rPr>
              <w:t>n</w:t>
            </w:r>
            <w:r>
              <w:rPr>
                <w:w w:val="128"/>
                <w:sz w:val="20"/>
              </w:rPr>
              <w:t>c</w:t>
            </w:r>
            <w:r>
              <w:rPr>
                <w:w w:val="89"/>
                <w:sz w:val="20"/>
              </w:rPr>
              <w:t>i</w:t>
            </w:r>
            <w:r>
              <w:rPr>
                <w:w w:val="97"/>
                <w:sz w:val="20"/>
              </w:rPr>
              <w:t>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112"/>
                <w:sz w:val="20"/>
              </w:rPr>
              <w:t>en</w:t>
            </w:r>
            <w:r>
              <w:rPr>
                <w:w w:val="121"/>
                <w:sz w:val="20"/>
              </w:rPr>
              <w:t>ga</w:t>
            </w:r>
            <w:r>
              <w:rPr>
                <w:w w:val="114"/>
                <w:sz w:val="20"/>
              </w:rPr>
              <w:t>ge.</w:t>
            </w:r>
          </w:p>
          <w:p w14:paraId="79861DCE" w14:textId="77777777" w:rsidR="00E23C20" w:rsidRDefault="00E23C20">
            <w:pPr>
              <w:pStyle w:val="TableParagraph"/>
              <w:spacing w:before="2"/>
              <w:rPr>
                <w:sz w:val="21"/>
              </w:rPr>
            </w:pPr>
          </w:p>
          <w:p w14:paraId="29325096" w14:textId="77777777" w:rsidR="00E23C20" w:rsidRDefault="008624B1">
            <w:pPr>
              <w:pStyle w:val="TableParagraph"/>
              <w:spacing w:line="254" w:lineRule="auto"/>
              <w:ind w:left="105" w:right="12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SENDCO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share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National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SEND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lessons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disseminate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accordingly.</w:t>
            </w:r>
          </w:p>
        </w:tc>
      </w:tr>
    </w:tbl>
    <w:p w14:paraId="629BE6B0" w14:textId="77777777" w:rsidR="008624B1" w:rsidRDefault="008624B1"/>
    <w:sectPr w:rsidR="008624B1">
      <w:type w:val="continuous"/>
      <w:pgSz w:w="16850" w:h="11910" w:orient="landscape"/>
      <w:pgMar w:top="280" w:right="4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317F4"/>
    <w:multiLevelType w:val="hybridMultilevel"/>
    <w:tmpl w:val="602839BA"/>
    <w:lvl w:ilvl="0" w:tplc="F94EEE30">
      <w:start w:val="1"/>
      <w:numFmt w:val="decimal"/>
      <w:lvlText w:val="%1."/>
      <w:lvlJc w:val="left"/>
      <w:pPr>
        <w:ind w:left="8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GB" w:eastAsia="en-US" w:bidi="ar-SA"/>
      </w:rPr>
    </w:lvl>
    <w:lvl w:ilvl="1" w:tplc="44C461E0">
      <w:numFmt w:val="bullet"/>
      <w:lvlText w:val="•"/>
      <w:lvlJc w:val="left"/>
      <w:pPr>
        <w:ind w:left="2332" w:hanging="360"/>
      </w:pPr>
      <w:rPr>
        <w:rFonts w:hint="default"/>
        <w:lang w:val="en-GB" w:eastAsia="en-US" w:bidi="ar-SA"/>
      </w:rPr>
    </w:lvl>
    <w:lvl w:ilvl="2" w:tplc="29A0639E">
      <w:numFmt w:val="bullet"/>
      <w:lvlText w:val="•"/>
      <w:lvlJc w:val="left"/>
      <w:pPr>
        <w:ind w:left="3824" w:hanging="360"/>
      </w:pPr>
      <w:rPr>
        <w:rFonts w:hint="default"/>
        <w:lang w:val="en-GB" w:eastAsia="en-US" w:bidi="ar-SA"/>
      </w:rPr>
    </w:lvl>
    <w:lvl w:ilvl="3" w:tplc="1CFC5DAA">
      <w:numFmt w:val="bullet"/>
      <w:lvlText w:val="•"/>
      <w:lvlJc w:val="left"/>
      <w:pPr>
        <w:ind w:left="5316" w:hanging="360"/>
      </w:pPr>
      <w:rPr>
        <w:rFonts w:hint="default"/>
        <w:lang w:val="en-GB" w:eastAsia="en-US" w:bidi="ar-SA"/>
      </w:rPr>
    </w:lvl>
    <w:lvl w:ilvl="4" w:tplc="C626480A">
      <w:numFmt w:val="bullet"/>
      <w:lvlText w:val="•"/>
      <w:lvlJc w:val="left"/>
      <w:pPr>
        <w:ind w:left="6808" w:hanging="360"/>
      </w:pPr>
      <w:rPr>
        <w:rFonts w:hint="default"/>
        <w:lang w:val="en-GB" w:eastAsia="en-US" w:bidi="ar-SA"/>
      </w:rPr>
    </w:lvl>
    <w:lvl w:ilvl="5" w:tplc="FC503AA0">
      <w:numFmt w:val="bullet"/>
      <w:lvlText w:val="•"/>
      <w:lvlJc w:val="left"/>
      <w:pPr>
        <w:ind w:left="8300" w:hanging="360"/>
      </w:pPr>
      <w:rPr>
        <w:rFonts w:hint="default"/>
        <w:lang w:val="en-GB" w:eastAsia="en-US" w:bidi="ar-SA"/>
      </w:rPr>
    </w:lvl>
    <w:lvl w:ilvl="6" w:tplc="753AB9A0">
      <w:numFmt w:val="bullet"/>
      <w:lvlText w:val="•"/>
      <w:lvlJc w:val="left"/>
      <w:pPr>
        <w:ind w:left="9792" w:hanging="360"/>
      </w:pPr>
      <w:rPr>
        <w:rFonts w:hint="default"/>
        <w:lang w:val="en-GB" w:eastAsia="en-US" w:bidi="ar-SA"/>
      </w:rPr>
    </w:lvl>
    <w:lvl w:ilvl="7" w:tplc="D6FE73B8">
      <w:numFmt w:val="bullet"/>
      <w:lvlText w:val="•"/>
      <w:lvlJc w:val="left"/>
      <w:pPr>
        <w:ind w:left="11284" w:hanging="360"/>
      </w:pPr>
      <w:rPr>
        <w:rFonts w:hint="default"/>
        <w:lang w:val="en-GB" w:eastAsia="en-US" w:bidi="ar-SA"/>
      </w:rPr>
    </w:lvl>
    <w:lvl w:ilvl="8" w:tplc="D6146858">
      <w:numFmt w:val="bullet"/>
      <w:lvlText w:val="•"/>
      <w:lvlJc w:val="left"/>
      <w:pPr>
        <w:ind w:left="12776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4A8E7595"/>
    <w:multiLevelType w:val="hybridMultilevel"/>
    <w:tmpl w:val="69FA0EF8"/>
    <w:lvl w:ilvl="0" w:tplc="994C99C8">
      <w:numFmt w:val="bullet"/>
      <w:lvlText w:val="•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31A279EC">
      <w:numFmt w:val="bullet"/>
      <w:lvlText w:val="•"/>
      <w:lvlJc w:val="left"/>
      <w:pPr>
        <w:ind w:left="2332" w:hanging="360"/>
      </w:pPr>
      <w:rPr>
        <w:rFonts w:hint="default"/>
        <w:lang w:val="en-GB" w:eastAsia="en-US" w:bidi="ar-SA"/>
      </w:rPr>
    </w:lvl>
    <w:lvl w:ilvl="2" w:tplc="D65C1E00">
      <w:numFmt w:val="bullet"/>
      <w:lvlText w:val="•"/>
      <w:lvlJc w:val="left"/>
      <w:pPr>
        <w:ind w:left="3824" w:hanging="360"/>
      </w:pPr>
      <w:rPr>
        <w:rFonts w:hint="default"/>
        <w:lang w:val="en-GB" w:eastAsia="en-US" w:bidi="ar-SA"/>
      </w:rPr>
    </w:lvl>
    <w:lvl w:ilvl="3" w:tplc="6A0A9AFA">
      <w:numFmt w:val="bullet"/>
      <w:lvlText w:val="•"/>
      <w:lvlJc w:val="left"/>
      <w:pPr>
        <w:ind w:left="5316" w:hanging="360"/>
      </w:pPr>
      <w:rPr>
        <w:rFonts w:hint="default"/>
        <w:lang w:val="en-GB" w:eastAsia="en-US" w:bidi="ar-SA"/>
      </w:rPr>
    </w:lvl>
    <w:lvl w:ilvl="4" w:tplc="F3628E14">
      <w:numFmt w:val="bullet"/>
      <w:lvlText w:val="•"/>
      <w:lvlJc w:val="left"/>
      <w:pPr>
        <w:ind w:left="6808" w:hanging="360"/>
      </w:pPr>
      <w:rPr>
        <w:rFonts w:hint="default"/>
        <w:lang w:val="en-GB" w:eastAsia="en-US" w:bidi="ar-SA"/>
      </w:rPr>
    </w:lvl>
    <w:lvl w:ilvl="5" w:tplc="0012FB9A">
      <w:numFmt w:val="bullet"/>
      <w:lvlText w:val="•"/>
      <w:lvlJc w:val="left"/>
      <w:pPr>
        <w:ind w:left="8300" w:hanging="360"/>
      </w:pPr>
      <w:rPr>
        <w:rFonts w:hint="default"/>
        <w:lang w:val="en-GB" w:eastAsia="en-US" w:bidi="ar-SA"/>
      </w:rPr>
    </w:lvl>
    <w:lvl w:ilvl="6" w:tplc="CF1CD980">
      <w:numFmt w:val="bullet"/>
      <w:lvlText w:val="•"/>
      <w:lvlJc w:val="left"/>
      <w:pPr>
        <w:ind w:left="9792" w:hanging="360"/>
      </w:pPr>
      <w:rPr>
        <w:rFonts w:hint="default"/>
        <w:lang w:val="en-GB" w:eastAsia="en-US" w:bidi="ar-SA"/>
      </w:rPr>
    </w:lvl>
    <w:lvl w:ilvl="7" w:tplc="82A47064">
      <w:numFmt w:val="bullet"/>
      <w:lvlText w:val="•"/>
      <w:lvlJc w:val="left"/>
      <w:pPr>
        <w:ind w:left="11284" w:hanging="360"/>
      </w:pPr>
      <w:rPr>
        <w:rFonts w:hint="default"/>
        <w:lang w:val="en-GB" w:eastAsia="en-US" w:bidi="ar-SA"/>
      </w:rPr>
    </w:lvl>
    <w:lvl w:ilvl="8" w:tplc="05EEB86A">
      <w:numFmt w:val="bullet"/>
      <w:lvlText w:val="•"/>
      <w:lvlJc w:val="left"/>
      <w:pPr>
        <w:ind w:left="12776" w:hanging="360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20"/>
    <w:rsid w:val="008624B1"/>
    <w:rsid w:val="00E23C20"/>
    <w:rsid w:val="00F5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8AD13"/>
  <w15:docId w15:val="{26B91D75-DB37-1C4C-AE0C-94E57CE4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before="98"/>
      <w:ind w:left="10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1"/>
      <w:ind w:left="120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35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westborough@westborough.southend.sch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gov.uk/government/publications/actions-for-schools-during-the-coronavirus-outbreak/guidance-for-full-opening-school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gov.uk/government/publications/actions-for-schools-during-the-coronavirus-outbreak/guidance-for-full-opening-schools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westborough@westborough.southend.sch.uk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westborough@westborough.southend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1603</Words>
  <Characters>9138</Characters>
  <Application>Microsoft Office Word</Application>
  <DocSecurity>0</DocSecurity>
  <Lines>76</Lines>
  <Paragraphs>21</Paragraphs>
  <ScaleCrop>false</ScaleCrop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A. Rawlings</dc:creator>
  <cp:lastModifiedBy>penelopeannedown@gmail.com</cp:lastModifiedBy>
  <cp:revision>2</cp:revision>
  <dcterms:created xsi:type="dcterms:W3CDTF">2021-09-14T08:13:00Z</dcterms:created>
  <dcterms:modified xsi:type="dcterms:W3CDTF">2021-09-14T08:13:00Z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2021-09-14T00:00:00Z</vt:filetime>
  </property>
</Properties>
</file>